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58DD2" w14:textId="77777777" w:rsidR="00894C55" w:rsidRPr="00FA4F99" w:rsidRDefault="002C0975" w:rsidP="002C0975">
      <w:pPr>
        <w:shd w:val="clear" w:color="auto" w:fill="FFFFFF"/>
        <w:spacing w:after="0" w:line="240" w:lineRule="auto"/>
        <w:jc w:val="center"/>
        <w:rPr>
          <w:rFonts w:ascii="Times New Roman" w:eastAsia="Times New Roman" w:hAnsi="Times New Roman" w:cs="Times New Roman"/>
          <w:b/>
          <w:bCs/>
          <w:sz w:val="28"/>
          <w:szCs w:val="24"/>
          <w:lang w:eastAsia="lv-LV"/>
        </w:rPr>
      </w:pPr>
      <w:r w:rsidRPr="00FA4F99">
        <w:rPr>
          <w:rFonts w:ascii="Times New Roman" w:eastAsia="Times New Roman" w:hAnsi="Times New Roman" w:cs="Times New Roman"/>
          <w:b/>
          <w:bCs/>
          <w:sz w:val="28"/>
          <w:szCs w:val="24"/>
          <w:lang w:eastAsia="lv-LV"/>
        </w:rPr>
        <w:t xml:space="preserve">Grozījumu Ministru kabineta 2014. gada 11. marta noteikumos Nr. 134 </w:t>
      </w:r>
      <w:r w:rsidR="00377B26" w:rsidRPr="00FA4F99">
        <w:rPr>
          <w:rFonts w:ascii="Times New Roman" w:eastAsia="Times New Roman" w:hAnsi="Times New Roman" w:cs="Times New Roman"/>
          <w:b/>
          <w:bCs/>
          <w:sz w:val="28"/>
          <w:szCs w:val="24"/>
          <w:lang w:eastAsia="lv-LV"/>
        </w:rPr>
        <w:t>“</w:t>
      </w:r>
      <w:r w:rsidRPr="00FA4F99">
        <w:rPr>
          <w:rFonts w:ascii="Times New Roman" w:eastAsia="Times New Roman" w:hAnsi="Times New Roman" w:cs="Times New Roman"/>
          <w:b/>
          <w:bCs/>
          <w:sz w:val="28"/>
          <w:szCs w:val="24"/>
          <w:lang w:eastAsia="lv-LV"/>
        </w:rPr>
        <w:t>Noteikumi par vienoto veselības nozares elektronisko informācijas sistēmu</w:t>
      </w:r>
      <w:r w:rsidR="00377B26" w:rsidRPr="00FA4F99">
        <w:rPr>
          <w:rFonts w:ascii="Times New Roman" w:eastAsia="Times New Roman" w:hAnsi="Times New Roman" w:cs="Times New Roman"/>
          <w:b/>
          <w:bCs/>
          <w:sz w:val="28"/>
          <w:szCs w:val="24"/>
          <w:lang w:eastAsia="lv-LV"/>
        </w:rPr>
        <w:t>”</w:t>
      </w:r>
      <w:r w:rsidRPr="00FA4F99">
        <w:rPr>
          <w:rFonts w:ascii="Times New Roman" w:eastAsia="Times New Roman" w:hAnsi="Times New Roman" w:cs="Times New Roman"/>
          <w:b/>
          <w:bCs/>
          <w:sz w:val="28"/>
          <w:szCs w:val="24"/>
          <w:lang w:eastAsia="lv-LV"/>
        </w:rPr>
        <w:t xml:space="preserve"> </w:t>
      </w:r>
      <w:r w:rsidR="00894C55" w:rsidRPr="00FA4F99">
        <w:rPr>
          <w:rFonts w:ascii="Times New Roman" w:eastAsia="Times New Roman" w:hAnsi="Times New Roman" w:cs="Times New Roman"/>
          <w:b/>
          <w:bCs/>
          <w:sz w:val="28"/>
          <w:szCs w:val="24"/>
          <w:lang w:eastAsia="lv-LV"/>
        </w:rPr>
        <w:t>projekta</w:t>
      </w:r>
      <w:r w:rsidRPr="00FA4F99">
        <w:rPr>
          <w:rFonts w:ascii="Times New Roman" w:eastAsia="Times New Roman" w:hAnsi="Times New Roman" w:cs="Times New Roman"/>
          <w:b/>
          <w:bCs/>
          <w:sz w:val="28"/>
          <w:szCs w:val="24"/>
          <w:lang w:eastAsia="lv-LV"/>
        </w:rPr>
        <w:t xml:space="preserve"> </w:t>
      </w:r>
      <w:r w:rsidR="00894C55" w:rsidRPr="00FA4F99">
        <w:rPr>
          <w:rFonts w:ascii="Times New Roman" w:eastAsia="Times New Roman" w:hAnsi="Times New Roman" w:cs="Times New Roman"/>
          <w:b/>
          <w:bCs/>
          <w:sz w:val="28"/>
          <w:szCs w:val="24"/>
          <w:lang w:eastAsia="lv-LV"/>
        </w:rPr>
        <w:t>sākotnējās ietekmes novērtējuma ziņojums (anotācija)</w:t>
      </w:r>
    </w:p>
    <w:p w14:paraId="1CCE90D3" w14:textId="77777777" w:rsidR="00E5323B" w:rsidRPr="00FA4F99"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22"/>
        <w:gridCol w:w="5433"/>
      </w:tblGrid>
      <w:tr w:rsidR="00FA4F99" w:rsidRPr="00FA4F99" w14:paraId="203D967A" w14:textId="77777777" w:rsidTr="00C37752">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B96B8D5" w14:textId="77777777" w:rsidR="00655F2C" w:rsidRPr="00FA4F99" w:rsidRDefault="00E5323B" w:rsidP="00E5323B">
            <w:pPr>
              <w:spacing w:after="0" w:line="240" w:lineRule="auto"/>
              <w:rPr>
                <w:rFonts w:ascii="Times New Roman" w:eastAsia="Times New Roman" w:hAnsi="Times New Roman" w:cs="Times New Roman"/>
                <w:b/>
                <w:bCs/>
                <w:iCs/>
                <w:sz w:val="24"/>
                <w:szCs w:val="24"/>
                <w:lang w:eastAsia="lv-LV"/>
              </w:rPr>
            </w:pPr>
            <w:r w:rsidRPr="00FA4F99">
              <w:rPr>
                <w:rFonts w:ascii="Times New Roman" w:eastAsia="Times New Roman" w:hAnsi="Times New Roman" w:cs="Times New Roman"/>
                <w:b/>
                <w:bCs/>
                <w:iCs/>
                <w:sz w:val="24"/>
                <w:szCs w:val="24"/>
                <w:lang w:eastAsia="lv-LV"/>
              </w:rPr>
              <w:t>Tiesību akta projekta anotācijas kopsavilkums</w:t>
            </w:r>
          </w:p>
        </w:tc>
      </w:tr>
      <w:tr w:rsidR="00FA4F99" w:rsidRPr="00FA4F99" w14:paraId="6DADA517" w14:textId="77777777" w:rsidTr="00C37752">
        <w:tc>
          <w:tcPr>
            <w:tcW w:w="1980" w:type="pct"/>
            <w:tcBorders>
              <w:top w:val="outset" w:sz="6" w:space="0" w:color="auto"/>
              <w:left w:val="outset" w:sz="6" w:space="0" w:color="auto"/>
              <w:bottom w:val="outset" w:sz="6" w:space="0" w:color="auto"/>
              <w:right w:val="outset" w:sz="6" w:space="0" w:color="auto"/>
            </w:tcBorders>
            <w:hideMark/>
          </w:tcPr>
          <w:p w14:paraId="75C28AA7"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792091BB" w14:textId="6082853E" w:rsidR="00477822" w:rsidRDefault="00EF6DB4" w:rsidP="00EF6DB4">
            <w:pPr>
              <w:spacing w:after="0" w:line="240" w:lineRule="auto"/>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Tiesību akta mērķis ir</w:t>
            </w:r>
            <w:r w:rsidR="00477822">
              <w:rPr>
                <w:rFonts w:ascii="Times New Roman" w:eastAsia="Times New Roman" w:hAnsi="Times New Roman" w:cs="Times New Roman"/>
                <w:iCs/>
                <w:sz w:val="24"/>
                <w:szCs w:val="24"/>
                <w:lang w:eastAsia="lv-LV"/>
              </w:rPr>
              <w:t>:</w:t>
            </w:r>
          </w:p>
          <w:p w14:paraId="434E1BAF" w14:textId="228547AC" w:rsidR="00E5323B" w:rsidRPr="00FA4F99" w:rsidRDefault="00477822" w:rsidP="00EF6DB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AA5D37">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N</w:t>
            </w:r>
            <w:r w:rsidR="005C763B" w:rsidRPr="00FA4F99">
              <w:rPr>
                <w:rFonts w:ascii="Times New Roman" w:eastAsia="Times New Roman" w:hAnsi="Times New Roman" w:cs="Times New Roman"/>
                <w:iCs/>
                <w:sz w:val="24"/>
                <w:szCs w:val="24"/>
                <w:lang w:eastAsia="lv-LV"/>
              </w:rPr>
              <w:t>oteikt tiesisko regulējumu jaunām vienotās veselības nozares elektroniskās informācijas sistēmas (turpmāk – e-veselības sistēma) funkcionalitātēm</w:t>
            </w:r>
            <w:r w:rsidR="00223F11" w:rsidRPr="00FA4F99">
              <w:rPr>
                <w:rFonts w:ascii="Times New Roman" w:eastAsia="Times New Roman" w:hAnsi="Times New Roman" w:cs="Times New Roman"/>
                <w:iCs/>
                <w:sz w:val="24"/>
                <w:szCs w:val="24"/>
                <w:lang w:eastAsia="lv-LV"/>
              </w:rPr>
              <w:t>, lai nodrošinātu</w:t>
            </w:r>
            <w:r w:rsidR="00EF6DB4" w:rsidRPr="00FA4F99">
              <w:rPr>
                <w:rFonts w:ascii="Times New Roman" w:eastAsia="Times New Roman" w:hAnsi="Times New Roman" w:cs="Times New Roman"/>
                <w:iCs/>
                <w:sz w:val="24"/>
                <w:szCs w:val="24"/>
                <w:lang w:eastAsia="lv-LV"/>
              </w:rPr>
              <w:t>:</w:t>
            </w:r>
          </w:p>
          <w:p w14:paraId="02EE6E86" w14:textId="7736A5B6" w:rsidR="00995326" w:rsidRPr="00FA4F99" w:rsidRDefault="00223F11" w:rsidP="002D4C2E">
            <w:pPr>
              <w:pStyle w:val="ListParagraph"/>
              <w:numPr>
                <w:ilvl w:val="0"/>
                <w:numId w:val="1"/>
              </w:numPr>
              <w:spacing w:after="0" w:line="240" w:lineRule="auto"/>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iespēju </w:t>
            </w:r>
            <w:r w:rsidR="00995326" w:rsidRPr="00FA4F99">
              <w:rPr>
                <w:rFonts w:ascii="Times New Roman" w:eastAsia="Times New Roman" w:hAnsi="Times New Roman" w:cs="Times New Roman"/>
                <w:iCs/>
                <w:sz w:val="24"/>
                <w:szCs w:val="24"/>
                <w:lang w:eastAsia="lv-LV"/>
              </w:rPr>
              <w:t>pacienta</w:t>
            </w:r>
            <w:r w:rsidRPr="00FA4F99">
              <w:rPr>
                <w:rFonts w:ascii="Times New Roman" w:eastAsia="Times New Roman" w:hAnsi="Times New Roman" w:cs="Times New Roman"/>
                <w:iCs/>
                <w:sz w:val="24"/>
                <w:szCs w:val="24"/>
                <w:lang w:eastAsia="lv-LV"/>
              </w:rPr>
              <w:t>m</w:t>
            </w:r>
            <w:r w:rsidR="00683A7B" w:rsidRPr="00FA4F99">
              <w:rPr>
                <w:rFonts w:ascii="Times New Roman" w:eastAsia="Times New Roman" w:hAnsi="Times New Roman" w:cs="Times New Roman"/>
                <w:iCs/>
                <w:sz w:val="24"/>
                <w:szCs w:val="24"/>
                <w:lang w:eastAsia="lv-LV"/>
              </w:rPr>
              <w:t xml:space="preserve"> </w:t>
            </w:r>
            <w:r w:rsidRPr="00FA4F99">
              <w:rPr>
                <w:rFonts w:ascii="Times New Roman" w:eastAsia="Times New Roman" w:hAnsi="Times New Roman" w:cs="Times New Roman"/>
                <w:iCs/>
                <w:sz w:val="24"/>
                <w:szCs w:val="24"/>
                <w:lang w:eastAsia="lv-LV"/>
              </w:rPr>
              <w:t xml:space="preserve">e-veselības sistēmā veikt atzīmi par atļauju </w:t>
            </w:r>
            <w:r w:rsidR="00683A7B" w:rsidRPr="00FA4F99">
              <w:rPr>
                <w:rFonts w:ascii="Times New Roman" w:eastAsia="Times New Roman" w:hAnsi="Times New Roman" w:cs="Times New Roman"/>
                <w:iCs/>
                <w:sz w:val="24"/>
                <w:szCs w:val="24"/>
                <w:lang w:eastAsia="lv-LV"/>
              </w:rPr>
              <w:t>vai aizliegumu veikt patologanatomisko izmeklēšanu (sekciju) pēc nāves</w:t>
            </w:r>
            <w:r w:rsidR="00DA3966" w:rsidRPr="00FA4F99">
              <w:rPr>
                <w:rFonts w:ascii="Times New Roman" w:eastAsia="Times New Roman" w:hAnsi="Times New Roman" w:cs="Times New Roman"/>
                <w:iCs/>
                <w:sz w:val="24"/>
                <w:szCs w:val="24"/>
                <w:lang w:eastAsia="lv-LV"/>
              </w:rPr>
              <w:t xml:space="preserve"> un ārstniecības personai iespēju piekļūt šai informācijai</w:t>
            </w:r>
            <w:r w:rsidR="00995326" w:rsidRPr="00FA4F99">
              <w:rPr>
                <w:rFonts w:ascii="Times New Roman" w:eastAsia="Times New Roman" w:hAnsi="Times New Roman" w:cs="Times New Roman"/>
                <w:iCs/>
                <w:sz w:val="24"/>
                <w:szCs w:val="24"/>
                <w:lang w:eastAsia="lv-LV"/>
              </w:rPr>
              <w:t>;</w:t>
            </w:r>
          </w:p>
          <w:p w14:paraId="2688DB86" w14:textId="6019A166" w:rsidR="00EF6DB4" w:rsidRPr="00FA4F99" w:rsidRDefault="00223F11" w:rsidP="002D4C2E">
            <w:pPr>
              <w:pStyle w:val="ListParagraph"/>
              <w:numPr>
                <w:ilvl w:val="0"/>
                <w:numId w:val="1"/>
              </w:numPr>
              <w:spacing w:after="0" w:line="240" w:lineRule="auto"/>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iespēju </w:t>
            </w:r>
            <w:r w:rsidR="002D4C2E" w:rsidRPr="00FA4F99">
              <w:rPr>
                <w:rFonts w:ascii="Times New Roman" w:eastAsia="Times New Roman" w:hAnsi="Times New Roman" w:cs="Times New Roman"/>
                <w:iCs/>
                <w:sz w:val="24"/>
                <w:szCs w:val="24"/>
                <w:lang w:eastAsia="lv-LV"/>
              </w:rPr>
              <w:t>p</w:t>
            </w:r>
            <w:r w:rsidR="00EF6DB4" w:rsidRPr="00FA4F99">
              <w:rPr>
                <w:rFonts w:ascii="Times New Roman" w:eastAsia="Times New Roman" w:hAnsi="Times New Roman" w:cs="Times New Roman"/>
                <w:iCs/>
                <w:sz w:val="24"/>
                <w:szCs w:val="24"/>
                <w:lang w:eastAsia="lv-LV"/>
              </w:rPr>
              <w:t>acient</w:t>
            </w:r>
            <w:r w:rsidR="00D621A7" w:rsidRPr="00FA4F99">
              <w:rPr>
                <w:rFonts w:ascii="Times New Roman" w:eastAsia="Times New Roman" w:hAnsi="Times New Roman" w:cs="Times New Roman"/>
                <w:iCs/>
                <w:sz w:val="24"/>
                <w:szCs w:val="24"/>
                <w:lang w:eastAsia="lv-LV"/>
              </w:rPr>
              <w:t>a</w:t>
            </w:r>
            <w:r w:rsidRPr="00FA4F99">
              <w:rPr>
                <w:rFonts w:ascii="Times New Roman" w:eastAsia="Times New Roman" w:hAnsi="Times New Roman" w:cs="Times New Roman"/>
                <w:iCs/>
                <w:sz w:val="24"/>
                <w:szCs w:val="24"/>
                <w:lang w:eastAsia="lv-LV"/>
              </w:rPr>
              <w:t>m</w:t>
            </w:r>
            <w:r w:rsidR="00EF6DB4" w:rsidRPr="00FA4F99">
              <w:rPr>
                <w:rFonts w:ascii="Times New Roman" w:eastAsia="Times New Roman" w:hAnsi="Times New Roman" w:cs="Times New Roman"/>
                <w:iCs/>
                <w:sz w:val="24"/>
                <w:szCs w:val="24"/>
                <w:lang w:eastAsia="lv-LV"/>
              </w:rPr>
              <w:t xml:space="preserve"> </w:t>
            </w:r>
            <w:r w:rsidRPr="00FA4F99">
              <w:rPr>
                <w:rFonts w:ascii="Times New Roman" w:eastAsia="Times New Roman" w:hAnsi="Times New Roman" w:cs="Times New Roman"/>
                <w:iCs/>
                <w:sz w:val="24"/>
                <w:szCs w:val="24"/>
                <w:lang w:eastAsia="lv-LV"/>
              </w:rPr>
              <w:t xml:space="preserve">e-veselības sistēmā atļaut vai aizliegt sava </w:t>
            </w:r>
            <w:r w:rsidR="00EF6DB4" w:rsidRPr="00FA4F99">
              <w:rPr>
                <w:rFonts w:ascii="Times New Roman" w:eastAsia="Times New Roman" w:hAnsi="Times New Roman" w:cs="Times New Roman"/>
                <w:iCs/>
                <w:sz w:val="24"/>
                <w:szCs w:val="24"/>
                <w:lang w:eastAsia="lv-LV"/>
              </w:rPr>
              <w:t>ķermeņa, audu vai orgānu izmantošanu medicīnā vai zinātnē pēc pacienta nāves</w:t>
            </w:r>
            <w:r w:rsidR="00DA3966" w:rsidRPr="00FA4F99">
              <w:t xml:space="preserve"> </w:t>
            </w:r>
            <w:r w:rsidR="00DA3966" w:rsidRPr="00FA4F99">
              <w:rPr>
                <w:rFonts w:ascii="Times New Roman" w:eastAsia="Times New Roman" w:hAnsi="Times New Roman" w:cs="Times New Roman"/>
                <w:iCs/>
                <w:sz w:val="24"/>
                <w:szCs w:val="24"/>
                <w:lang w:eastAsia="lv-LV"/>
              </w:rPr>
              <w:t>un ārstniecības personai iespēju piekļūt šai informācijai</w:t>
            </w:r>
            <w:r w:rsidR="002D4C2E" w:rsidRPr="00FA4F99">
              <w:rPr>
                <w:rFonts w:ascii="Times New Roman" w:eastAsia="Times New Roman" w:hAnsi="Times New Roman" w:cs="Times New Roman"/>
                <w:iCs/>
                <w:sz w:val="24"/>
                <w:szCs w:val="24"/>
                <w:lang w:eastAsia="lv-LV"/>
              </w:rPr>
              <w:t>;</w:t>
            </w:r>
          </w:p>
          <w:p w14:paraId="25C2BE53" w14:textId="65031421" w:rsidR="00477822" w:rsidRPr="00AA5D37" w:rsidRDefault="00223F11" w:rsidP="00AA5D37">
            <w:pPr>
              <w:pStyle w:val="ListParagraph"/>
              <w:numPr>
                <w:ilvl w:val="0"/>
                <w:numId w:val="1"/>
              </w:numPr>
              <w:spacing w:after="0" w:line="240" w:lineRule="auto"/>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iespēju pacientam e-veselības sistēmā pilnvarot citu </w:t>
            </w:r>
            <w:r w:rsidR="002D4C2E" w:rsidRPr="00FA4F99">
              <w:rPr>
                <w:rFonts w:ascii="Times New Roman" w:eastAsia="Times New Roman" w:hAnsi="Times New Roman" w:cs="Times New Roman"/>
                <w:iCs/>
                <w:sz w:val="24"/>
                <w:szCs w:val="24"/>
                <w:lang w:eastAsia="lv-LV"/>
              </w:rPr>
              <w:t>personu</w:t>
            </w:r>
            <w:r w:rsidRPr="00FA4F99">
              <w:rPr>
                <w:rFonts w:ascii="Times New Roman" w:eastAsia="Times New Roman" w:hAnsi="Times New Roman" w:cs="Times New Roman"/>
                <w:iCs/>
                <w:sz w:val="24"/>
                <w:szCs w:val="24"/>
                <w:lang w:eastAsia="lv-LV"/>
              </w:rPr>
              <w:t xml:space="preserve"> pieņemt ar ārstniecību saistītus lēmumus pacienta vietā</w:t>
            </w:r>
            <w:r w:rsidR="00DA3966" w:rsidRPr="00FA4F99">
              <w:t xml:space="preserve"> </w:t>
            </w:r>
            <w:r w:rsidR="00DA3966" w:rsidRPr="00FA4F99">
              <w:rPr>
                <w:rFonts w:ascii="Times New Roman" w:eastAsia="Times New Roman" w:hAnsi="Times New Roman" w:cs="Times New Roman"/>
                <w:iCs/>
                <w:sz w:val="24"/>
                <w:szCs w:val="24"/>
                <w:lang w:eastAsia="lv-LV"/>
              </w:rPr>
              <w:t>un ārstniecības personai iespēju piekļūt šai informācijai</w:t>
            </w:r>
            <w:r w:rsidR="00BD0B03">
              <w:rPr>
                <w:rFonts w:ascii="Times New Roman" w:eastAsia="Times New Roman" w:hAnsi="Times New Roman" w:cs="Times New Roman"/>
                <w:iCs/>
                <w:sz w:val="24"/>
                <w:szCs w:val="24"/>
                <w:lang w:eastAsia="lv-LV"/>
              </w:rPr>
              <w:t>;</w:t>
            </w:r>
          </w:p>
          <w:p w14:paraId="33A6F529" w14:textId="51D7366E" w:rsidR="00CE3BF2" w:rsidRPr="00AA5D37" w:rsidRDefault="00477822" w:rsidP="00AA5D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w:t>
            </w:r>
            <w:r w:rsidR="00AA5D37">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Noteikt kārtību</w:t>
            </w:r>
            <w:r w:rsidR="002F152E" w:rsidRPr="00AA5D37">
              <w:rPr>
                <w:rFonts w:ascii="Times New Roman" w:eastAsia="Times New Roman" w:hAnsi="Times New Roman" w:cs="Times New Roman"/>
                <w:iCs/>
                <w:sz w:val="24"/>
                <w:szCs w:val="24"/>
                <w:lang w:eastAsia="lv-LV"/>
              </w:rPr>
              <w:t>, kādā notiek e-veselības sistēmā iekļauto pacienta veselības datu apmaiņa ar citām Eiropas Savienības (turpmāk – ES) un Eiropas Ekonomiskās zonas</w:t>
            </w:r>
            <w:r w:rsidR="00E014B7">
              <w:rPr>
                <w:rFonts w:ascii="Times New Roman" w:eastAsia="Times New Roman" w:hAnsi="Times New Roman" w:cs="Times New Roman"/>
                <w:iCs/>
                <w:sz w:val="24"/>
                <w:szCs w:val="24"/>
                <w:lang w:eastAsia="lv-LV"/>
              </w:rPr>
              <w:t xml:space="preserve"> </w:t>
            </w:r>
            <w:r w:rsidR="00E014B7" w:rsidRPr="00E014B7">
              <w:rPr>
                <w:rFonts w:ascii="Times New Roman" w:eastAsia="Times New Roman" w:hAnsi="Times New Roman" w:cs="Times New Roman"/>
                <w:iCs/>
                <w:sz w:val="24"/>
                <w:szCs w:val="24"/>
                <w:lang w:eastAsia="lv-LV"/>
              </w:rPr>
              <w:t xml:space="preserve">(turpmāk – </w:t>
            </w:r>
            <w:r w:rsidR="00E014B7">
              <w:rPr>
                <w:rFonts w:ascii="Times New Roman" w:eastAsia="Times New Roman" w:hAnsi="Times New Roman" w:cs="Times New Roman"/>
                <w:iCs/>
                <w:sz w:val="24"/>
                <w:szCs w:val="24"/>
                <w:lang w:eastAsia="lv-LV"/>
              </w:rPr>
              <w:t>EEZ</w:t>
            </w:r>
            <w:r w:rsidR="00E014B7" w:rsidRPr="00E014B7">
              <w:rPr>
                <w:rFonts w:ascii="Times New Roman" w:eastAsia="Times New Roman" w:hAnsi="Times New Roman" w:cs="Times New Roman"/>
                <w:iCs/>
                <w:sz w:val="24"/>
                <w:szCs w:val="24"/>
                <w:lang w:eastAsia="lv-LV"/>
              </w:rPr>
              <w:t>)</w:t>
            </w:r>
            <w:r w:rsidR="002F152E" w:rsidRPr="00AA5D37">
              <w:rPr>
                <w:rFonts w:ascii="Times New Roman" w:eastAsia="Times New Roman" w:hAnsi="Times New Roman" w:cs="Times New Roman"/>
                <w:iCs/>
                <w:sz w:val="24"/>
                <w:szCs w:val="24"/>
                <w:lang w:eastAsia="lv-LV"/>
              </w:rPr>
              <w:t xml:space="preserve"> valstīm</w:t>
            </w:r>
            <w:r w:rsidR="00BD0B03" w:rsidRPr="00AA5D37">
              <w:rPr>
                <w:rFonts w:ascii="Times New Roman" w:eastAsia="Times New Roman" w:hAnsi="Times New Roman" w:cs="Times New Roman"/>
                <w:iCs/>
                <w:sz w:val="24"/>
                <w:szCs w:val="24"/>
                <w:lang w:eastAsia="lv-LV"/>
              </w:rPr>
              <w:t>;</w:t>
            </w:r>
          </w:p>
          <w:p w14:paraId="183A26CA" w14:textId="7773EFA0" w:rsidR="00BD0B03" w:rsidRDefault="00477822" w:rsidP="00AA5D37">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3.</w:t>
            </w:r>
            <w:r w:rsidR="00AA5D37">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 xml:space="preserve">Precizēt </w:t>
            </w:r>
            <w:r w:rsidR="00BD0B03" w:rsidRPr="00AA5D37">
              <w:rPr>
                <w:rFonts w:ascii="Times New Roman" w:eastAsia="Times New Roman" w:hAnsi="Times New Roman" w:cs="Times New Roman"/>
                <w:iCs/>
                <w:sz w:val="24"/>
                <w:szCs w:val="24"/>
                <w:lang w:eastAsia="lv-LV"/>
              </w:rPr>
              <w:t xml:space="preserve">atvērto un anulēto darbnespējas lapu </w:t>
            </w:r>
            <w:r w:rsidR="00B36002">
              <w:rPr>
                <w:rFonts w:ascii="Times New Roman" w:eastAsia="Times New Roman" w:hAnsi="Times New Roman" w:cs="Times New Roman"/>
                <w:iCs/>
                <w:sz w:val="24"/>
                <w:szCs w:val="24"/>
                <w:lang w:eastAsia="lv-LV"/>
              </w:rPr>
              <w:t xml:space="preserve">(turpmāk – DNL) </w:t>
            </w:r>
            <w:r w:rsidR="00BD0B03" w:rsidRPr="00AA5D37">
              <w:rPr>
                <w:rFonts w:ascii="Times New Roman" w:eastAsia="Times New Roman" w:hAnsi="Times New Roman" w:cs="Times New Roman"/>
                <w:iCs/>
                <w:sz w:val="24"/>
                <w:szCs w:val="24"/>
                <w:lang w:eastAsia="lv-LV"/>
              </w:rPr>
              <w:t>pieejamīb</w:t>
            </w:r>
            <w:r>
              <w:rPr>
                <w:rFonts w:ascii="Times New Roman" w:eastAsia="Times New Roman" w:hAnsi="Times New Roman" w:cs="Times New Roman"/>
                <w:iCs/>
                <w:sz w:val="24"/>
                <w:szCs w:val="24"/>
                <w:lang w:eastAsia="lv-LV"/>
              </w:rPr>
              <w:t>u darba devējiem Valsts ieņēmumu dienesta Elektroniskās deklarēšanās sistēmā</w:t>
            </w:r>
            <w:r w:rsidR="006365F2">
              <w:rPr>
                <w:rFonts w:ascii="Times New Roman" w:eastAsia="Times New Roman" w:hAnsi="Times New Roman" w:cs="Times New Roman"/>
                <w:iCs/>
                <w:sz w:val="24"/>
                <w:szCs w:val="24"/>
                <w:lang w:eastAsia="lv-LV"/>
              </w:rPr>
              <w:t xml:space="preserve"> (turpmāk – VID EDS)</w:t>
            </w:r>
            <w:r>
              <w:rPr>
                <w:rFonts w:ascii="Times New Roman" w:eastAsia="Times New Roman" w:hAnsi="Times New Roman" w:cs="Times New Roman"/>
                <w:iCs/>
                <w:sz w:val="24"/>
                <w:szCs w:val="24"/>
                <w:lang w:eastAsia="lv-LV"/>
              </w:rPr>
              <w:t xml:space="preserve"> un kārtību, kādā tās apstrādā Valsts sociālās apdrošināšanas aģentūra</w:t>
            </w:r>
            <w:r w:rsidR="006365F2">
              <w:rPr>
                <w:rFonts w:ascii="Times New Roman" w:eastAsia="Times New Roman" w:hAnsi="Times New Roman" w:cs="Times New Roman"/>
                <w:iCs/>
                <w:sz w:val="24"/>
                <w:szCs w:val="24"/>
                <w:lang w:eastAsia="lv-LV"/>
              </w:rPr>
              <w:t xml:space="preserve"> (turpmāk – VSAA)</w:t>
            </w:r>
            <w:r w:rsidR="00BD0B03" w:rsidRPr="00AA5D37">
              <w:rPr>
                <w:rFonts w:ascii="Times New Roman" w:eastAsia="Times New Roman" w:hAnsi="Times New Roman" w:cs="Times New Roman"/>
                <w:iCs/>
                <w:sz w:val="24"/>
                <w:szCs w:val="24"/>
                <w:lang w:eastAsia="lv-LV"/>
              </w:rPr>
              <w:t>.</w:t>
            </w:r>
          </w:p>
          <w:p w14:paraId="22960487" w14:textId="77777777" w:rsidR="006365F2" w:rsidRPr="00AA5D37" w:rsidRDefault="006365F2" w:rsidP="00AA5D37">
            <w:pPr>
              <w:spacing w:after="0" w:line="240" w:lineRule="auto"/>
              <w:jc w:val="both"/>
              <w:rPr>
                <w:rFonts w:ascii="Times New Roman" w:eastAsia="Times New Roman" w:hAnsi="Times New Roman" w:cs="Times New Roman"/>
                <w:iCs/>
                <w:sz w:val="24"/>
                <w:szCs w:val="24"/>
                <w:lang w:eastAsia="lv-LV"/>
              </w:rPr>
            </w:pPr>
          </w:p>
          <w:p w14:paraId="043E862A" w14:textId="668C690D" w:rsidR="001B72D9" w:rsidRPr="00FA4F99" w:rsidRDefault="002064D1" w:rsidP="00CE3BF2">
            <w:pPr>
              <w:spacing w:after="0" w:line="240" w:lineRule="auto"/>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Noteikumu projekts stājas spēkā vispārējā kārtībā, bet tiesību normas, kas attiecas uz pilnvarojuma izteikšanu un uz savas gribas paušanu par rīcību pēc nāves e-veselības sistēmā stājas</w:t>
            </w:r>
            <w:r w:rsidR="00E04C49" w:rsidRPr="00FA4F99">
              <w:rPr>
                <w:rFonts w:ascii="Times New Roman" w:eastAsia="Times New Roman" w:hAnsi="Times New Roman" w:cs="Times New Roman"/>
                <w:iCs/>
                <w:sz w:val="24"/>
                <w:szCs w:val="24"/>
                <w:lang w:eastAsia="lv-LV"/>
              </w:rPr>
              <w:t xml:space="preserve"> spēkā 2022. gada 1. februārī.</w:t>
            </w:r>
          </w:p>
        </w:tc>
      </w:tr>
    </w:tbl>
    <w:p w14:paraId="39A34729"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FA4F99" w:rsidRPr="00FA4F99" w14:paraId="08108698" w14:textId="77777777" w:rsidTr="00C37752">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7EDC7A3" w14:textId="77777777" w:rsidR="00655F2C" w:rsidRPr="00FA4F99" w:rsidRDefault="00E5323B" w:rsidP="00E5323B">
            <w:pPr>
              <w:spacing w:after="0" w:line="240" w:lineRule="auto"/>
              <w:rPr>
                <w:rFonts w:ascii="Times New Roman" w:eastAsia="Times New Roman" w:hAnsi="Times New Roman" w:cs="Times New Roman"/>
                <w:b/>
                <w:bCs/>
                <w:iCs/>
                <w:sz w:val="24"/>
                <w:szCs w:val="24"/>
                <w:lang w:eastAsia="lv-LV"/>
              </w:rPr>
            </w:pPr>
            <w:r w:rsidRPr="00FA4F99">
              <w:rPr>
                <w:rFonts w:ascii="Times New Roman" w:eastAsia="Times New Roman" w:hAnsi="Times New Roman" w:cs="Times New Roman"/>
                <w:b/>
                <w:bCs/>
                <w:iCs/>
                <w:sz w:val="24"/>
                <w:szCs w:val="24"/>
                <w:lang w:eastAsia="lv-LV"/>
              </w:rPr>
              <w:t>I. Tiesību akta projekta izstrādes nepieciešamība</w:t>
            </w:r>
          </w:p>
        </w:tc>
      </w:tr>
      <w:tr w:rsidR="00FA4F99" w:rsidRPr="00FA4F99" w14:paraId="0AB94678" w14:textId="77777777" w:rsidTr="00C37752">
        <w:tc>
          <w:tcPr>
            <w:tcW w:w="300" w:type="pct"/>
            <w:tcBorders>
              <w:top w:val="outset" w:sz="6" w:space="0" w:color="auto"/>
              <w:left w:val="outset" w:sz="6" w:space="0" w:color="auto"/>
              <w:bottom w:val="outset" w:sz="6" w:space="0" w:color="auto"/>
              <w:right w:val="outset" w:sz="6" w:space="0" w:color="auto"/>
            </w:tcBorders>
            <w:hideMark/>
          </w:tcPr>
          <w:p w14:paraId="7D08288B" w14:textId="77777777" w:rsidR="00655F2C"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27F2902"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Pamatojums</w:t>
            </w:r>
          </w:p>
          <w:p w14:paraId="4CC9D7F8" w14:textId="77777777" w:rsidR="00300C34" w:rsidRPr="00FA4F99" w:rsidRDefault="00300C34" w:rsidP="00300C34">
            <w:pPr>
              <w:rPr>
                <w:rFonts w:ascii="Times New Roman" w:eastAsia="Times New Roman" w:hAnsi="Times New Roman" w:cs="Times New Roman"/>
                <w:sz w:val="24"/>
                <w:szCs w:val="24"/>
                <w:lang w:eastAsia="lv-LV"/>
              </w:rPr>
            </w:pPr>
          </w:p>
          <w:p w14:paraId="1DFD1FC7" w14:textId="77777777" w:rsidR="00300C34" w:rsidRPr="00FA4F99" w:rsidRDefault="00300C34" w:rsidP="00300C34">
            <w:pPr>
              <w:rPr>
                <w:rFonts w:ascii="Times New Roman" w:eastAsia="Times New Roman" w:hAnsi="Times New Roman" w:cs="Times New Roman"/>
                <w:sz w:val="24"/>
                <w:szCs w:val="24"/>
                <w:lang w:eastAsia="lv-LV"/>
              </w:rPr>
            </w:pPr>
          </w:p>
          <w:p w14:paraId="57DDE983" w14:textId="77777777" w:rsidR="00300C34" w:rsidRPr="00FA4F99" w:rsidRDefault="00300C34" w:rsidP="00300C34">
            <w:pPr>
              <w:rPr>
                <w:rFonts w:ascii="Times New Roman" w:eastAsia="Times New Roman" w:hAnsi="Times New Roman" w:cs="Times New Roman"/>
                <w:sz w:val="24"/>
                <w:szCs w:val="24"/>
                <w:lang w:eastAsia="lv-LV"/>
              </w:rPr>
            </w:pPr>
          </w:p>
          <w:p w14:paraId="7116B183" w14:textId="77777777" w:rsidR="00300C34" w:rsidRPr="00FA4F99" w:rsidRDefault="00300C34" w:rsidP="00300C34">
            <w:pPr>
              <w:rPr>
                <w:rFonts w:ascii="Times New Roman" w:eastAsia="Times New Roman" w:hAnsi="Times New Roman" w:cs="Times New Roman"/>
                <w:sz w:val="24"/>
                <w:szCs w:val="24"/>
                <w:lang w:eastAsia="lv-LV"/>
              </w:rPr>
            </w:pPr>
          </w:p>
          <w:p w14:paraId="63E067BD" w14:textId="438102DF" w:rsidR="00300C34" w:rsidRPr="00FA4F99" w:rsidRDefault="00AA5D37" w:rsidP="00AA5D37">
            <w:pPr>
              <w:tabs>
                <w:tab w:val="left" w:pos="1920"/>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b/>
            </w:r>
          </w:p>
          <w:p w14:paraId="091D558B" w14:textId="77777777" w:rsidR="00300C34" w:rsidRPr="00FA4F99" w:rsidRDefault="00300C34" w:rsidP="00300C34">
            <w:pPr>
              <w:rPr>
                <w:rFonts w:ascii="Times New Roman" w:eastAsia="Times New Roman" w:hAnsi="Times New Roman" w:cs="Times New Roman"/>
                <w:sz w:val="24"/>
                <w:szCs w:val="24"/>
                <w:lang w:eastAsia="lv-LV"/>
              </w:rPr>
            </w:pPr>
          </w:p>
          <w:p w14:paraId="29A35C1B" w14:textId="77777777" w:rsidR="00300C34" w:rsidRPr="00FA4F99" w:rsidRDefault="00300C34" w:rsidP="00300C34">
            <w:pPr>
              <w:rPr>
                <w:rFonts w:ascii="Times New Roman" w:eastAsia="Times New Roman" w:hAnsi="Times New Roman" w:cs="Times New Roman"/>
                <w:sz w:val="24"/>
                <w:szCs w:val="24"/>
                <w:lang w:eastAsia="lv-LV"/>
              </w:rPr>
            </w:pPr>
          </w:p>
          <w:p w14:paraId="62004447" w14:textId="77777777" w:rsidR="00300C34" w:rsidRPr="00FA4F99" w:rsidRDefault="00300C34" w:rsidP="00300C34">
            <w:pPr>
              <w:rPr>
                <w:rFonts w:ascii="Times New Roman" w:eastAsia="Times New Roman" w:hAnsi="Times New Roman" w:cs="Times New Roman"/>
                <w:sz w:val="24"/>
                <w:szCs w:val="24"/>
                <w:lang w:eastAsia="lv-LV"/>
              </w:rPr>
            </w:pPr>
          </w:p>
          <w:p w14:paraId="51E98B66" w14:textId="77777777" w:rsidR="00300C34" w:rsidRPr="00FA4F99" w:rsidRDefault="00300C34" w:rsidP="00300C34">
            <w:pPr>
              <w:rPr>
                <w:rFonts w:ascii="Times New Roman" w:eastAsia="Times New Roman" w:hAnsi="Times New Roman" w:cs="Times New Roman"/>
                <w:sz w:val="24"/>
                <w:szCs w:val="24"/>
                <w:lang w:eastAsia="lv-LV"/>
              </w:rPr>
            </w:pPr>
          </w:p>
          <w:p w14:paraId="141A0CBA" w14:textId="77777777" w:rsidR="00300C34" w:rsidRPr="00FA4F99" w:rsidRDefault="00300C34" w:rsidP="00300C34">
            <w:pPr>
              <w:rPr>
                <w:rFonts w:ascii="Times New Roman" w:eastAsia="Times New Roman" w:hAnsi="Times New Roman" w:cs="Times New Roman"/>
                <w:sz w:val="24"/>
                <w:szCs w:val="24"/>
                <w:lang w:eastAsia="lv-LV"/>
              </w:rPr>
            </w:pPr>
          </w:p>
          <w:p w14:paraId="7671AB14" w14:textId="77777777" w:rsidR="00300C34" w:rsidRPr="00FA4F99" w:rsidRDefault="00300C34" w:rsidP="00300C34">
            <w:pPr>
              <w:rPr>
                <w:rFonts w:ascii="Times New Roman" w:eastAsia="Times New Roman" w:hAnsi="Times New Roman" w:cs="Times New Roman"/>
                <w:sz w:val="24"/>
                <w:szCs w:val="24"/>
                <w:lang w:eastAsia="lv-LV"/>
              </w:rPr>
            </w:pPr>
          </w:p>
          <w:p w14:paraId="4F8BB03C" w14:textId="77777777" w:rsidR="00300C34" w:rsidRPr="00FA4F99" w:rsidRDefault="00300C34" w:rsidP="00300C34">
            <w:pPr>
              <w:rPr>
                <w:rFonts w:ascii="Times New Roman" w:eastAsia="Times New Roman" w:hAnsi="Times New Roman" w:cs="Times New Roman"/>
                <w:sz w:val="24"/>
                <w:szCs w:val="24"/>
                <w:lang w:eastAsia="lv-LV"/>
              </w:rPr>
            </w:pPr>
          </w:p>
          <w:p w14:paraId="190299B5" w14:textId="77777777" w:rsidR="00300C34" w:rsidRPr="00FA4F99" w:rsidRDefault="00300C34" w:rsidP="00300C34">
            <w:pPr>
              <w:rPr>
                <w:rFonts w:ascii="Times New Roman" w:eastAsia="Times New Roman" w:hAnsi="Times New Roman" w:cs="Times New Roman"/>
                <w:iCs/>
                <w:sz w:val="24"/>
                <w:szCs w:val="24"/>
                <w:lang w:eastAsia="lv-LV"/>
              </w:rPr>
            </w:pPr>
          </w:p>
          <w:p w14:paraId="6D62FFEB" w14:textId="77777777" w:rsidR="00300C34" w:rsidRDefault="00300C34" w:rsidP="00300C34">
            <w:pPr>
              <w:jc w:val="center"/>
              <w:rPr>
                <w:rFonts w:ascii="Times New Roman" w:eastAsia="Times New Roman" w:hAnsi="Times New Roman" w:cs="Times New Roman"/>
                <w:sz w:val="24"/>
                <w:szCs w:val="24"/>
                <w:lang w:eastAsia="lv-LV"/>
              </w:rPr>
            </w:pPr>
          </w:p>
          <w:p w14:paraId="5A0DF658" w14:textId="77777777" w:rsidR="00AA5D37" w:rsidRPr="00AA5D37" w:rsidRDefault="00AA5D37" w:rsidP="00AA5D37">
            <w:pPr>
              <w:rPr>
                <w:rFonts w:ascii="Times New Roman" w:eastAsia="Times New Roman" w:hAnsi="Times New Roman" w:cs="Times New Roman"/>
                <w:sz w:val="24"/>
                <w:szCs w:val="24"/>
                <w:lang w:eastAsia="lv-LV"/>
              </w:rPr>
            </w:pPr>
          </w:p>
          <w:p w14:paraId="5ED31EA3" w14:textId="77777777" w:rsidR="00AA5D37" w:rsidRPr="00AA5D37" w:rsidRDefault="00AA5D37" w:rsidP="00AA5D37">
            <w:pPr>
              <w:rPr>
                <w:rFonts w:ascii="Times New Roman" w:eastAsia="Times New Roman" w:hAnsi="Times New Roman" w:cs="Times New Roman"/>
                <w:sz w:val="24"/>
                <w:szCs w:val="24"/>
                <w:lang w:eastAsia="lv-LV"/>
              </w:rPr>
            </w:pPr>
          </w:p>
          <w:p w14:paraId="34C9CFB7" w14:textId="77777777" w:rsidR="00AA5D37" w:rsidRPr="00AA5D37" w:rsidRDefault="00AA5D37" w:rsidP="00AA5D37">
            <w:pPr>
              <w:rPr>
                <w:rFonts w:ascii="Times New Roman" w:eastAsia="Times New Roman" w:hAnsi="Times New Roman" w:cs="Times New Roman"/>
                <w:sz w:val="24"/>
                <w:szCs w:val="24"/>
                <w:lang w:eastAsia="lv-LV"/>
              </w:rPr>
            </w:pPr>
          </w:p>
          <w:p w14:paraId="50969C4D" w14:textId="77777777" w:rsidR="00AA5D37" w:rsidRPr="00AA5D37" w:rsidRDefault="00AA5D37" w:rsidP="00AA5D37">
            <w:pPr>
              <w:rPr>
                <w:rFonts w:ascii="Times New Roman" w:eastAsia="Times New Roman" w:hAnsi="Times New Roman" w:cs="Times New Roman"/>
                <w:sz w:val="24"/>
                <w:szCs w:val="24"/>
                <w:lang w:eastAsia="lv-LV"/>
              </w:rPr>
            </w:pPr>
          </w:p>
          <w:p w14:paraId="6F797576" w14:textId="77777777" w:rsidR="00AA5D37" w:rsidRPr="00AA5D37" w:rsidRDefault="00AA5D37" w:rsidP="00AA5D37">
            <w:pPr>
              <w:rPr>
                <w:rFonts w:ascii="Times New Roman" w:eastAsia="Times New Roman" w:hAnsi="Times New Roman" w:cs="Times New Roman"/>
                <w:sz w:val="24"/>
                <w:szCs w:val="24"/>
                <w:lang w:eastAsia="lv-LV"/>
              </w:rPr>
            </w:pPr>
          </w:p>
          <w:p w14:paraId="7E7FE4A2" w14:textId="77777777" w:rsidR="00AA5D37" w:rsidRPr="00AA5D37" w:rsidRDefault="00AA5D37" w:rsidP="00AA5D37">
            <w:pPr>
              <w:rPr>
                <w:rFonts w:ascii="Times New Roman" w:eastAsia="Times New Roman" w:hAnsi="Times New Roman" w:cs="Times New Roman"/>
                <w:sz w:val="24"/>
                <w:szCs w:val="24"/>
                <w:lang w:eastAsia="lv-LV"/>
              </w:rPr>
            </w:pPr>
          </w:p>
          <w:p w14:paraId="57C27259" w14:textId="77777777" w:rsidR="00AA5D37" w:rsidRPr="00AA5D37" w:rsidRDefault="00AA5D37" w:rsidP="00AA5D37">
            <w:pPr>
              <w:rPr>
                <w:rFonts w:ascii="Times New Roman" w:eastAsia="Times New Roman" w:hAnsi="Times New Roman" w:cs="Times New Roman"/>
                <w:sz w:val="24"/>
                <w:szCs w:val="24"/>
                <w:lang w:eastAsia="lv-LV"/>
              </w:rPr>
            </w:pPr>
          </w:p>
          <w:p w14:paraId="5E4F5055" w14:textId="77777777" w:rsidR="00AA5D37" w:rsidRPr="00AA5D37" w:rsidRDefault="00AA5D37" w:rsidP="00AA5D37">
            <w:pPr>
              <w:rPr>
                <w:rFonts w:ascii="Times New Roman" w:eastAsia="Times New Roman" w:hAnsi="Times New Roman" w:cs="Times New Roman"/>
                <w:sz w:val="24"/>
                <w:szCs w:val="24"/>
                <w:lang w:eastAsia="lv-LV"/>
              </w:rPr>
            </w:pPr>
          </w:p>
          <w:p w14:paraId="0A109264" w14:textId="77777777" w:rsidR="00AA5D37" w:rsidRPr="00AA5D37" w:rsidRDefault="00AA5D37" w:rsidP="00AA5D37">
            <w:pPr>
              <w:rPr>
                <w:rFonts w:ascii="Times New Roman" w:eastAsia="Times New Roman" w:hAnsi="Times New Roman" w:cs="Times New Roman"/>
                <w:sz w:val="24"/>
                <w:szCs w:val="24"/>
                <w:lang w:eastAsia="lv-LV"/>
              </w:rPr>
            </w:pPr>
          </w:p>
          <w:p w14:paraId="20518D66" w14:textId="77777777" w:rsidR="00AA5D37" w:rsidRPr="00AA5D37" w:rsidRDefault="00AA5D37" w:rsidP="00AA5D37">
            <w:pPr>
              <w:rPr>
                <w:rFonts w:ascii="Times New Roman" w:eastAsia="Times New Roman" w:hAnsi="Times New Roman" w:cs="Times New Roman"/>
                <w:sz w:val="24"/>
                <w:szCs w:val="24"/>
                <w:lang w:eastAsia="lv-LV"/>
              </w:rPr>
            </w:pPr>
          </w:p>
          <w:p w14:paraId="66F0B041" w14:textId="77777777" w:rsidR="00AA5D37" w:rsidRPr="00AA5D37" w:rsidRDefault="00AA5D37" w:rsidP="00AA5D37">
            <w:pPr>
              <w:rPr>
                <w:rFonts w:ascii="Times New Roman" w:eastAsia="Times New Roman" w:hAnsi="Times New Roman" w:cs="Times New Roman"/>
                <w:sz w:val="24"/>
                <w:szCs w:val="24"/>
                <w:lang w:eastAsia="lv-LV"/>
              </w:rPr>
            </w:pPr>
          </w:p>
          <w:p w14:paraId="23002F4C" w14:textId="77777777" w:rsidR="00AA5D37" w:rsidRPr="00AA5D37" w:rsidRDefault="00AA5D37" w:rsidP="00AA5D37">
            <w:pPr>
              <w:rPr>
                <w:rFonts w:ascii="Times New Roman" w:eastAsia="Times New Roman" w:hAnsi="Times New Roman" w:cs="Times New Roman"/>
                <w:sz w:val="24"/>
                <w:szCs w:val="24"/>
                <w:lang w:eastAsia="lv-LV"/>
              </w:rPr>
            </w:pPr>
          </w:p>
          <w:p w14:paraId="35A21933" w14:textId="77777777" w:rsidR="00AA5D37" w:rsidRPr="00AA5D37" w:rsidRDefault="00AA5D37" w:rsidP="00AA5D37">
            <w:pPr>
              <w:rPr>
                <w:rFonts w:ascii="Times New Roman" w:eastAsia="Times New Roman" w:hAnsi="Times New Roman" w:cs="Times New Roman"/>
                <w:sz w:val="24"/>
                <w:szCs w:val="24"/>
                <w:lang w:eastAsia="lv-LV"/>
              </w:rPr>
            </w:pPr>
          </w:p>
          <w:p w14:paraId="69C7E82A" w14:textId="77777777" w:rsidR="00AA5D37" w:rsidRPr="00AA5D37" w:rsidRDefault="00AA5D37" w:rsidP="00AA5D37">
            <w:pPr>
              <w:rPr>
                <w:rFonts w:ascii="Times New Roman" w:eastAsia="Times New Roman" w:hAnsi="Times New Roman" w:cs="Times New Roman"/>
                <w:sz w:val="24"/>
                <w:szCs w:val="24"/>
                <w:lang w:eastAsia="lv-LV"/>
              </w:rPr>
            </w:pPr>
          </w:p>
          <w:p w14:paraId="0ABF24B3" w14:textId="77777777" w:rsidR="00AA5D37" w:rsidRPr="00AA5D37" w:rsidRDefault="00AA5D37" w:rsidP="00AA5D37">
            <w:pPr>
              <w:rPr>
                <w:rFonts w:ascii="Times New Roman" w:eastAsia="Times New Roman" w:hAnsi="Times New Roman" w:cs="Times New Roman"/>
                <w:sz w:val="24"/>
                <w:szCs w:val="24"/>
                <w:lang w:eastAsia="lv-LV"/>
              </w:rPr>
            </w:pPr>
          </w:p>
          <w:p w14:paraId="3DDF315E" w14:textId="77777777" w:rsidR="00AA5D37" w:rsidRPr="00AA5D37" w:rsidRDefault="00AA5D37" w:rsidP="00AA5D37">
            <w:pPr>
              <w:rPr>
                <w:rFonts w:ascii="Times New Roman" w:eastAsia="Times New Roman" w:hAnsi="Times New Roman" w:cs="Times New Roman"/>
                <w:sz w:val="24"/>
                <w:szCs w:val="24"/>
                <w:lang w:eastAsia="lv-LV"/>
              </w:rPr>
            </w:pPr>
          </w:p>
          <w:p w14:paraId="5BA6E130" w14:textId="77777777" w:rsidR="00AA5D37" w:rsidRPr="00AA5D37" w:rsidRDefault="00AA5D37" w:rsidP="00AA5D37">
            <w:pPr>
              <w:rPr>
                <w:rFonts w:ascii="Times New Roman" w:eastAsia="Times New Roman" w:hAnsi="Times New Roman" w:cs="Times New Roman"/>
                <w:sz w:val="24"/>
                <w:szCs w:val="24"/>
                <w:lang w:eastAsia="lv-LV"/>
              </w:rPr>
            </w:pPr>
          </w:p>
          <w:p w14:paraId="75A08C64" w14:textId="77777777" w:rsidR="00AA5D37" w:rsidRPr="00AA5D37" w:rsidRDefault="00AA5D37" w:rsidP="00AA5D37">
            <w:pPr>
              <w:rPr>
                <w:rFonts w:ascii="Times New Roman" w:eastAsia="Times New Roman" w:hAnsi="Times New Roman" w:cs="Times New Roman"/>
                <w:sz w:val="24"/>
                <w:szCs w:val="24"/>
                <w:lang w:eastAsia="lv-LV"/>
              </w:rPr>
            </w:pPr>
          </w:p>
          <w:p w14:paraId="7103F7D3" w14:textId="77777777" w:rsidR="00AA5D37" w:rsidRPr="00AA5D37" w:rsidRDefault="00AA5D37" w:rsidP="00AA5D37">
            <w:pPr>
              <w:rPr>
                <w:rFonts w:ascii="Times New Roman" w:eastAsia="Times New Roman" w:hAnsi="Times New Roman" w:cs="Times New Roman"/>
                <w:sz w:val="24"/>
                <w:szCs w:val="24"/>
                <w:lang w:eastAsia="lv-LV"/>
              </w:rPr>
            </w:pPr>
          </w:p>
          <w:p w14:paraId="0A916C48" w14:textId="77777777" w:rsidR="00AA5D37" w:rsidRPr="00AA5D37" w:rsidRDefault="00AA5D37" w:rsidP="00AA5D37">
            <w:pPr>
              <w:rPr>
                <w:rFonts w:ascii="Times New Roman" w:eastAsia="Times New Roman" w:hAnsi="Times New Roman" w:cs="Times New Roman"/>
                <w:sz w:val="24"/>
                <w:szCs w:val="24"/>
                <w:lang w:eastAsia="lv-LV"/>
              </w:rPr>
            </w:pPr>
          </w:p>
          <w:p w14:paraId="2A118573" w14:textId="77777777" w:rsidR="00AA5D37" w:rsidRPr="00AA5D37" w:rsidRDefault="00AA5D37" w:rsidP="00AA5D37">
            <w:pPr>
              <w:rPr>
                <w:rFonts w:ascii="Times New Roman" w:eastAsia="Times New Roman" w:hAnsi="Times New Roman" w:cs="Times New Roman"/>
                <w:sz w:val="24"/>
                <w:szCs w:val="24"/>
                <w:lang w:eastAsia="lv-LV"/>
              </w:rPr>
            </w:pPr>
          </w:p>
          <w:p w14:paraId="1D567641" w14:textId="77777777" w:rsidR="00AA5D37" w:rsidRDefault="00AA5D37" w:rsidP="00AA5D37">
            <w:pPr>
              <w:rPr>
                <w:rFonts w:ascii="Times New Roman" w:eastAsia="Times New Roman" w:hAnsi="Times New Roman" w:cs="Times New Roman"/>
                <w:sz w:val="24"/>
                <w:szCs w:val="24"/>
                <w:lang w:eastAsia="lv-LV"/>
              </w:rPr>
            </w:pPr>
          </w:p>
          <w:p w14:paraId="3D084698" w14:textId="7D39614B" w:rsidR="00AA5D37" w:rsidRPr="00AA5D37" w:rsidRDefault="00AA5D37" w:rsidP="00AA5D37">
            <w:pPr>
              <w:jc w:val="center"/>
              <w:rPr>
                <w:rFonts w:ascii="Times New Roman" w:eastAsia="Times New Roman" w:hAnsi="Times New Roman" w:cs="Times New Roman"/>
                <w:sz w:val="24"/>
                <w:szCs w:val="24"/>
                <w:lang w:eastAsia="lv-LV"/>
              </w:rPr>
            </w:pPr>
          </w:p>
        </w:tc>
        <w:tc>
          <w:tcPr>
            <w:tcW w:w="3000" w:type="pct"/>
            <w:tcBorders>
              <w:top w:val="outset" w:sz="6" w:space="0" w:color="auto"/>
              <w:left w:val="outset" w:sz="6" w:space="0" w:color="auto"/>
              <w:bottom w:val="outset" w:sz="6" w:space="0" w:color="auto"/>
              <w:right w:val="outset" w:sz="6" w:space="0" w:color="auto"/>
            </w:tcBorders>
            <w:hideMark/>
          </w:tcPr>
          <w:p w14:paraId="018916DB" w14:textId="49591E88" w:rsidR="00DC7376" w:rsidRPr="00FA4F99" w:rsidRDefault="00B019F5" w:rsidP="00335585">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lastRenderedPageBreak/>
              <w:t>Grozījumu Ministru kabineta 2014. gada 11. marta noteikumos Nr.</w:t>
            </w:r>
            <w:r w:rsidR="00E014B7">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134 “Noteikumi par vienoto veselības nozares elektronisko informācijas sistēmu” </w:t>
            </w:r>
            <w:r w:rsidR="006365F2">
              <w:rPr>
                <w:rFonts w:ascii="Times New Roman" w:eastAsia="Times New Roman" w:hAnsi="Times New Roman" w:cs="Times New Roman"/>
                <w:iCs/>
                <w:sz w:val="24"/>
                <w:szCs w:val="24"/>
                <w:lang w:eastAsia="lv-LV"/>
              </w:rPr>
              <w:t>(turpmāk – MK noteikumi Nr.</w:t>
            </w:r>
            <w:r w:rsidR="00E014B7">
              <w:rPr>
                <w:rFonts w:ascii="Times New Roman" w:eastAsia="Times New Roman" w:hAnsi="Times New Roman" w:cs="Times New Roman"/>
                <w:iCs/>
                <w:sz w:val="24"/>
                <w:szCs w:val="24"/>
                <w:lang w:eastAsia="lv-LV"/>
              </w:rPr>
              <w:t> </w:t>
            </w:r>
            <w:r w:rsidR="006365F2">
              <w:rPr>
                <w:rFonts w:ascii="Times New Roman" w:eastAsia="Times New Roman" w:hAnsi="Times New Roman" w:cs="Times New Roman"/>
                <w:iCs/>
                <w:sz w:val="24"/>
                <w:szCs w:val="24"/>
                <w:lang w:eastAsia="lv-LV"/>
              </w:rPr>
              <w:t xml:space="preserve">134) </w:t>
            </w:r>
            <w:r w:rsidRPr="00FA4F99">
              <w:rPr>
                <w:rFonts w:ascii="Times New Roman" w:eastAsia="Times New Roman" w:hAnsi="Times New Roman" w:cs="Times New Roman"/>
                <w:iCs/>
                <w:sz w:val="24"/>
                <w:szCs w:val="24"/>
                <w:lang w:eastAsia="lv-LV"/>
              </w:rPr>
              <w:t xml:space="preserve">projekta (turpmāk – Projekts) </w:t>
            </w:r>
            <w:r w:rsidR="00DC7376" w:rsidRPr="00FA4F99">
              <w:rPr>
                <w:rFonts w:ascii="Times New Roman" w:eastAsia="Times New Roman" w:hAnsi="Times New Roman" w:cs="Times New Roman"/>
                <w:iCs/>
                <w:sz w:val="24"/>
                <w:szCs w:val="24"/>
                <w:lang w:eastAsia="lv-LV"/>
              </w:rPr>
              <w:t xml:space="preserve">nepieciešamības pamatojums ir ārējs uzdevums: </w:t>
            </w:r>
          </w:p>
          <w:p w14:paraId="033E76AD" w14:textId="3202670C" w:rsidR="00E5323B" w:rsidRPr="00FA4F99" w:rsidRDefault="006515CD" w:rsidP="00335585">
            <w:pPr>
              <w:pStyle w:val="ListParagraph"/>
              <w:numPr>
                <w:ilvl w:val="0"/>
                <w:numId w:val="11"/>
              </w:numPr>
              <w:spacing w:after="0" w:line="240" w:lineRule="auto"/>
              <w:ind w:left="739" w:right="100" w:hanging="284"/>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Grozījumi likumā </w:t>
            </w:r>
            <w:r w:rsidR="00420FBA" w:rsidRPr="00FA4F99">
              <w:rPr>
                <w:rFonts w:ascii="Times New Roman" w:eastAsia="Times New Roman" w:hAnsi="Times New Roman" w:cs="Times New Roman"/>
                <w:iCs/>
                <w:sz w:val="24"/>
                <w:szCs w:val="24"/>
                <w:lang w:eastAsia="lv-LV"/>
              </w:rPr>
              <w:t>“Par miruša cilvēka ķermeņa aizsardzību un cilvēka audu un orgānu izmantošanu medicīnā”</w:t>
            </w:r>
            <w:r w:rsidRPr="00FA4F99">
              <w:rPr>
                <w:rFonts w:ascii="Times New Roman" w:eastAsia="Times New Roman" w:hAnsi="Times New Roman" w:cs="Times New Roman"/>
                <w:iCs/>
                <w:sz w:val="24"/>
                <w:szCs w:val="24"/>
                <w:lang w:eastAsia="lv-LV"/>
              </w:rPr>
              <w:t xml:space="preserve"> (pieņemti 2019.</w:t>
            </w:r>
            <w:r w:rsidR="00B019F5"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gada </w:t>
            </w:r>
            <w:r w:rsidRPr="00FA4F99">
              <w:rPr>
                <w:rFonts w:ascii="Times New Roman" w:eastAsia="Times New Roman" w:hAnsi="Times New Roman" w:cs="Times New Roman"/>
                <w:iCs/>
                <w:sz w:val="24"/>
                <w:szCs w:val="24"/>
                <w:lang w:eastAsia="lv-LV"/>
              </w:rPr>
              <w:lastRenderedPageBreak/>
              <w:t>16.</w:t>
            </w:r>
            <w:r w:rsidR="00B019F5"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maijā)</w:t>
            </w:r>
            <w:r w:rsidR="00420FBA" w:rsidRPr="00FA4F99">
              <w:rPr>
                <w:rFonts w:ascii="Times New Roman" w:eastAsia="Times New Roman" w:hAnsi="Times New Roman" w:cs="Times New Roman"/>
                <w:iCs/>
                <w:sz w:val="24"/>
                <w:szCs w:val="24"/>
                <w:lang w:eastAsia="lv-LV"/>
              </w:rPr>
              <w:t xml:space="preserve"> </w:t>
            </w:r>
            <w:r w:rsidRPr="00FA4F99">
              <w:rPr>
                <w:rFonts w:ascii="Times New Roman" w:eastAsia="Times New Roman" w:hAnsi="Times New Roman" w:cs="Times New Roman"/>
                <w:iCs/>
                <w:sz w:val="24"/>
                <w:szCs w:val="24"/>
                <w:lang w:eastAsia="lv-LV"/>
              </w:rPr>
              <w:t xml:space="preserve">paredz, ka </w:t>
            </w:r>
            <w:r w:rsidR="009206B6" w:rsidRPr="00FA4F99">
              <w:rPr>
                <w:rFonts w:ascii="Times New Roman" w:eastAsia="Times New Roman" w:hAnsi="Times New Roman" w:cs="Times New Roman"/>
                <w:iCs/>
                <w:sz w:val="24"/>
                <w:szCs w:val="24"/>
                <w:lang w:eastAsia="lv-LV"/>
              </w:rPr>
              <w:t xml:space="preserve">no </w:t>
            </w:r>
            <w:r w:rsidRPr="00FA4F99">
              <w:rPr>
                <w:rFonts w:ascii="Times New Roman" w:eastAsia="Times New Roman" w:hAnsi="Times New Roman" w:cs="Times New Roman"/>
                <w:iCs/>
                <w:sz w:val="24"/>
                <w:szCs w:val="24"/>
                <w:lang w:eastAsia="lv-LV"/>
              </w:rPr>
              <w:t>202</w:t>
            </w:r>
            <w:r w:rsidR="00067B9B" w:rsidRPr="00FA4F99">
              <w:rPr>
                <w:rFonts w:ascii="Times New Roman" w:eastAsia="Times New Roman" w:hAnsi="Times New Roman" w:cs="Times New Roman"/>
                <w:iCs/>
                <w:sz w:val="24"/>
                <w:szCs w:val="24"/>
                <w:lang w:eastAsia="lv-LV"/>
              </w:rPr>
              <w:t>2</w:t>
            </w:r>
            <w:r w:rsidRPr="00FA4F99">
              <w:rPr>
                <w:rFonts w:ascii="Times New Roman" w:eastAsia="Times New Roman" w:hAnsi="Times New Roman" w:cs="Times New Roman"/>
                <w:iCs/>
                <w:sz w:val="24"/>
                <w:szCs w:val="24"/>
                <w:lang w:eastAsia="lv-LV"/>
              </w:rPr>
              <w:t>.</w:t>
            </w:r>
            <w:r w:rsidR="00B019F5"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gada 1.</w:t>
            </w:r>
            <w:r w:rsidR="00B019F5"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februāra pilngadīgai personai, veicot atzīmi </w:t>
            </w:r>
            <w:r w:rsidR="00CF7305" w:rsidRPr="00FA4F99">
              <w:rPr>
                <w:rFonts w:ascii="Times New Roman" w:eastAsia="Times New Roman" w:hAnsi="Times New Roman" w:cs="Times New Roman"/>
                <w:iCs/>
                <w:sz w:val="24"/>
                <w:szCs w:val="24"/>
                <w:lang w:eastAsia="lv-LV"/>
              </w:rPr>
              <w:t>e-</w:t>
            </w:r>
            <w:r w:rsidRPr="00FA4F99">
              <w:rPr>
                <w:rFonts w:ascii="Times New Roman" w:eastAsia="Times New Roman" w:hAnsi="Times New Roman" w:cs="Times New Roman"/>
                <w:iCs/>
                <w:sz w:val="24"/>
                <w:szCs w:val="24"/>
                <w:lang w:eastAsia="lv-LV"/>
              </w:rPr>
              <w:t>veselības sistēm</w:t>
            </w:r>
            <w:r w:rsidR="00B85E93" w:rsidRPr="00FA4F99">
              <w:rPr>
                <w:rFonts w:ascii="Times New Roman" w:eastAsia="Times New Roman" w:hAnsi="Times New Roman" w:cs="Times New Roman"/>
                <w:iCs/>
                <w:sz w:val="24"/>
                <w:szCs w:val="24"/>
                <w:lang w:eastAsia="lv-LV"/>
              </w:rPr>
              <w:t>ā</w:t>
            </w:r>
            <w:r w:rsidRPr="00FA4F99">
              <w:rPr>
                <w:rFonts w:ascii="Times New Roman" w:eastAsia="Times New Roman" w:hAnsi="Times New Roman" w:cs="Times New Roman"/>
                <w:iCs/>
                <w:sz w:val="24"/>
                <w:szCs w:val="24"/>
                <w:lang w:eastAsia="lv-LV"/>
              </w:rPr>
              <w:t>), būs tiesības aizliegt vai atļaut izmantot savu ķermeni, audus un orgānus pēc nāves. Savukārt tiesības izteikt gribu aizliegt vai atļaut izmantot nepilngadīgās personas ķermeni, audus un orgānus pēc nāves, no 202</w:t>
            </w:r>
            <w:r w:rsidR="00067B9B" w:rsidRPr="00FA4F99">
              <w:rPr>
                <w:rFonts w:ascii="Times New Roman" w:eastAsia="Times New Roman" w:hAnsi="Times New Roman" w:cs="Times New Roman"/>
                <w:iCs/>
                <w:sz w:val="24"/>
                <w:szCs w:val="24"/>
                <w:lang w:eastAsia="lv-LV"/>
              </w:rPr>
              <w:t>2</w:t>
            </w:r>
            <w:r w:rsidRPr="00FA4F99">
              <w:rPr>
                <w:rFonts w:ascii="Times New Roman" w:eastAsia="Times New Roman" w:hAnsi="Times New Roman" w:cs="Times New Roman"/>
                <w:iCs/>
                <w:sz w:val="24"/>
                <w:szCs w:val="24"/>
                <w:lang w:eastAsia="lv-LV"/>
              </w:rPr>
              <w:t>.</w:t>
            </w:r>
            <w:r w:rsidR="00B019F5"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gada 1.</w:t>
            </w:r>
            <w:r w:rsidR="00B019F5"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februāra izdarot atzīmi </w:t>
            </w:r>
            <w:r w:rsidR="00AA5D37">
              <w:rPr>
                <w:rFonts w:ascii="Times New Roman" w:eastAsia="Times New Roman" w:hAnsi="Times New Roman" w:cs="Times New Roman"/>
                <w:iCs/>
                <w:sz w:val="24"/>
                <w:szCs w:val="24"/>
                <w:lang w:eastAsia="lv-LV"/>
              </w:rPr>
              <w:t>e-</w:t>
            </w:r>
            <w:r w:rsidRPr="00FA4F99">
              <w:rPr>
                <w:rFonts w:ascii="Times New Roman" w:eastAsia="Times New Roman" w:hAnsi="Times New Roman" w:cs="Times New Roman"/>
                <w:iCs/>
                <w:sz w:val="24"/>
                <w:szCs w:val="24"/>
                <w:lang w:eastAsia="lv-LV"/>
              </w:rPr>
              <w:t xml:space="preserve">veselības sistēmā būs vienam no nepilngadīgās personas likumiskajiem pārstāvjiem (likuma </w:t>
            </w:r>
            <w:r w:rsidR="009206B6" w:rsidRPr="00FA4F99">
              <w:rPr>
                <w:rFonts w:ascii="Times New Roman" w:eastAsia="Times New Roman" w:hAnsi="Times New Roman" w:cs="Times New Roman"/>
                <w:iCs/>
                <w:sz w:val="24"/>
                <w:szCs w:val="24"/>
                <w:lang w:eastAsia="lv-LV"/>
              </w:rPr>
              <w:t>2.</w:t>
            </w:r>
            <w:r w:rsidR="00B019F5" w:rsidRPr="00FA4F99">
              <w:rPr>
                <w:rFonts w:ascii="Times New Roman" w:eastAsia="Times New Roman" w:hAnsi="Times New Roman" w:cs="Times New Roman"/>
                <w:iCs/>
                <w:sz w:val="24"/>
                <w:szCs w:val="24"/>
                <w:lang w:eastAsia="lv-LV"/>
              </w:rPr>
              <w:t> </w:t>
            </w:r>
            <w:r w:rsidR="009206B6" w:rsidRPr="00FA4F99">
              <w:rPr>
                <w:rFonts w:ascii="Times New Roman" w:eastAsia="Times New Roman" w:hAnsi="Times New Roman" w:cs="Times New Roman"/>
                <w:iCs/>
                <w:sz w:val="24"/>
                <w:szCs w:val="24"/>
                <w:lang w:eastAsia="lv-LV"/>
              </w:rPr>
              <w:t xml:space="preserve">panta otrā un trešā daļa, </w:t>
            </w:r>
            <w:r w:rsidR="00420FBA" w:rsidRPr="00FA4F99">
              <w:rPr>
                <w:rFonts w:ascii="Times New Roman" w:eastAsia="Times New Roman" w:hAnsi="Times New Roman" w:cs="Times New Roman"/>
                <w:iCs/>
                <w:sz w:val="24"/>
                <w:szCs w:val="24"/>
                <w:lang w:eastAsia="lv-LV"/>
              </w:rPr>
              <w:t>pārej</w:t>
            </w:r>
            <w:r w:rsidR="00DC7376" w:rsidRPr="00FA4F99">
              <w:rPr>
                <w:rFonts w:ascii="Times New Roman" w:eastAsia="Times New Roman" w:hAnsi="Times New Roman" w:cs="Times New Roman"/>
                <w:iCs/>
                <w:sz w:val="24"/>
                <w:szCs w:val="24"/>
                <w:lang w:eastAsia="lv-LV"/>
              </w:rPr>
              <w:t>a</w:t>
            </w:r>
            <w:r w:rsidR="00420FBA" w:rsidRPr="00FA4F99">
              <w:rPr>
                <w:rFonts w:ascii="Times New Roman" w:eastAsia="Times New Roman" w:hAnsi="Times New Roman" w:cs="Times New Roman"/>
                <w:iCs/>
                <w:sz w:val="24"/>
                <w:szCs w:val="24"/>
                <w:lang w:eastAsia="lv-LV"/>
              </w:rPr>
              <w:t xml:space="preserve">s noteikumu </w:t>
            </w:r>
            <w:r w:rsidR="00BC3504" w:rsidRPr="00FA4F99">
              <w:rPr>
                <w:rFonts w:ascii="Times New Roman" w:eastAsia="Times New Roman" w:hAnsi="Times New Roman" w:cs="Times New Roman"/>
                <w:iCs/>
                <w:sz w:val="24"/>
                <w:szCs w:val="24"/>
                <w:lang w:eastAsia="lv-LV"/>
              </w:rPr>
              <w:t>6</w:t>
            </w:r>
            <w:r w:rsidR="00420FBA" w:rsidRPr="00FA4F99">
              <w:rPr>
                <w:rFonts w:ascii="Times New Roman" w:eastAsia="Times New Roman" w:hAnsi="Times New Roman" w:cs="Times New Roman"/>
                <w:iCs/>
                <w:sz w:val="24"/>
                <w:szCs w:val="24"/>
                <w:lang w:eastAsia="lv-LV"/>
              </w:rPr>
              <w:t>.</w:t>
            </w:r>
            <w:r w:rsidR="00DC7376" w:rsidRPr="00FA4F99">
              <w:rPr>
                <w:rFonts w:ascii="Times New Roman" w:eastAsia="Times New Roman" w:hAnsi="Times New Roman" w:cs="Times New Roman"/>
                <w:iCs/>
                <w:sz w:val="24"/>
                <w:szCs w:val="24"/>
                <w:lang w:eastAsia="lv-LV"/>
              </w:rPr>
              <w:t> </w:t>
            </w:r>
            <w:r w:rsidR="00420FBA" w:rsidRPr="00FA4F99">
              <w:rPr>
                <w:rFonts w:ascii="Times New Roman" w:eastAsia="Times New Roman" w:hAnsi="Times New Roman" w:cs="Times New Roman"/>
                <w:iCs/>
                <w:sz w:val="24"/>
                <w:szCs w:val="24"/>
                <w:lang w:eastAsia="lv-LV"/>
              </w:rPr>
              <w:t>punkt</w:t>
            </w:r>
            <w:r w:rsidR="00BC3504" w:rsidRPr="00FA4F99">
              <w:rPr>
                <w:rFonts w:ascii="Times New Roman" w:eastAsia="Times New Roman" w:hAnsi="Times New Roman" w:cs="Times New Roman"/>
                <w:iCs/>
                <w:sz w:val="24"/>
                <w:szCs w:val="24"/>
                <w:lang w:eastAsia="lv-LV"/>
              </w:rPr>
              <w:t>s</w:t>
            </w:r>
            <w:r w:rsidR="009206B6" w:rsidRPr="00FA4F99">
              <w:rPr>
                <w:rFonts w:ascii="Times New Roman" w:eastAsia="Times New Roman" w:hAnsi="Times New Roman" w:cs="Times New Roman"/>
                <w:iCs/>
                <w:sz w:val="24"/>
                <w:szCs w:val="24"/>
                <w:lang w:eastAsia="lv-LV"/>
              </w:rPr>
              <w:t>)</w:t>
            </w:r>
            <w:r w:rsidR="00BC3504" w:rsidRPr="00FA4F99">
              <w:rPr>
                <w:rFonts w:ascii="Times New Roman" w:eastAsia="Times New Roman" w:hAnsi="Times New Roman" w:cs="Times New Roman"/>
                <w:iCs/>
                <w:sz w:val="24"/>
                <w:szCs w:val="24"/>
                <w:lang w:eastAsia="lv-LV"/>
              </w:rPr>
              <w:t>.</w:t>
            </w:r>
          </w:p>
          <w:p w14:paraId="155D5391" w14:textId="0DC38B61" w:rsidR="00EC73BC" w:rsidRPr="00FA4F99" w:rsidRDefault="00067B9B" w:rsidP="00067B9B">
            <w:pPr>
              <w:pStyle w:val="ListParagraph"/>
              <w:numPr>
                <w:ilvl w:val="0"/>
                <w:numId w:val="11"/>
              </w:numPr>
              <w:spacing w:after="0" w:line="240" w:lineRule="auto"/>
              <w:ind w:left="739" w:right="100" w:hanging="284"/>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Grozījumi likumā “Par miruša cilvēka ķermeņa aizsardzību un cilvēka audu un orgānu izmantošanu medicīnā” (pieņemti 2020. gada 29. oktobrī) paredz, ka no 2022.</w:t>
            </w:r>
            <w:r w:rsidR="00B019F5"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gada 1.</w:t>
            </w:r>
            <w:r w:rsidR="00B019F5"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februāra pilngadīgai personai būs iespēja izdarīt atzīmi </w:t>
            </w:r>
            <w:r w:rsidR="00AA5D37">
              <w:rPr>
                <w:rFonts w:ascii="Times New Roman" w:eastAsia="Times New Roman" w:hAnsi="Times New Roman" w:cs="Times New Roman"/>
                <w:iCs/>
                <w:sz w:val="24"/>
                <w:szCs w:val="24"/>
                <w:lang w:eastAsia="lv-LV"/>
              </w:rPr>
              <w:t>e-</w:t>
            </w:r>
            <w:r w:rsidRPr="00FA4F99">
              <w:rPr>
                <w:rFonts w:ascii="Times New Roman" w:eastAsia="Times New Roman" w:hAnsi="Times New Roman" w:cs="Times New Roman"/>
                <w:iCs/>
                <w:sz w:val="24"/>
                <w:szCs w:val="24"/>
                <w:lang w:eastAsia="lv-LV"/>
              </w:rPr>
              <w:t xml:space="preserve">veselības sistēmā par aizliegumu vai atļauju veikt patologanatomisko izmeklēšanu (sekciju) pēc viņa nāves. </w:t>
            </w:r>
            <w:r w:rsidR="00EC73BC" w:rsidRPr="00FA4F99">
              <w:rPr>
                <w:rFonts w:ascii="Times New Roman" w:eastAsia="Times New Roman" w:hAnsi="Times New Roman" w:cs="Times New Roman"/>
                <w:iCs/>
                <w:sz w:val="24"/>
                <w:szCs w:val="24"/>
                <w:lang w:eastAsia="lv-LV"/>
              </w:rPr>
              <w:t xml:space="preserve">Likuma “Par miruša cilvēka ķermeņa aizsardzību un cilvēka audu un orgānu izmantošanu medicīnā” pārejas noteikumu 8. punktā noteikts, ka nosacījumi par atzīmes izdarīšanu </w:t>
            </w:r>
            <w:r w:rsidR="00AA5D37">
              <w:rPr>
                <w:rFonts w:ascii="Times New Roman" w:eastAsia="Times New Roman" w:hAnsi="Times New Roman" w:cs="Times New Roman"/>
                <w:iCs/>
                <w:sz w:val="24"/>
                <w:szCs w:val="24"/>
                <w:lang w:eastAsia="lv-LV"/>
              </w:rPr>
              <w:t>e-</w:t>
            </w:r>
            <w:r w:rsidR="00EC73BC" w:rsidRPr="00FA4F99">
              <w:rPr>
                <w:rFonts w:ascii="Times New Roman" w:eastAsia="Times New Roman" w:hAnsi="Times New Roman" w:cs="Times New Roman"/>
                <w:iCs/>
                <w:sz w:val="24"/>
                <w:szCs w:val="24"/>
                <w:lang w:eastAsia="lv-LV"/>
              </w:rPr>
              <w:t>veselības sistēmā par aizliegumu vai atļauju veikt patologanatomisko izmeklēšanu (sekciju) stājas spēkā 202</w:t>
            </w:r>
            <w:r w:rsidRPr="00FA4F99">
              <w:rPr>
                <w:rFonts w:ascii="Times New Roman" w:eastAsia="Times New Roman" w:hAnsi="Times New Roman" w:cs="Times New Roman"/>
                <w:iCs/>
                <w:sz w:val="24"/>
                <w:szCs w:val="24"/>
                <w:lang w:eastAsia="lv-LV"/>
              </w:rPr>
              <w:t>2</w:t>
            </w:r>
            <w:r w:rsidR="00EC73BC" w:rsidRPr="00FA4F99">
              <w:rPr>
                <w:rFonts w:ascii="Times New Roman" w:eastAsia="Times New Roman" w:hAnsi="Times New Roman" w:cs="Times New Roman"/>
                <w:iCs/>
                <w:sz w:val="24"/>
                <w:szCs w:val="24"/>
                <w:lang w:eastAsia="lv-LV"/>
              </w:rPr>
              <w:t>. gada 1. februārī.</w:t>
            </w:r>
          </w:p>
          <w:p w14:paraId="32C2D84A" w14:textId="49752526" w:rsidR="00335585" w:rsidRPr="00FA4F99" w:rsidRDefault="007E754E" w:rsidP="008C1D5F">
            <w:pPr>
              <w:pStyle w:val="ListParagraph"/>
              <w:numPr>
                <w:ilvl w:val="0"/>
                <w:numId w:val="11"/>
              </w:numPr>
              <w:spacing w:after="0" w:line="240" w:lineRule="auto"/>
              <w:ind w:left="739" w:right="100" w:hanging="284"/>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Saskaņā ar grozījumiem </w:t>
            </w:r>
            <w:r w:rsidR="00D03DEC" w:rsidRPr="00FA4F99">
              <w:rPr>
                <w:rFonts w:ascii="Times New Roman" w:eastAsia="Times New Roman" w:hAnsi="Times New Roman" w:cs="Times New Roman"/>
                <w:iCs/>
                <w:sz w:val="24"/>
                <w:szCs w:val="24"/>
                <w:lang w:eastAsia="lv-LV"/>
              </w:rPr>
              <w:t xml:space="preserve">Pacientu tiesību </w:t>
            </w:r>
            <w:r w:rsidRPr="00FA4F99">
              <w:rPr>
                <w:rFonts w:ascii="Times New Roman" w:eastAsia="Times New Roman" w:hAnsi="Times New Roman" w:cs="Times New Roman"/>
                <w:iCs/>
                <w:sz w:val="24"/>
                <w:szCs w:val="24"/>
                <w:lang w:eastAsia="lv-LV"/>
              </w:rPr>
              <w:t>likumā, kas pieņemti 2018.</w:t>
            </w:r>
            <w:r w:rsidR="00335585"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gada 1.</w:t>
            </w:r>
            <w:r w:rsidR="00335585"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novembrī, ja pacients pilnvarojis citu personu viņa vietā piekrist ārstniecībai kopumā vai ārstniecībā izmantojamai metodei vai atteikties no ārstniecības kopumā vai ārstniecībā izmantojamās metodes, kā arī saņemt informāciju saskaņā ar Pacientu tiesību likuma 4.</w:t>
            </w:r>
            <w:r w:rsidR="00335585"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pantā noteikto, pacients informē ārstniecības iestādi par šādu pilnvarojumu vai arī izdara attiecīgu pilnvarojuma ierakstu </w:t>
            </w:r>
            <w:r w:rsidR="00AA5D37">
              <w:rPr>
                <w:rFonts w:ascii="Times New Roman" w:eastAsia="Times New Roman" w:hAnsi="Times New Roman" w:cs="Times New Roman"/>
                <w:iCs/>
                <w:sz w:val="24"/>
                <w:szCs w:val="24"/>
                <w:lang w:eastAsia="lv-LV"/>
              </w:rPr>
              <w:t>e-</w:t>
            </w:r>
            <w:r w:rsidR="009A01B9" w:rsidRPr="00FA4F99">
              <w:rPr>
                <w:rFonts w:ascii="Times New Roman" w:eastAsia="Times New Roman" w:hAnsi="Times New Roman" w:cs="Times New Roman"/>
                <w:iCs/>
                <w:sz w:val="24"/>
                <w:szCs w:val="24"/>
                <w:lang w:eastAsia="lv-LV"/>
              </w:rPr>
              <w:t>veselības sistēmā</w:t>
            </w:r>
            <w:r w:rsidRPr="00FA4F99">
              <w:rPr>
                <w:rFonts w:ascii="Times New Roman" w:eastAsia="Times New Roman" w:hAnsi="Times New Roman" w:cs="Times New Roman"/>
                <w:iCs/>
                <w:sz w:val="24"/>
                <w:szCs w:val="24"/>
                <w:lang w:eastAsia="lv-LV"/>
              </w:rPr>
              <w:t xml:space="preserve">. </w:t>
            </w:r>
            <w:r w:rsidR="00F902A8" w:rsidRPr="00FA4F99">
              <w:rPr>
                <w:rFonts w:ascii="Times New Roman" w:eastAsia="Times New Roman" w:hAnsi="Times New Roman" w:cs="Times New Roman"/>
                <w:iCs/>
                <w:sz w:val="24"/>
                <w:szCs w:val="24"/>
                <w:lang w:eastAsia="lv-LV"/>
              </w:rPr>
              <w:t xml:space="preserve">Pacientu tiesību likuma pārejas </w:t>
            </w:r>
            <w:r w:rsidR="00D03DEC" w:rsidRPr="00FA4F99">
              <w:rPr>
                <w:rFonts w:ascii="Times New Roman" w:eastAsia="Times New Roman" w:hAnsi="Times New Roman" w:cs="Times New Roman"/>
                <w:iCs/>
                <w:sz w:val="24"/>
                <w:szCs w:val="24"/>
                <w:lang w:eastAsia="lv-LV"/>
              </w:rPr>
              <w:t>noteikumu 5.</w:t>
            </w:r>
            <w:r w:rsidR="00172090" w:rsidRPr="00FA4F99">
              <w:rPr>
                <w:rFonts w:ascii="Times New Roman" w:eastAsia="Times New Roman" w:hAnsi="Times New Roman" w:cs="Times New Roman"/>
                <w:iCs/>
                <w:sz w:val="24"/>
                <w:szCs w:val="24"/>
                <w:lang w:eastAsia="lv-LV"/>
              </w:rPr>
              <w:t> </w:t>
            </w:r>
            <w:r w:rsidR="00F902A8" w:rsidRPr="00FA4F99">
              <w:rPr>
                <w:rFonts w:ascii="Times New Roman" w:eastAsia="Times New Roman" w:hAnsi="Times New Roman" w:cs="Times New Roman"/>
                <w:iCs/>
                <w:sz w:val="24"/>
                <w:szCs w:val="24"/>
                <w:lang w:eastAsia="lv-LV"/>
              </w:rPr>
              <w:t xml:space="preserve">punktā </w:t>
            </w:r>
            <w:r w:rsidR="00D03DEC" w:rsidRPr="00FA4F99">
              <w:rPr>
                <w:rFonts w:ascii="Times New Roman" w:eastAsia="Times New Roman" w:hAnsi="Times New Roman" w:cs="Times New Roman"/>
                <w:iCs/>
                <w:sz w:val="24"/>
                <w:szCs w:val="24"/>
                <w:lang w:eastAsia="lv-LV"/>
              </w:rPr>
              <w:t xml:space="preserve">noteikts, ka </w:t>
            </w:r>
            <w:r w:rsidR="00F902A8" w:rsidRPr="00FA4F99">
              <w:rPr>
                <w:rFonts w:ascii="Times New Roman" w:eastAsia="Times New Roman" w:hAnsi="Times New Roman" w:cs="Times New Roman"/>
                <w:iCs/>
                <w:sz w:val="24"/>
                <w:szCs w:val="24"/>
                <w:lang w:eastAsia="lv-LV"/>
              </w:rPr>
              <w:t xml:space="preserve">prasība par pilnvarojuma ierakstu </w:t>
            </w:r>
            <w:r w:rsidR="00AA5D37">
              <w:rPr>
                <w:rFonts w:ascii="Times New Roman" w:eastAsia="Times New Roman" w:hAnsi="Times New Roman" w:cs="Times New Roman"/>
                <w:iCs/>
                <w:sz w:val="24"/>
                <w:szCs w:val="24"/>
                <w:lang w:eastAsia="lv-LV"/>
              </w:rPr>
              <w:t>e-</w:t>
            </w:r>
            <w:r w:rsidR="00F902A8" w:rsidRPr="00FA4F99">
              <w:rPr>
                <w:rFonts w:ascii="Times New Roman" w:eastAsia="Times New Roman" w:hAnsi="Times New Roman" w:cs="Times New Roman"/>
                <w:iCs/>
                <w:sz w:val="24"/>
                <w:szCs w:val="24"/>
                <w:lang w:eastAsia="lv-LV"/>
              </w:rPr>
              <w:t xml:space="preserve">veselības sistēmā </w:t>
            </w:r>
            <w:r w:rsidR="00D03DEC" w:rsidRPr="00FA4F99">
              <w:rPr>
                <w:rFonts w:ascii="Times New Roman" w:eastAsia="Times New Roman" w:hAnsi="Times New Roman" w:cs="Times New Roman"/>
                <w:iCs/>
                <w:sz w:val="24"/>
                <w:szCs w:val="24"/>
                <w:lang w:eastAsia="lv-LV"/>
              </w:rPr>
              <w:t>stājas spēkā 202</w:t>
            </w:r>
            <w:r w:rsidR="00067B9B" w:rsidRPr="00FA4F99">
              <w:rPr>
                <w:rFonts w:ascii="Times New Roman" w:eastAsia="Times New Roman" w:hAnsi="Times New Roman" w:cs="Times New Roman"/>
                <w:iCs/>
                <w:sz w:val="24"/>
                <w:szCs w:val="24"/>
                <w:lang w:eastAsia="lv-LV"/>
              </w:rPr>
              <w:t>2</w:t>
            </w:r>
            <w:r w:rsidR="00D03DEC" w:rsidRPr="00FA4F99">
              <w:rPr>
                <w:rFonts w:ascii="Times New Roman" w:eastAsia="Times New Roman" w:hAnsi="Times New Roman" w:cs="Times New Roman"/>
                <w:iCs/>
                <w:sz w:val="24"/>
                <w:szCs w:val="24"/>
                <w:lang w:eastAsia="lv-LV"/>
              </w:rPr>
              <w:t>.</w:t>
            </w:r>
            <w:r w:rsidR="00172090" w:rsidRPr="00FA4F99">
              <w:rPr>
                <w:rFonts w:ascii="Times New Roman" w:eastAsia="Times New Roman" w:hAnsi="Times New Roman" w:cs="Times New Roman"/>
                <w:iCs/>
                <w:sz w:val="24"/>
                <w:szCs w:val="24"/>
                <w:lang w:eastAsia="lv-LV"/>
              </w:rPr>
              <w:t> </w:t>
            </w:r>
            <w:r w:rsidR="00D03DEC" w:rsidRPr="00FA4F99">
              <w:rPr>
                <w:rFonts w:ascii="Times New Roman" w:eastAsia="Times New Roman" w:hAnsi="Times New Roman" w:cs="Times New Roman"/>
                <w:iCs/>
                <w:sz w:val="24"/>
                <w:szCs w:val="24"/>
                <w:lang w:eastAsia="lv-LV"/>
              </w:rPr>
              <w:t>gada 1.</w:t>
            </w:r>
            <w:r w:rsidR="00172090" w:rsidRPr="00FA4F99">
              <w:rPr>
                <w:rFonts w:ascii="Times New Roman" w:eastAsia="Times New Roman" w:hAnsi="Times New Roman" w:cs="Times New Roman"/>
                <w:iCs/>
                <w:sz w:val="24"/>
                <w:szCs w:val="24"/>
                <w:lang w:eastAsia="lv-LV"/>
              </w:rPr>
              <w:t> </w:t>
            </w:r>
            <w:r w:rsidR="00B85E93" w:rsidRPr="00FA4F99">
              <w:rPr>
                <w:rFonts w:ascii="Times New Roman" w:eastAsia="Times New Roman" w:hAnsi="Times New Roman" w:cs="Times New Roman"/>
                <w:iCs/>
                <w:sz w:val="24"/>
                <w:szCs w:val="24"/>
                <w:lang w:eastAsia="lv-LV"/>
              </w:rPr>
              <w:t>februārī</w:t>
            </w:r>
            <w:r w:rsidR="00D03DEC" w:rsidRPr="00FA4F99">
              <w:rPr>
                <w:rFonts w:ascii="Times New Roman" w:eastAsia="Times New Roman" w:hAnsi="Times New Roman" w:cs="Times New Roman"/>
                <w:iCs/>
                <w:sz w:val="24"/>
                <w:szCs w:val="24"/>
                <w:lang w:eastAsia="lv-LV"/>
              </w:rPr>
              <w:t>.</w:t>
            </w:r>
          </w:p>
          <w:p w14:paraId="155F3F7E" w14:textId="5D1817FC" w:rsidR="00CE3BF2" w:rsidRDefault="00CE3BF2" w:rsidP="008C1D5F">
            <w:pPr>
              <w:pStyle w:val="ListParagraph"/>
              <w:numPr>
                <w:ilvl w:val="0"/>
                <w:numId w:val="11"/>
              </w:numPr>
              <w:spacing w:after="0" w:line="240" w:lineRule="auto"/>
              <w:ind w:left="739" w:right="100" w:hanging="284"/>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Lai uzlabotu veselības aprūpes pakalpojumu pieejamību Latvijas iedzīvotājiem ārvalstīs un ārvalsts iedzīvotājiem Latvijā, </w:t>
            </w:r>
            <w:r w:rsidR="002F152E" w:rsidRPr="002F152E">
              <w:rPr>
                <w:rFonts w:ascii="Times New Roman" w:eastAsia="Times New Roman" w:hAnsi="Times New Roman" w:cs="Times New Roman"/>
                <w:iCs/>
                <w:sz w:val="24"/>
                <w:szCs w:val="24"/>
                <w:lang w:eastAsia="lv-LV"/>
              </w:rPr>
              <w:t xml:space="preserve">Nacionālais veselības dienests </w:t>
            </w:r>
            <w:r w:rsidR="002F152E">
              <w:rPr>
                <w:rFonts w:ascii="Times New Roman" w:eastAsia="Times New Roman" w:hAnsi="Times New Roman" w:cs="Times New Roman"/>
                <w:iCs/>
                <w:sz w:val="24"/>
                <w:szCs w:val="24"/>
                <w:lang w:eastAsia="lv-LV"/>
              </w:rPr>
              <w:t>(turpmāk – N</w:t>
            </w:r>
            <w:r w:rsidRPr="00FA4F99">
              <w:rPr>
                <w:rFonts w:ascii="Times New Roman" w:eastAsia="Times New Roman" w:hAnsi="Times New Roman" w:cs="Times New Roman"/>
                <w:iCs/>
                <w:sz w:val="24"/>
                <w:szCs w:val="24"/>
                <w:lang w:eastAsia="lv-LV"/>
              </w:rPr>
              <w:t>VD</w:t>
            </w:r>
            <w:r w:rsidR="002F152E">
              <w:rPr>
                <w:rFonts w:ascii="Times New Roman" w:eastAsia="Times New Roman" w:hAnsi="Times New Roman" w:cs="Times New Roman"/>
                <w:iCs/>
                <w:sz w:val="24"/>
                <w:szCs w:val="24"/>
                <w:lang w:eastAsia="lv-LV"/>
              </w:rPr>
              <w:t>)</w:t>
            </w:r>
            <w:r w:rsidRPr="00FA4F99">
              <w:rPr>
                <w:rFonts w:ascii="Times New Roman" w:eastAsia="Times New Roman" w:hAnsi="Times New Roman" w:cs="Times New Roman"/>
                <w:iCs/>
                <w:sz w:val="24"/>
                <w:szCs w:val="24"/>
                <w:lang w:eastAsia="lv-LV"/>
              </w:rPr>
              <w:t xml:space="preserve"> īsteno projektu</w:t>
            </w:r>
            <w:r w:rsidR="002354CB">
              <w:rPr>
                <w:rFonts w:ascii="Times New Roman" w:eastAsia="Times New Roman" w:hAnsi="Times New Roman" w:cs="Times New Roman"/>
                <w:iCs/>
                <w:sz w:val="24"/>
                <w:szCs w:val="24"/>
                <w:lang w:eastAsia="lv-LV"/>
              </w:rPr>
              <w:t xml:space="preserve"> </w:t>
            </w:r>
            <w:r w:rsidR="002354CB" w:rsidRPr="002354CB">
              <w:rPr>
                <w:rFonts w:ascii="Times New Roman" w:eastAsia="Times New Roman" w:hAnsi="Times New Roman" w:cs="Times New Roman"/>
                <w:iCs/>
                <w:sz w:val="24"/>
                <w:szCs w:val="24"/>
                <w:lang w:eastAsia="lv-LV"/>
              </w:rPr>
              <w:t>“Pacientu veselības pamatdatu un e-receptes informācijas apmaiņa ar pārrobežu e-veselības informācijas sistēmām” (turpmāk – Pārrobežu datu apmaiņas projekts)</w:t>
            </w:r>
            <w:r w:rsidR="002354CB">
              <w:rPr>
                <w:rFonts w:ascii="Times New Roman" w:eastAsia="Times New Roman" w:hAnsi="Times New Roman" w:cs="Times New Roman"/>
                <w:iCs/>
                <w:sz w:val="24"/>
                <w:szCs w:val="24"/>
                <w:lang w:eastAsia="lv-LV"/>
              </w:rPr>
              <w:t>,</w:t>
            </w:r>
            <w:r w:rsidRPr="00FA4F99">
              <w:rPr>
                <w:rFonts w:ascii="Times New Roman" w:eastAsia="Times New Roman" w:hAnsi="Times New Roman" w:cs="Times New Roman"/>
                <w:iCs/>
                <w:sz w:val="24"/>
                <w:szCs w:val="24"/>
                <w:lang w:eastAsia="lv-LV"/>
              </w:rPr>
              <w:t xml:space="preserve"> kura mērķis ir nodrošināt pacientu pamatdatu un </w:t>
            </w:r>
            <w:r w:rsidRPr="00AA5D37">
              <w:rPr>
                <w:rFonts w:ascii="Times New Roman" w:eastAsia="Times New Roman" w:hAnsi="Times New Roman" w:cs="Times New Roman"/>
                <w:iCs/>
                <w:sz w:val="24"/>
                <w:szCs w:val="24"/>
                <w:lang w:eastAsia="lv-LV"/>
              </w:rPr>
              <w:t xml:space="preserve">e-recepšu </w:t>
            </w:r>
            <w:r w:rsidRPr="00AA5D37">
              <w:rPr>
                <w:rFonts w:ascii="Times New Roman" w:eastAsia="Times New Roman" w:hAnsi="Times New Roman" w:cs="Times New Roman"/>
                <w:iCs/>
                <w:sz w:val="24"/>
                <w:szCs w:val="24"/>
                <w:lang w:eastAsia="lv-LV"/>
              </w:rPr>
              <w:lastRenderedPageBreak/>
              <w:t xml:space="preserve">datu elektronisku apmaiņu starp Latviju un citām ES dalībvalstīm. Pārrobežu </w:t>
            </w:r>
            <w:r w:rsidR="002354CB" w:rsidRPr="002354CB">
              <w:rPr>
                <w:rFonts w:ascii="Times New Roman" w:eastAsia="Times New Roman" w:hAnsi="Times New Roman" w:cs="Times New Roman"/>
                <w:iCs/>
                <w:sz w:val="24"/>
                <w:szCs w:val="24"/>
                <w:lang w:eastAsia="lv-LV"/>
              </w:rPr>
              <w:t xml:space="preserve">datu apmaiņas </w:t>
            </w:r>
            <w:r w:rsidRPr="00AA5D37">
              <w:rPr>
                <w:rFonts w:ascii="Times New Roman" w:eastAsia="Times New Roman" w:hAnsi="Times New Roman" w:cs="Times New Roman"/>
                <w:iCs/>
                <w:sz w:val="24"/>
                <w:szCs w:val="24"/>
                <w:lang w:eastAsia="lv-LV"/>
              </w:rPr>
              <w:t xml:space="preserve">projekta ietvaros </w:t>
            </w:r>
            <w:r w:rsidR="00477822" w:rsidRPr="00AA5D37">
              <w:rPr>
                <w:rFonts w:ascii="Times New Roman" w:eastAsia="Times New Roman" w:hAnsi="Times New Roman" w:cs="Times New Roman"/>
                <w:iCs/>
                <w:sz w:val="24"/>
                <w:szCs w:val="24"/>
                <w:lang w:eastAsia="lv-LV"/>
              </w:rPr>
              <w:t>tiks</w:t>
            </w:r>
            <w:r w:rsidRPr="00AA5D37">
              <w:rPr>
                <w:rFonts w:ascii="Times New Roman" w:eastAsia="Times New Roman" w:hAnsi="Times New Roman" w:cs="Times New Roman"/>
                <w:iCs/>
                <w:sz w:val="24"/>
                <w:szCs w:val="24"/>
                <w:lang w:eastAsia="lv-LV"/>
              </w:rPr>
              <w:t xml:space="preserve"> </w:t>
            </w:r>
            <w:bookmarkStart w:id="0" w:name="_Hlk76999755"/>
            <w:r w:rsidRPr="00AA5D37">
              <w:rPr>
                <w:rFonts w:ascii="Times New Roman" w:eastAsia="Times New Roman" w:hAnsi="Times New Roman" w:cs="Times New Roman"/>
                <w:iCs/>
                <w:sz w:val="24"/>
                <w:szCs w:val="24"/>
                <w:lang w:eastAsia="lv-LV"/>
              </w:rPr>
              <w:t>izveidot</w:t>
            </w:r>
            <w:r w:rsidR="00477822" w:rsidRPr="00AA5D37">
              <w:rPr>
                <w:rFonts w:ascii="Times New Roman" w:eastAsia="Times New Roman" w:hAnsi="Times New Roman" w:cs="Times New Roman"/>
                <w:iCs/>
                <w:sz w:val="24"/>
                <w:szCs w:val="24"/>
                <w:lang w:eastAsia="lv-LV"/>
              </w:rPr>
              <w:t>s</w:t>
            </w:r>
            <w:r w:rsidRPr="00AA5D37">
              <w:rPr>
                <w:rFonts w:ascii="Times New Roman" w:eastAsia="Times New Roman" w:hAnsi="Times New Roman" w:cs="Times New Roman"/>
                <w:iCs/>
                <w:sz w:val="24"/>
                <w:szCs w:val="24"/>
                <w:lang w:eastAsia="lv-LV"/>
              </w:rPr>
              <w:t xml:space="preserve"> </w:t>
            </w:r>
            <w:r w:rsidR="00477822" w:rsidRPr="00AA5D37">
              <w:rPr>
                <w:rFonts w:ascii="Times New Roman" w:eastAsia="Times New Roman" w:hAnsi="Times New Roman" w:cs="Times New Roman"/>
                <w:iCs/>
                <w:sz w:val="24"/>
                <w:szCs w:val="24"/>
                <w:lang w:eastAsia="lv-LV"/>
              </w:rPr>
              <w:t xml:space="preserve">nacionālais </w:t>
            </w:r>
            <w:r w:rsidRPr="00AA5D37">
              <w:rPr>
                <w:rFonts w:ascii="Times New Roman" w:eastAsia="Times New Roman" w:hAnsi="Times New Roman" w:cs="Times New Roman"/>
                <w:iCs/>
                <w:sz w:val="24"/>
                <w:szCs w:val="24"/>
                <w:lang w:eastAsia="lv-LV"/>
              </w:rPr>
              <w:t>e-veselības kontaktpunkt</w:t>
            </w:r>
            <w:r w:rsidR="00477822" w:rsidRPr="00AA5D37">
              <w:rPr>
                <w:rFonts w:ascii="Times New Roman" w:eastAsia="Times New Roman" w:hAnsi="Times New Roman" w:cs="Times New Roman"/>
                <w:iCs/>
                <w:sz w:val="24"/>
                <w:szCs w:val="24"/>
                <w:lang w:eastAsia="lv-LV"/>
              </w:rPr>
              <w:t>s</w:t>
            </w:r>
            <w:bookmarkEnd w:id="0"/>
            <w:r w:rsidRPr="00AA5D37">
              <w:rPr>
                <w:rFonts w:ascii="Times New Roman" w:eastAsia="Times New Roman" w:hAnsi="Times New Roman" w:cs="Times New Roman"/>
                <w:iCs/>
                <w:sz w:val="24"/>
                <w:szCs w:val="24"/>
                <w:lang w:eastAsia="lv-LV"/>
              </w:rPr>
              <w:t>, kurš būs atbildīgs par pārrobežu datu apmaiņas nodrošināšanu, un izstrādāt</w:t>
            </w:r>
            <w:r w:rsidR="00477822" w:rsidRPr="00AA5D37">
              <w:rPr>
                <w:rFonts w:ascii="Times New Roman" w:eastAsia="Times New Roman" w:hAnsi="Times New Roman" w:cs="Times New Roman"/>
                <w:iCs/>
                <w:sz w:val="24"/>
                <w:szCs w:val="24"/>
                <w:lang w:eastAsia="lv-LV"/>
              </w:rPr>
              <w:t>a</w:t>
            </w:r>
            <w:r w:rsidRPr="00AA5D37">
              <w:rPr>
                <w:rFonts w:ascii="Times New Roman" w:eastAsia="Times New Roman" w:hAnsi="Times New Roman" w:cs="Times New Roman"/>
                <w:iCs/>
                <w:sz w:val="24"/>
                <w:szCs w:val="24"/>
                <w:lang w:eastAsia="lv-LV"/>
              </w:rPr>
              <w:t xml:space="preserve"> nacionāl</w:t>
            </w:r>
            <w:r w:rsidR="00477822" w:rsidRPr="00AA5D37">
              <w:rPr>
                <w:rFonts w:ascii="Times New Roman" w:eastAsia="Times New Roman" w:hAnsi="Times New Roman" w:cs="Times New Roman"/>
                <w:iCs/>
                <w:sz w:val="24"/>
                <w:szCs w:val="24"/>
                <w:lang w:eastAsia="lv-LV"/>
              </w:rPr>
              <w:t>ā</w:t>
            </w:r>
            <w:r w:rsidRPr="00AA5D37">
              <w:rPr>
                <w:rFonts w:ascii="Times New Roman" w:eastAsia="Times New Roman" w:hAnsi="Times New Roman" w:cs="Times New Roman"/>
                <w:iCs/>
                <w:sz w:val="24"/>
                <w:szCs w:val="24"/>
                <w:lang w:eastAsia="lv-LV"/>
              </w:rPr>
              <w:t xml:space="preserve"> </w:t>
            </w:r>
            <w:proofErr w:type="spellStart"/>
            <w:r w:rsidR="00477822" w:rsidRPr="00AA5D37">
              <w:rPr>
                <w:rFonts w:ascii="Times New Roman" w:eastAsia="Times New Roman" w:hAnsi="Times New Roman" w:cs="Times New Roman"/>
                <w:iCs/>
                <w:sz w:val="24"/>
                <w:szCs w:val="24"/>
                <w:lang w:eastAsia="lv-LV"/>
              </w:rPr>
              <w:t>savienotājprogrammatūra</w:t>
            </w:r>
            <w:proofErr w:type="spellEnd"/>
            <w:r w:rsidRPr="00FA4F99">
              <w:rPr>
                <w:rFonts w:ascii="Times New Roman" w:eastAsia="Times New Roman" w:hAnsi="Times New Roman" w:cs="Times New Roman"/>
                <w:iCs/>
                <w:sz w:val="24"/>
                <w:szCs w:val="24"/>
                <w:lang w:eastAsia="lv-LV"/>
              </w:rPr>
              <w:t xml:space="preserve">, kura savienos e-veselības sistēmu ar Eiropas Komisijas izveidoto </w:t>
            </w:r>
            <w:proofErr w:type="spellStart"/>
            <w:r w:rsidRPr="00FA4F99">
              <w:rPr>
                <w:rFonts w:ascii="Times New Roman" w:eastAsia="Times New Roman" w:hAnsi="Times New Roman" w:cs="Times New Roman"/>
                <w:iCs/>
                <w:sz w:val="24"/>
                <w:szCs w:val="24"/>
                <w:lang w:eastAsia="lv-LV"/>
              </w:rPr>
              <w:t>OpenNCP</w:t>
            </w:r>
            <w:proofErr w:type="spellEnd"/>
            <w:r w:rsidRPr="00FA4F99">
              <w:rPr>
                <w:rFonts w:ascii="Times New Roman" w:eastAsia="Times New Roman" w:hAnsi="Times New Roman" w:cs="Times New Roman"/>
                <w:iCs/>
                <w:sz w:val="24"/>
                <w:szCs w:val="24"/>
                <w:lang w:eastAsia="lv-LV"/>
              </w:rPr>
              <w:t xml:space="preserve"> vārteju. Atbildīgā iestāde par nacionālā e-veselības kontaktpunkta ieviešanu, darbību un funkciju nodrošināšanu būs NVD. </w:t>
            </w:r>
          </w:p>
          <w:p w14:paraId="52EDF22B" w14:textId="77777777" w:rsidR="006365F2" w:rsidRDefault="006365F2" w:rsidP="006365F2">
            <w:pPr>
              <w:spacing w:after="0" w:line="240" w:lineRule="auto"/>
              <w:ind w:right="100"/>
              <w:jc w:val="both"/>
              <w:rPr>
                <w:rFonts w:ascii="Times New Roman" w:eastAsia="Times New Roman" w:hAnsi="Times New Roman" w:cs="Times New Roman"/>
                <w:iCs/>
                <w:sz w:val="24"/>
                <w:szCs w:val="24"/>
                <w:lang w:eastAsia="lv-LV"/>
              </w:rPr>
            </w:pPr>
          </w:p>
          <w:p w14:paraId="65FBDF7A" w14:textId="2E1EFCA5" w:rsidR="006365F2" w:rsidRPr="006365F2" w:rsidRDefault="006365F2" w:rsidP="006365F2">
            <w:pPr>
              <w:spacing w:after="0" w:line="240" w:lineRule="auto"/>
              <w:ind w:right="10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Nepieciešamība p</w:t>
            </w:r>
            <w:r w:rsidRPr="006365F2">
              <w:rPr>
                <w:rFonts w:ascii="Times New Roman" w:eastAsia="Times New Roman" w:hAnsi="Times New Roman" w:cs="Times New Roman"/>
                <w:iCs/>
                <w:sz w:val="24"/>
                <w:szCs w:val="24"/>
                <w:lang w:eastAsia="lv-LV"/>
              </w:rPr>
              <w:t xml:space="preserve">recizēt atvērto un anulēto </w:t>
            </w:r>
            <w:r w:rsidR="00B36002">
              <w:rPr>
                <w:rFonts w:ascii="Times New Roman" w:eastAsia="Times New Roman" w:hAnsi="Times New Roman" w:cs="Times New Roman"/>
                <w:iCs/>
                <w:sz w:val="24"/>
                <w:szCs w:val="24"/>
                <w:lang w:eastAsia="lv-LV"/>
              </w:rPr>
              <w:t>DNL</w:t>
            </w:r>
            <w:r w:rsidRPr="006365F2">
              <w:rPr>
                <w:rFonts w:ascii="Times New Roman" w:eastAsia="Times New Roman" w:hAnsi="Times New Roman" w:cs="Times New Roman"/>
                <w:iCs/>
                <w:sz w:val="24"/>
                <w:szCs w:val="24"/>
                <w:lang w:eastAsia="lv-LV"/>
              </w:rPr>
              <w:t xml:space="preserve"> pieejamību darba devējiem </w:t>
            </w:r>
            <w:r>
              <w:rPr>
                <w:rFonts w:ascii="Times New Roman" w:eastAsia="Times New Roman" w:hAnsi="Times New Roman" w:cs="Times New Roman"/>
                <w:iCs/>
                <w:sz w:val="24"/>
                <w:szCs w:val="24"/>
                <w:lang w:eastAsia="lv-LV"/>
              </w:rPr>
              <w:t>VID EDS</w:t>
            </w:r>
            <w:r w:rsidRPr="006365F2">
              <w:rPr>
                <w:rFonts w:ascii="Times New Roman" w:eastAsia="Times New Roman" w:hAnsi="Times New Roman" w:cs="Times New Roman"/>
                <w:iCs/>
                <w:sz w:val="24"/>
                <w:szCs w:val="24"/>
                <w:lang w:eastAsia="lv-LV"/>
              </w:rPr>
              <w:t xml:space="preserve"> un kārtību, kādā tās apstrādā </w:t>
            </w:r>
            <w:r>
              <w:rPr>
                <w:rFonts w:ascii="Times New Roman" w:eastAsia="Times New Roman" w:hAnsi="Times New Roman" w:cs="Times New Roman"/>
                <w:iCs/>
                <w:sz w:val="24"/>
                <w:szCs w:val="24"/>
                <w:lang w:eastAsia="lv-LV"/>
              </w:rPr>
              <w:t xml:space="preserve">VSAA tika konstatēta, ieviešot </w:t>
            </w:r>
            <w:r w:rsidRPr="006365F2">
              <w:rPr>
                <w:rFonts w:ascii="Times New Roman" w:eastAsia="Times New Roman" w:hAnsi="Times New Roman" w:cs="Times New Roman"/>
                <w:iCs/>
                <w:sz w:val="24"/>
                <w:szCs w:val="24"/>
                <w:lang w:eastAsia="lv-LV"/>
              </w:rPr>
              <w:t>2020.</w:t>
            </w:r>
            <w:r>
              <w:rPr>
                <w:rFonts w:ascii="Times New Roman" w:eastAsia="Times New Roman" w:hAnsi="Times New Roman" w:cs="Times New Roman"/>
                <w:iCs/>
                <w:sz w:val="24"/>
                <w:szCs w:val="24"/>
                <w:lang w:eastAsia="lv-LV"/>
              </w:rPr>
              <w:t> </w:t>
            </w:r>
            <w:r w:rsidRPr="006365F2">
              <w:rPr>
                <w:rFonts w:ascii="Times New Roman" w:eastAsia="Times New Roman" w:hAnsi="Times New Roman" w:cs="Times New Roman"/>
                <w:iCs/>
                <w:sz w:val="24"/>
                <w:szCs w:val="24"/>
                <w:lang w:eastAsia="lv-LV"/>
              </w:rPr>
              <w:t>gada 17.</w:t>
            </w:r>
            <w:r>
              <w:rPr>
                <w:rFonts w:ascii="Times New Roman" w:eastAsia="Times New Roman" w:hAnsi="Times New Roman" w:cs="Times New Roman"/>
                <w:iCs/>
                <w:sz w:val="24"/>
                <w:szCs w:val="24"/>
                <w:lang w:eastAsia="lv-LV"/>
              </w:rPr>
              <w:t> </w:t>
            </w:r>
            <w:r w:rsidRPr="006365F2">
              <w:rPr>
                <w:rFonts w:ascii="Times New Roman" w:eastAsia="Times New Roman" w:hAnsi="Times New Roman" w:cs="Times New Roman"/>
                <w:iCs/>
                <w:sz w:val="24"/>
                <w:szCs w:val="24"/>
                <w:lang w:eastAsia="lv-LV"/>
              </w:rPr>
              <w:t>decembr</w:t>
            </w:r>
            <w:r>
              <w:rPr>
                <w:rFonts w:ascii="Times New Roman" w:eastAsia="Times New Roman" w:hAnsi="Times New Roman" w:cs="Times New Roman"/>
                <w:iCs/>
                <w:sz w:val="24"/>
                <w:szCs w:val="24"/>
                <w:lang w:eastAsia="lv-LV"/>
              </w:rPr>
              <w:t>a</w:t>
            </w:r>
            <w:r w:rsidRPr="006365F2">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g</w:t>
            </w:r>
            <w:r w:rsidRPr="006365F2">
              <w:rPr>
                <w:rFonts w:ascii="Times New Roman" w:eastAsia="Times New Roman" w:hAnsi="Times New Roman" w:cs="Times New Roman"/>
                <w:iCs/>
                <w:sz w:val="24"/>
                <w:szCs w:val="24"/>
                <w:lang w:eastAsia="lv-LV"/>
              </w:rPr>
              <w:t>rozījum</w:t>
            </w:r>
            <w:r>
              <w:rPr>
                <w:rFonts w:ascii="Times New Roman" w:eastAsia="Times New Roman" w:hAnsi="Times New Roman" w:cs="Times New Roman"/>
                <w:iCs/>
                <w:sz w:val="24"/>
                <w:szCs w:val="24"/>
                <w:lang w:eastAsia="lv-LV"/>
              </w:rPr>
              <w:t>us</w:t>
            </w:r>
            <w:r w:rsidRPr="006365F2">
              <w:rPr>
                <w:rFonts w:ascii="Times New Roman" w:eastAsia="Times New Roman" w:hAnsi="Times New Roman" w:cs="Times New Roman"/>
                <w:iCs/>
                <w:sz w:val="24"/>
                <w:szCs w:val="24"/>
                <w:lang w:eastAsia="lv-LV"/>
              </w:rPr>
              <w:t xml:space="preserve"> MK noteikum</w:t>
            </w:r>
            <w:r>
              <w:rPr>
                <w:rFonts w:ascii="Times New Roman" w:eastAsia="Times New Roman" w:hAnsi="Times New Roman" w:cs="Times New Roman"/>
                <w:iCs/>
                <w:sz w:val="24"/>
                <w:szCs w:val="24"/>
                <w:lang w:eastAsia="lv-LV"/>
              </w:rPr>
              <w:t xml:space="preserve">os </w:t>
            </w:r>
            <w:r w:rsidRPr="006365F2">
              <w:rPr>
                <w:rFonts w:ascii="Times New Roman" w:eastAsia="Times New Roman" w:hAnsi="Times New Roman" w:cs="Times New Roman"/>
                <w:iCs/>
                <w:sz w:val="24"/>
                <w:szCs w:val="24"/>
                <w:lang w:eastAsia="lv-LV"/>
              </w:rPr>
              <w:t>Nr. 134.</w:t>
            </w:r>
          </w:p>
        </w:tc>
      </w:tr>
      <w:tr w:rsidR="00FA4F99" w:rsidRPr="00FA4F99" w14:paraId="2809AA48" w14:textId="77777777" w:rsidTr="00C37752">
        <w:tc>
          <w:tcPr>
            <w:tcW w:w="300" w:type="pct"/>
            <w:tcBorders>
              <w:top w:val="outset" w:sz="6" w:space="0" w:color="auto"/>
              <w:left w:val="outset" w:sz="6" w:space="0" w:color="auto"/>
              <w:bottom w:val="outset" w:sz="6" w:space="0" w:color="auto"/>
              <w:right w:val="outset" w:sz="6" w:space="0" w:color="auto"/>
            </w:tcBorders>
            <w:hideMark/>
          </w:tcPr>
          <w:p w14:paraId="00D11E0C" w14:textId="77777777" w:rsidR="00655F2C"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lastRenderedPageBreak/>
              <w:t>2.</w:t>
            </w:r>
          </w:p>
        </w:tc>
        <w:tc>
          <w:tcPr>
            <w:tcW w:w="1700" w:type="pct"/>
            <w:tcBorders>
              <w:top w:val="outset" w:sz="6" w:space="0" w:color="auto"/>
              <w:left w:val="outset" w:sz="6" w:space="0" w:color="auto"/>
              <w:bottom w:val="outset" w:sz="6" w:space="0" w:color="auto"/>
              <w:right w:val="outset" w:sz="6" w:space="0" w:color="auto"/>
            </w:tcBorders>
            <w:hideMark/>
          </w:tcPr>
          <w:p w14:paraId="717A6B87"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tcPr>
          <w:p w14:paraId="6F46FA75" w14:textId="4895C69E" w:rsidR="00A259F7" w:rsidRPr="00FA4F99" w:rsidRDefault="00A259F7" w:rsidP="006B22C7">
            <w:pPr>
              <w:spacing w:after="120" w:line="240" w:lineRule="auto"/>
              <w:ind w:right="100"/>
              <w:jc w:val="both"/>
              <w:rPr>
                <w:rFonts w:ascii="Times New Roman" w:eastAsia="Times New Roman" w:hAnsi="Times New Roman" w:cs="Times New Roman"/>
                <w:iCs/>
                <w:sz w:val="24"/>
                <w:szCs w:val="24"/>
                <w:u w:val="single"/>
                <w:lang w:eastAsia="lv-LV"/>
              </w:rPr>
            </w:pPr>
            <w:r w:rsidRPr="00FA4F99">
              <w:rPr>
                <w:rFonts w:ascii="Times New Roman" w:eastAsia="Times New Roman" w:hAnsi="Times New Roman" w:cs="Times New Roman"/>
                <w:iCs/>
                <w:sz w:val="24"/>
                <w:szCs w:val="24"/>
                <w:u w:val="single"/>
                <w:lang w:eastAsia="lv-LV"/>
              </w:rPr>
              <w:t xml:space="preserve">1. Par </w:t>
            </w:r>
            <w:r w:rsidR="004735AA" w:rsidRPr="00FA4F99">
              <w:rPr>
                <w:rFonts w:ascii="Times New Roman" w:eastAsia="Times New Roman" w:hAnsi="Times New Roman" w:cs="Times New Roman"/>
                <w:iCs/>
                <w:sz w:val="24"/>
                <w:szCs w:val="24"/>
                <w:u w:val="single"/>
                <w:lang w:eastAsia="lv-LV"/>
              </w:rPr>
              <w:t xml:space="preserve">personas </w:t>
            </w:r>
            <w:r w:rsidRPr="00FA4F99">
              <w:rPr>
                <w:rFonts w:ascii="Times New Roman" w:eastAsia="Times New Roman" w:hAnsi="Times New Roman" w:cs="Times New Roman"/>
                <w:iCs/>
                <w:sz w:val="24"/>
                <w:szCs w:val="24"/>
                <w:u w:val="single"/>
                <w:lang w:eastAsia="lv-LV"/>
              </w:rPr>
              <w:t>izteikto atļauju vai aizliegumu veikt patologanatomisko izmeklēšanu (sekciju) pēc nāves.</w:t>
            </w:r>
          </w:p>
          <w:p w14:paraId="00D78949" w14:textId="2860FD05" w:rsidR="00FD550B" w:rsidRPr="00FA4F99" w:rsidRDefault="00FD550B"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Likuma “Par miruša cilvēka ķermeņa aizsardzību un cilvēka audu un orgānu izmantošanu medicīnā” 5. pants paredz, ka miruša cilvēka patologanatomisko izmeklēšanu (sekciju) var veikt, ja viņš dzīves laikā to atļāvis, izdarot atzīmi </w:t>
            </w:r>
            <w:r w:rsidR="00AA5D37">
              <w:rPr>
                <w:rFonts w:ascii="Times New Roman" w:eastAsia="Times New Roman" w:hAnsi="Times New Roman" w:cs="Times New Roman"/>
                <w:iCs/>
                <w:sz w:val="24"/>
                <w:szCs w:val="24"/>
                <w:lang w:eastAsia="lv-LV"/>
              </w:rPr>
              <w:t>e-</w:t>
            </w:r>
            <w:r w:rsidRPr="00FA4F99">
              <w:rPr>
                <w:rFonts w:ascii="Times New Roman" w:eastAsia="Times New Roman" w:hAnsi="Times New Roman" w:cs="Times New Roman"/>
                <w:iCs/>
                <w:sz w:val="24"/>
                <w:szCs w:val="24"/>
                <w:lang w:eastAsia="lv-LV"/>
              </w:rPr>
              <w:t xml:space="preserve">veselības sistēmā. </w:t>
            </w:r>
          </w:p>
          <w:p w14:paraId="2F6C0255" w14:textId="3ED710DA" w:rsidR="00A259F7" w:rsidRPr="00FA4F99" w:rsidRDefault="00A259F7"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Saskaņā ar MK noteikumi</w:t>
            </w:r>
            <w:r w:rsidR="008E684C" w:rsidRPr="00FA4F99">
              <w:rPr>
                <w:rFonts w:ascii="Times New Roman" w:eastAsia="Times New Roman" w:hAnsi="Times New Roman" w:cs="Times New Roman"/>
                <w:iCs/>
                <w:sz w:val="24"/>
                <w:szCs w:val="24"/>
                <w:lang w:eastAsia="lv-LV"/>
              </w:rPr>
              <w:t>em</w:t>
            </w:r>
            <w:r w:rsidRPr="00FA4F99">
              <w:rPr>
                <w:rFonts w:ascii="Times New Roman" w:eastAsia="Times New Roman" w:hAnsi="Times New Roman" w:cs="Times New Roman"/>
                <w:iCs/>
                <w:sz w:val="24"/>
                <w:szCs w:val="24"/>
                <w:lang w:eastAsia="lv-LV"/>
              </w:rPr>
              <w:t xml:space="preserve"> Nr.</w:t>
            </w:r>
            <w:r w:rsidR="00E014B7">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134 šobrīd </w:t>
            </w:r>
            <w:r w:rsidR="00216173">
              <w:rPr>
                <w:rFonts w:ascii="Times New Roman" w:eastAsia="Times New Roman" w:hAnsi="Times New Roman" w:cs="Times New Roman"/>
                <w:iCs/>
                <w:sz w:val="24"/>
                <w:szCs w:val="24"/>
                <w:lang w:eastAsia="lv-LV"/>
              </w:rPr>
              <w:t>e-</w:t>
            </w:r>
            <w:r w:rsidRPr="00FA4F99">
              <w:rPr>
                <w:rFonts w:ascii="Times New Roman" w:eastAsia="Times New Roman" w:hAnsi="Times New Roman" w:cs="Times New Roman"/>
                <w:iCs/>
                <w:sz w:val="24"/>
                <w:szCs w:val="24"/>
                <w:lang w:eastAsia="lv-LV"/>
              </w:rPr>
              <w:t xml:space="preserve">veselības sistēmā nav iespējams veikt atzīmi </w:t>
            </w:r>
            <w:r w:rsidR="00AE1F9B" w:rsidRPr="00FA4F99">
              <w:rPr>
                <w:rFonts w:ascii="Times New Roman" w:eastAsia="Times New Roman" w:hAnsi="Times New Roman" w:cs="Times New Roman"/>
                <w:iCs/>
                <w:sz w:val="24"/>
                <w:szCs w:val="24"/>
                <w:lang w:eastAsia="lv-LV"/>
              </w:rPr>
              <w:t>par atļauju vai aizliegumu veikt patologanatomisko izmeklēšanu (sekciju) pēc nāves</w:t>
            </w:r>
            <w:r w:rsidRPr="00FA4F99">
              <w:rPr>
                <w:rFonts w:ascii="Times New Roman" w:eastAsia="Times New Roman" w:hAnsi="Times New Roman" w:cs="Times New Roman"/>
                <w:iCs/>
                <w:sz w:val="24"/>
                <w:szCs w:val="24"/>
                <w:lang w:eastAsia="lv-LV"/>
              </w:rPr>
              <w:t>. Tāpēc nepieciešams veikt grozījumus MK noteikumos Nr.</w:t>
            </w:r>
            <w:r w:rsidR="00E014B7">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134, lai noteiktu jaunu </w:t>
            </w:r>
            <w:r w:rsidR="00AA5D37">
              <w:rPr>
                <w:rFonts w:ascii="Times New Roman" w:eastAsia="Times New Roman" w:hAnsi="Times New Roman" w:cs="Times New Roman"/>
                <w:iCs/>
                <w:sz w:val="24"/>
                <w:szCs w:val="24"/>
                <w:lang w:eastAsia="lv-LV"/>
              </w:rPr>
              <w:t>e-</w:t>
            </w:r>
            <w:r w:rsidRPr="00FA4F99">
              <w:rPr>
                <w:rFonts w:ascii="Times New Roman" w:eastAsia="Times New Roman" w:hAnsi="Times New Roman" w:cs="Times New Roman"/>
                <w:iCs/>
                <w:sz w:val="24"/>
                <w:szCs w:val="24"/>
                <w:lang w:eastAsia="lv-LV"/>
              </w:rPr>
              <w:t>veselības sistēmā iekļaujamo informāciju.</w:t>
            </w:r>
          </w:p>
          <w:p w14:paraId="49108FDC" w14:textId="149F6315" w:rsidR="002F152E" w:rsidRPr="002F152E" w:rsidRDefault="00FD550B" w:rsidP="002F152E">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Pamatojoties uz minēto, MK </w:t>
            </w:r>
            <w:r w:rsidR="005C763B" w:rsidRPr="00FA4F99">
              <w:rPr>
                <w:rFonts w:ascii="Times New Roman" w:eastAsia="Times New Roman" w:hAnsi="Times New Roman" w:cs="Times New Roman"/>
                <w:iCs/>
                <w:sz w:val="24"/>
                <w:szCs w:val="24"/>
                <w:lang w:eastAsia="lv-LV"/>
              </w:rPr>
              <w:t xml:space="preserve">noteikumi </w:t>
            </w:r>
            <w:r w:rsidRPr="00FA4F99">
              <w:rPr>
                <w:rFonts w:ascii="Times New Roman" w:eastAsia="Times New Roman" w:hAnsi="Times New Roman" w:cs="Times New Roman"/>
                <w:iCs/>
                <w:sz w:val="24"/>
                <w:szCs w:val="24"/>
                <w:lang w:eastAsia="lv-LV"/>
              </w:rPr>
              <w:t>Nr.</w:t>
            </w:r>
            <w:r w:rsidR="00E014B7">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134 </w:t>
            </w:r>
            <w:r w:rsidR="005C763B" w:rsidRPr="00FA4F99">
              <w:rPr>
                <w:rFonts w:ascii="Times New Roman" w:eastAsia="Times New Roman" w:hAnsi="Times New Roman" w:cs="Times New Roman"/>
                <w:iCs/>
                <w:sz w:val="24"/>
                <w:szCs w:val="24"/>
                <w:lang w:eastAsia="lv-LV"/>
              </w:rPr>
              <w:t xml:space="preserve">tiek papildināti ar </w:t>
            </w:r>
            <w:r w:rsidR="003A6855" w:rsidRPr="00FA4F99">
              <w:rPr>
                <w:rFonts w:ascii="Times New Roman" w:eastAsia="Times New Roman" w:hAnsi="Times New Roman" w:cs="Times New Roman"/>
                <w:iCs/>
                <w:sz w:val="24"/>
                <w:szCs w:val="24"/>
                <w:lang w:eastAsia="lv-LV"/>
              </w:rPr>
              <w:t>6.19. </w:t>
            </w:r>
            <w:r w:rsidR="006641D7" w:rsidRPr="00FA4F99">
              <w:rPr>
                <w:rFonts w:ascii="Times New Roman" w:eastAsia="Times New Roman" w:hAnsi="Times New Roman" w:cs="Times New Roman"/>
                <w:iCs/>
                <w:sz w:val="24"/>
                <w:szCs w:val="24"/>
                <w:lang w:eastAsia="lv-LV"/>
              </w:rPr>
              <w:t>apakšpunktu (</w:t>
            </w:r>
            <w:r w:rsidR="00B47C48">
              <w:rPr>
                <w:rFonts w:ascii="Times New Roman" w:eastAsia="Times New Roman" w:hAnsi="Times New Roman" w:cs="Times New Roman"/>
                <w:iCs/>
                <w:sz w:val="24"/>
                <w:szCs w:val="24"/>
                <w:lang w:eastAsia="lv-LV"/>
              </w:rPr>
              <w:t>P</w:t>
            </w:r>
            <w:r w:rsidR="006641D7" w:rsidRPr="00FA4F99">
              <w:rPr>
                <w:rFonts w:ascii="Times New Roman" w:eastAsia="Times New Roman" w:hAnsi="Times New Roman" w:cs="Times New Roman"/>
                <w:iCs/>
                <w:sz w:val="24"/>
                <w:szCs w:val="24"/>
                <w:lang w:eastAsia="lv-LV"/>
              </w:rPr>
              <w:t xml:space="preserve">rojekta </w:t>
            </w:r>
            <w:r w:rsidR="003A6855" w:rsidRPr="00FA4F99">
              <w:rPr>
                <w:rFonts w:ascii="Times New Roman" w:eastAsia="Times New Roman" w:hAnsi="Times New Roman" w:cs="Times New Roman"/>
                <w:iCs/>
                <w:sz w:val="24"/>
                <w:szCs w:val="24"/>
                <w:lang w:eastAsia="lv-LV"/>
              </w:rPr>
              <w:t>1.</w:t>
            </w:r>
            <w:r w:rsidR="0093241E">
              <w:rPr>
                <w:rFonts w:ascii="Times New Roman" w:eastAsia="Times New Roman" w:hAnsi="Times New Roman" w:cs="Times New Roman"/>
                <w:iCs/>
                <w:sz w:val="24"/>
                <w:szCs w:val="24"/>
                <w:lang w:eastAsia="lv-LV"/>
              </w:rPr>
              <w:t>5</w:t>
            </w:r>
            <w:r w:rsidR="003A6855" w:rsidRPr="00FA4F99">
              <w:rPr>
                <w:rFonts w:ascii="Times New Roman" w:eastAsia="Times New Roman" w:hAnsi="Times New Roman" w:cs="Times New Roman"/>
                <w:iCs/>
                <w:sz w:val="24"/>
                <w:szCs w:val="24"/>
                <w:lang w:eastAsia="lv-LV"/>
              </w:rPr>
              <w:t>. </w:t>
            </w:r>
            <w:r w:rsidR="006641D7" w:rsidRPr="00FA4F99">
              <w:rPr>
                <w:rFonts w:ascii="Times New Roman" w:eastAsia="Times New Roman" w:hAnsi="Times New Roman" w:cs="Times New Roman"/>
                <w:iCs/>
                <w:sz w:val="24"/>
                <w:szCs w:val="24"/>
                <w:lang w:eastAsia="lv-LV"/>
              </w:rPr>
              <w:t>apakšpunkts), kas paredz, ka e-veselības sistēmā tiek iekļauti dati</w:t>
            </w:r>
            <w:r w:rsidR="00A259F7" w:rsidRPr="00FA4F99">
              <w:rPr>
                <w:rFonts w:ascii="Times New Roman" w:eastAsia="Times New Roman" w:hAnsi="Times New Roman" w:cs="Times New Roman"/>
                <w:iCs/>
                <w:sz w:val="24"/>
                <w:szCs w:val="24"/>
                <w:lang w:eastAsia="lv-LV"/>
              </w:rPr>
              <w:t xml:space="preserve">, </w:t>
            </w:r>
            <w:r w:rsidR="006641D7" w:rsidRPr="00FA4F99">
              <w:rPr>
                <w:rFonts w:ascii="Times New Roman" w:eastAsia="Times New Roman" w:hAnsi="Times New Roman" w:cs="Times New Roman"/>
                <w:iCs/>
                <w:sz w:val="24"/>
                <w:szCs w:val="24"/>
                <w:lang w:eastAsia="lv-LV"/>
              </w:rPr>
              <w:t>par</w:t>
            </w:r>
            <w:r w:rsidR="00A259F7" w:rsidRPr="00FA4F99">
              <w:rPr>
                <w:rFonts w:ascii="Times New Roman" w:eastAsia="Times New Roman" w:hAnsi="Times New Roman" w:cs="Times New Roman"/>
                <w:iCs/>
                <w:sz w:val="24"/>
                <w:szCs w:val="24"/>
                <w:lang w:eastAsia="lv-LV"/>
              </w:rPr>
              <w:t xml:space="preserve"> pacienta izteikt</w:t>
            </w:r>
            <w:r w:rsidR="006641D7" w:rsidRPr="00FA4F99">
              <w:rPr>
                <w:rFonts w:ascii="Times New Roman" w:eastAsia="Times New Roman" w:hAnsi="Times New Roman" w:cs="Times New Roman"/>
                <w:iCs/>
                <w:sz w:val="24"/>
                <w:szCs w:val="24"/>
                <w:lang w:eastAsia="lv-LV"/>
              </w:rPr>
              <w:t>o</w:t>
            </w:r>
            <w:r w:rsidR="00A259F7" w:rsidRPr="00FA4F99">
              <w:rPr>
                <w:rFonts w:ascii="Times New Roman" w:eastAsia="Times New Roman" w:hAnsi="Times New Roman" w:cs="Times New Roman"/>
                <w:iCs/>
                <w:sz w:val="24"/>
                <w:szCs w:val="24"/>
                <w:lang w:eastAsia="lv-LV"/>
              </w:rPr>
              <w:t xml:space="preserve"> </w:t>
            </w:r>
            <w:r w:rsidR="006641D7" w:rsidRPr="00FA4F99">
              <w:rPr>
                <w:rFonts w:ascii="Times New Roman" w:eastAsia="Times New Roman" w:hAnsi="Times New Roman" w:cs="Times New Roman"/>
                <w:iCs/>
                <w:sz w:val="24"/>
                <w:szCs w:val="24"/>
                <w:lang w:eastAsia="lv-LV"/>
              </w:rPr>
              <w:t xml:space="preserve">gribu atļaut </w:t>
            </w:r>
            <w:r w:rsidR="00A259F7" w:rsidRPr="00FA4F99">
              <w:rPr>
                <w:rFonts w:ascii="Times New Roman" w:eastAsia="Times New Roman" w:hAnsi="Times New Roman" w:cs="Times New Roman"/>
                <w:iCs/>
                <w:sz w:val="24"/>
                <w:szCs w:val="24"/>
                <w:lang w:eastAsia="lv-LV"/>
              </w:rPr>
              <w:t xml:space="preserve">vai </w:t>
            </w:r>
            <w:r w:rsidR="006641D7" w:rsidRPr="00FA4F99">
              <w:rPr>
                <w:rFonts w:ascii="Times New Roman" w:eastAsia="Times New Roman" w:hAnsi="Times New Roman" w:cs="Times New Roman"/>
                <w:iCs/>
                <w:sz w:val="24"/>
                <w:szCs w:val="24"/>
                <w:lang w:eastAsia="lv-LV"/>
              </w:rPr>
              <w:t xml:space="preserve">aizliegt </w:t>
            </w:r>
            <w:r w:rsidR="00A259F7" w:rsidRPr="00FA4F99">
              <w:rPr>
                <w:rFonts w:ascii="Times New Roman" w:eastAsia="Times New Roman" w:hAnsi="Times New Roman" w:cs="Times New Roman"/>
                <w:iCs/>
                <w:sz w:val="24"/>
                <w:szCs w:val="24"/>
                <w:lang w:eastAsia="lv-LV"/>
              </w:rPr>
              <w:t>veikt patologanatomisko izmeklēšanu (sekciju) pēc pacienta nāves.</w:t>
            </w:r>
            <w:r w:rsidR="00995326" w:rsidRPr="00FA4F99">
              <w:rPr>
                <w:rFonts w:ascii="Times New Roman" w:eastAsia="Times New Roman" w:hAnsi="Times New Roman" w:cs="Times New Roman"/>
                <w:iCs/>
                <w:sz w:val="24"/>
                <w:szCs w:val="24"/>
                <w:lang w:eastAsia="lv-LV"/>
              </w:rPr>
              <w:t xml:space="preserve"> </w:t>
            </w:r>
            <w:r w:rsidR="002F152E" w:rsidRPr="002F152E">
              <w:rPr>
                <w:rFonts w:ascii="Times New Roman" w:eastAsia="Times New Roman" w:hAnsi="Times New Roman" w:cs="Times New Roman"/>
                <w:iCs/>
                <w:sz w:val="24"/>
                <w:szCs w:val="24"/>
                <w:lang w:eastAsia="lv-LV"/>
              </w:rPr>
              <w:t xml:space="preserve">Tāpat </w:t>
            </w:r>
            <w:r w:rsidR="00B47C48">
              <w:rPr>
                <w:rFonts w:ascii="Times New Roman" w:eastAsia="Times New Roman" w:hAnsi="Times New Roman" w:cs="Times New Roman"/>
                <w:iCs/>
                <w:sz w:val="24"/>
                <w:szCs w:val="24"/>
                <w:lang w:eastAsia="lv-LV"/>
              </w:rPr>
              <w:t>P</w:t>
            </w:r>
            <w:r w:rsidR="002F152E" w:rsidRPr="002F152E">
              <w:rPr>
                <w:rFonts w:ascii="Times New Roman" w:eastAsia="Times New Roman" w:hAnsi="Times New Roman" w:cs="Times New Roman"/>
                <w:iCs/>
                <w:sz w:val="24"/>
                <w:szCs w:val="24"/>
                <w:lang w:eastAsia="lv-LV"/>
              </w:rPr>
              <w:t>rojekts papildina MK noteikumu Nr.</w:t>
            </w:r>
            <w:r w:rsidR="002F152E">
              <w:rPr>
                <w:rFonts w:ascii="Times New Roman" w:eastAsia="Times New Roman" w:hAnsi="Times New Roman" w:cs="Times New Roman"/>
                <w:iCs/>
                <w:sz w:val="24"/>
                <w:szCs w:val="24"/>
                <w:lang w:eastAsia="lv-LV"/>
              </w:rPr>
              <w:t> </w:t>
            </w:r>
            <w:r w:rsidR="002F152E" w:rsidRPr="002F152E">
              <w:rPr>
                <w:rFonts w:ascii="Times New Roman" w:eastAsia="Times New Roman" w:hAnsi="Times New Roman" w:cs="Times New Roman"/>
                <w:iCs/>
                <w:sz w:val="24"/>
                <w:szCs w:val="24"/>
                <w:lang w:eastAsia="lv-LV"/>
              </w:rPr>
              <w:t>134 32.2.</w:t>
            </w:r>
            <w:r w:rsidR="002F152E">
              <w:rPr>
                <w:rFonts w:ascii="Times New Roman" w:eastAsia="Times New Roman" w:hAnsi="Times New Roman" w:cs="Times New Roman"/>
                <w:iCs/>
                <w:sz w:val="24"/>
                <w:szCs w:val="24"/>
                <w:lang w:eastAsia="lv-LV"/>
              </w:rPr>
              <w:t> </w:t>
            </w:r>
            <w:r w:rsidR="002F152E" w:rsidRPr="002F152E">
              <w:rPr>
                <w:rFonts w:ascii="Times New Roman" w:eastAsia="Times New Roman" w:hAnsi="Times New Roman" w:cs="Times New Roman"/>
                <w:iCs/>
                <w:sz w:val="24"/>
                <w:szCs w:val="24"/>
                <w:lang w:eastAsia="lv-LV"/>
              </w:rPr>
              <w:t>apakšpunktu, nosakot, ka šos datus e-veselības sistēmā ievada pacients.</w:t>
            </w:r>
          </w:p>
          <w:p w14:paraId="1FC4394E" w14:textId="08022C00" w:rsidR="001A3AED" w:rsidRPr="00FA4F99" w:rsidRDefault="002F152E" w:rsidP="002F152E">
            <w:pPr>
              <w:spacing w:after="0" w:line="240" w:lineRule="auto"/>
              <w:ind w:right="100" w:firstLine="316"/>
              <w:jc w:val="both"/>
              <w:rPr>
                <w:rFonts w:ascii="Times New Roman" w:eastAsia="Times New Roman" w:hAnsi="Times New Roman" w:cs="Times New Roman"/>
                <w:iCs/>
                <w:sz w:val="24"/>
                <w:szCs w:val="24"/>
                <w:lang w:eastAsia="lv-LV"/>
              </w:rPr>
            </w:pPr>
            <w:r w:rsidRPr="002F152E">
              <w:rPr>
                <w:rFonts w:ascii="Times New Roman" w:eastAsia="Times New Roman" w:hAnsi="Times New Roman" w:cs="Times New Roman"/>
                <w:iCs/>
                <w:sz w:val="24"/>
                <w:szCs w:val="24"/>
                <w:lang w:eastAsia="lv-LV"/>
              </w:rPr>
              <w:t>Neatkarīgi no personas aizlieguma veikt patologanatomisko izmeklēšanu (sekciju) pēc viņa nāves, tā tiks veikta likuma “Par miruša cilvēka ķermeņa aizsardzību un cilvēka audu un orgānu izmantošanu medicīnā” 6.</w:t>
            </w:r>
            <w:r>
              <w:rPr>
                <w:rFonts w:ascii="Times New Roman" w:eastAsia="Times New Roman" w:hAnsi="Times New Roman" w:cs="Times New Roman"/>
                <w:iCs/>
                <w:sz w:val="24"/>
                <w:szCs w:val="24"/>
                <w:lang w:eastAsia="lv-LV"/>
              </w:rPr>
              <w:t> </w:t>
            </w:r>
            <w:r w:rsidRPr="002F152E">
              <w:rPr>
                <w:rFonts w:ascii="Times New Roman" w:eastAsia="Times New Roman" w:hAnsi="Times New Roman" w:cs="Times New Roman"/>
                <w:iCs/>
                <w:sz w:val="24"/>
                <w:szCs w:val="24"/>
                <w:lang w:eastAsia="lv-LV"/>
              </w:rPr>
              <w:t>pantā minētajos gadījumos.</w:t>
            </w:r>
          </w:p>
          <w:p w14:paraId="0EF6E846" w14:textId="34856738" w:rsidR="006641D7" w:rsidRPr="00FA4F99" w:rsidRDefault="001A3AED"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Papildus Projekts </w:t>
            </w:r>
            <w:r w:rsidR="002F152E" w:rsidRPr="002F152E">
              <w:rPr>
                <w:rFonts w:ascii="Times New Roman" w:eastAsia="Times New Roman" w:hAnsi="Times New Roman" w:cs="Times New Roman"/>
                <w:iCs/>
                <w:sz w:val="24"/>
                <w:szCs w:val="24"/>
                <w:lang w:eastAsia="lv-LV"/>
              </w:rPr>
              <w:t xml:space="preserve">papildina </w:t>
            </w:r>
            <w:r w:rsidRPr="00FA4F99">
              <w:rPr>
                <w:rFonts w:ascii="Times New Roman" w:eastAsia="Times New Roman" w:hAnsi="Times New Roman" w:cs="Times New Roman"/>
                <w:iCs/>
                <w:sz w:val="24"/>
                <w:szCs w:val="24"/>
                <w:lang w:eastAsia="lv-LV"/>
              </w:rPr>
              <w:t>noteikumus</w:t>
            </w:r>
            <w:r w:rsidR="00BC16F5">
              <w:rPr>
                <w:rFonts w:ascii="Times New Roman" w:eastAsia="Times New Roman" w:hAnsi="Times New Roman" w:cs="Times New Roman"/>
                <w:iCs/>
                <w:sz w:val="24"/>
                <w:szCs w:val="24"/>
                <w:lang w:eastAsia="lv-LV"/>
              </w:rPr>
              <w:t xml:space="preserve"> </w:t>
            </w:r>
            <w:r w:rsidRPr="00FA4F99">
              <w:rPr>
                <w:rFonts w:ascii="Times New Roman" w:eastAsia="Times New Roman" w:hAnsi="Times New Roman" w:cs="Times New Roman"/>
                <w:iCs/>
                <w:sz w:val="24"/>
                <w:szCs w:val="24"/>
                <w:lang w:eastAsia="lv-LV"/>
              </w:rPr>
              <w:t>ar 14.</w:t>
            </w:r>
            <w:r w:rsidRPr="00A22A11">
              <w:rPr>
                <w:rFonts w:ascii="Times New Roman" w:eastAsia="Times New Roman" w:hAnsi="Times New Roman" w:cs="Times New Roman"/>
                <w:iCs/>
                <w:sz w:val="24"/>
                <w:szCs w:val="24"/>
                <w:vertAlign w:val="superscript"/>
                <w:lang w:eastAsia="lv-LV"/>
              </w:rPr>
              <w:t>3</w:t>
            </w:r>
            <w:r w:rsidRPr="00FA4F99">
              <w:rPr>
                <w:rFonts w:ascii="Times New Roman" w:eastAsia="Times New Roman" w:hAnsi="Times New Roman" w:cs="Times New Roman"/>
                <w:iCs/>
                <w:sz w:val="24"/>
                <w:szCs w:val="24"/>
                <w:lang w:eastAsia="lv-LV"/>
              </w:rPr>
              <w:t> punktu (</w:t>
            </w:r>
            <w:r w:rsidR="00B47C48">
              <w:rPr>
                <w:rFonts w:ascii="Times New Roman" w:eastAsia="Times New Roman" w:hAnsi="Times New Roman" w:cs="Times New Roman"/>
                <w:iCs/>
                <w:sz w:val="24"/>
                <w:szCs w:val="24"/>
                <w:lang w:eastAsia="lv-LV"/>
              </w:rPr>
              <w:t>P</w:t>
            </w:r>
            <w:r w:rsidRPr="00FA4F99">
              <w:rPr>
                <w:rFonts w:ascii="Times New Roman" w:eastAsia="Times New Roman" w:hAnsi="Times New Roman" w:cs="Times New Roman"/>
                <w:iCs/>
                <w:sz w:val="24"/>
                <w:szCs w:val="24"/>
                <w:lang w:eastAsia="lv-LV"/>
              </w:rPr>
              <w:t>rojekta 1.1</w:t>
            </w:r>
            <w:r w:rsidR="0093241E">
              <w:rPr>
                <w:rFonts w:ascii="Times New Roman" w:eastAsia="Times New Roman" w:hAnsi="Times New Roman" w:cs="Times New Roman"/>
                <w:iCs/>
                <w:sz w:val="24"/>
                <w:szCs w:val="24"/>
                <w:lang w:eastAsia="lv-LV"/>
              </w:rPr>
              <w:t>1</w:t>
            </w:r>
            <w:r w:rsidRPr="00FA4F99">
              <w:rPr>
                <w:rFonts w:ascii="Times New Roman" w:eastAsia="Times New Roman" w:hAnsi="Times New Roman" w:cs="Times New Roman"/>
                <w:iCs/>
                <w:sz w:val="24"/>
                <w:szCs w:val="24"/>
                <w:lang w:eastAsia="lv-LV"/>
              </w:rPr>
              <w:t>. apakšpunkts), kas nosaka, ka ārstniecības iestādes līgum</w:t>
            </w:r>
            <w:r w:rsidR="00BC16F5">
              <w:rPr>
                <w:rFonts w:ascii="Times New Roman" w:eastAsia="Times New Roman" w:hAnsi="Times New Roman" w:cs="Times New Roman"/>
                <w:iCs/>
                <w:sz w:val="24"/>
                <w:szCs w:val="24"/>
                <w:lang w:eastAsia="lv-LV"/>
              </w:rPr>
              <w:t>ā</w:t>
            </w:r>
            <w:r w:rsidRPr="00FA4F99">
              <w:rPr>
                <w:rFonts w:ascii="Times New Roman" w:eastAsia="Times New Roman" w:hAnsi="Times New Roman" w:cs="Times New Roman"/>
                <w:iCs/>
                <w:sz w:val="24"/>
                <w:szCs w:val="24"/>
                <w:lang w:eastAsia="lv-LV"/>
              </w:rPr>
              <w:t xml:space="preserve"> </w:t>
            </w:r>
            <w:r w:rsidR="00AB6B90">
              <w:rPr>
                <w:rFonts w:ascii="Times New Roman" w:eastAsia="Times New Roman" w:hAnsi="Times New Roman" w:cs="Times New Roman"/>
                <w:iCs/>
                <w:sz w:val="24"/>
                <w:szCs w:val="24"/>
                <w:lang w:eastAsia="lv-LV"/>
              </w:rPr>
              <w:t xml:space="preserve">ar </w:t>
            </w:r>
            <w:r w:rsidR="00722CC9" w:rsidRPr="00FA4F99">
              <w:rPr>
                <w:rFonts w:ascii="Times New Roman" w:eastAsia="Times New Roman" w:hAnsi="Times New Roman" w:cs="Times New Roman"/>
                <w:iCs/>
                <w:sz w:val="24"/>
                <w:szCs w:val="24"/>
                <w:lang w:eastAsia="lv-LV"/>
              </w:rPr>
              <w:t xml:space="preserve">NVD </w:t>
            </w:r>
            <w:r w:rsidR="00BC16F5">
              <w:rPr>
                <w:rFonts w:ascii="Times New Roman" w:eastAsia="Times New Roman" w:hAnsi="Times New Roman" w:cs="Times New Roman"/>
                <w:iCs/>
                <w:sz w:val="24"/>
                <w:szCs w:val="24"/>
                <w:lang w:eastAsia="lv-LV"/>
              </w:rPr>
              <w:t xml:space="preserve">vienojas </w:t>
            </w:r>
            <w:r w:rsidRPr="00FA4F99">
              <w:rPr>
                <w:rFonts w:ascii="Times New Roman" w:eastAsia="Times New Roman" w:hAnsi="Times New Roman" w:cs="Times New Roman"/>
                <w:iCs/>
                <w:sz w:val="24"/>
                <w:szCs w:val="24"/>
                <w:lang w:eastAsia="lv-LV"/>
              </w:rPr>
              <w:t>par piekļuvi informācijai par personas izteikto gribu atļaut vai aizliegt veikt patologanatomisko izmeklēšanu (sekciju) pēc pacienta nāves. Savukārt</w:t>
            </w:r>
            <w:r w:rsidR="00BC16F5">
              <w:rPr>
                <w:rFonts w:ascii="Times New Roman" w:eastAsia="Times New Roman" w:hAnsi="Times New Roman" w:cs="Times New Roman"/>
                <w:iCs/>
                <w:sz w:val="24"/>
                <w:szCs w:val="24"/>
                <w:lang w:eastAsia="lv-LV"/>
              </w:rPr>
              <w:t>,</w:t>
            </w:r>
            <w:r w:rsidRPr="00FA4F99">
              <w:rPr>
                <w:rFonts w:ascii="Times New Roman" w:eastAsia="Times New Roman" w:hAnsi="Times New Roman" w:cs="Times New Roman"/>
                <w:iCs/>
                <w:sz w:val="24"/>
                <w:szCs w:val="24"/>
                <w:lang w:eastAsia="lv-LV"/>
              </w:rPr>
              <w:t xml:space="preserve"> </w:t>
            </w:r>
            <w:r w:rsidR="00BC16F5">
              <w:rPr>
                <w:rFonts w:ascii="Times New Roman" w:eastAsia="Times New Roman" w:hAnsi="Times New Roman" w:cs="Times New Roman"/>
                <w:iCs/>
                <w:sz w:val="24"/>
                <w:szCs w:val="24"/>
                <w:lang w:eastAsia="lv-LV"/>
              </w:rPr>
              <w:t>ārstniecības</w:t>
            </w:r>
            <w:r w:rsidRPr="00FA4F99">
              <w:rPr>
                <w:rFonts w:ascii="Times New Roman" w:eastAsia="Times New Roman" w:hAnsi="Times New Roman" w:cs="Times New Roman"/>
                <w:iCs/>
                <w:sz w:val="24"/>
                <w:szCs w:val="24"/>
                <w:lang w:eastAsia="lv-LV"/>
              </w:rPr>
              <w:t xml:space="preserve"> iestāde piešķir atļauju atsevišķai personai, kura varēs </w:t>
            </w:r>
            <w:r w:rsidRPr="00FA4F99">
              <w:rPr>
                <w:rFonts w:ascii="Times New Roman" w:eastAsia="Times New Roman" w:hAnsi="Times New Roman" w:cs="Times New Roman"/>
                <w:iCs/>
                <w:sz w:val="24"/>
                <w:szCs w:val="24"/>
                <w:lang w:eastAsia="lv-LV"/>
              </w:rPr>
              <w:lastRenderedPageBreak/>
              <w:t>piekļūt šiem datiem (</w:t>
            </w:r>
            <w:r w:rsidR="00B47C48">
              <w:rPr>
                <w:rFonts w:ascii="Times New Roman" w:eastAsia="Times New Roman" w:hAnsi="Times New Roman" w:cs="Times New Roman"/>
                <w:iCs/>
                <w:sz w:val="24"/>
                <w:szCs w:val="24"/>
                <w:lang w:eastAsia="lv-LV"/>
              </w:rPr>
              <w:t>P</w:t>
            </w:r>
            <w:r w:rsidRPr="00FA4F99">
              <w:rPr>
                <w:rFonts w:ascii="Times New Roman" w:eastAsia="Times New Roman" w:hAnsi="Times New Roman" w:cs="Times New Roman"/>
                <w:iCs/>
                <w:sz w:val="24"/>
                <w:szCs w:val="24"/>
                <w:lang w:eastAsia="lv-LV"/>
              </w:rPr>
              <w:t>rojekta 1.</w:t>
            </w:r>
            <w:r w:rsidR="00BE767B" w:rsidRPr="00FA4F99">
              <w:rPr>
                <w:rFonts w:ascii="Times New Roman" w:eastAsia="Times New Roman" w:hAnsi="Times New Roman" w:cs="Times New Roman"/>
                <w:iCs/>
                <w:sz w:val="24"/>
                <w:szCs w:val="24"/>
                <w:lang w:eastAsia="lv-LV"/>
              </w:rPr>
              <w:t>1</w:t>
            </w:r>
            <w:r w:rsidR="0093241E">
              <w:rPr>
                <w:rFonts w:ascii="Times New Roman" w:eastAsia="Times New Roman" w:hAnsi="Times New Roman" w:cs="Times New Roman"/>
                <w:iCs/>
                <w:sz w:val="24"/>
                <w:szCs w:val="24"/>
                <w:lang w:eastAsia="lv-LV"/>
              </w:rPr>
              <w:t>4</w:t>
            </w:r>
            <w:r w:rsidRPr="00FA4F99">
              <w:rPr>
                <w:rFonts w:ascii="Times New Roman" w:eastAsia="Times New Roman" w:hAnsi="Times New Roman" w:cs="Times New Roman"/>
                <w:iCs/>
                <w:sz w:val="24"/>
                <w:szCs w:val="24"/>
                <w:lang w:eastAsia="lv-LV"/>
              </w:rPr>
              <w:t xml:space="preserve">. apakšpunkts). </w:t>
            </w:r>
            <w:r w:rsidR="00BD4E18" w:rsidRPr="00FA4F99">
              <w:rPr>
                <w:rFonts w:ascii="Times New Roman" w:eastAsia="Times New Roman" w:hAnsi="Times New Roman" w:cs="Times New Roman"/>
                <w:iCs/>
                <w:sz w:val="24"/>
                <w:szCs w:val="24"/>
                <w:lang w:eastAsia="lv-LV"/>
              </w:rPr>
              <w:t>Ne visām ā</w:t>
            </w:r>
            <w:r w:rsidR="00A0067B" w:rsidRPr="00FA4F99">
              <w:rPr>
                <w:rFonts w:ascii="Times New Roman" w:eastAsia="Times New Roman" w:hAnsi="Times New Roman" w:cs="Times New Roman"/>
                <w:iCs/>
                <w:sz w:val="24"/>
                <w:szCs w:val="24"/>
                <w:lang w:eastAsia="lv-LV"/>
              </w:rPr>
              <w:t>rstniecības person</w:t>
            </w:r>
            <w:r w:rsidR="00BD4E18" w:rsidRPr="00FA4F99">
              <w:rPr>
                <w:rFonts w:ascii="Times New Roman" w:eastAsia="Times New Roman" w:hAnsi="Times New Roman" w:cs="Times New Roman"/>
                <w:iCs/>
                <w:sz w:val="24"/>
                <w:szCs w:val="24"/>
                <w:lang w:eastAsia="lv-LV"/>
              </w:rPr>
              <w:t>ām būs</w:t>
            </w:r>
            <w:r w:rsidR="00A0067B" w:rsidRPr="00FA4F99">
              <w:rPr>
                <w:rFonts w:ascii="Times New Roman" w:eastAsia="Times New Roman" w:hAnsi="Times New Roman" w:cs="Times New Roman"/>
                <w:iCs/>
                <w:sz w:val="24"/>
                <w:szCs w:val="24"/>
                <w:lang w:eastAsia="lv-LV"/>
              </w:rPr>
              <w:t xml:space="preserve"> tiesības piekļūt </w:t>
            </w:r>
            <w:r w:rsidR="00BD4E18" w:rsidRPr="00FA4F99">
              <w:rPr>
                <w:rFonts w:ascii="Times New Roman" w:eastAsia="Times New Roman" w:hAnsi="Times New Roman" w:cs="Times New Roman"/>
                <w:iCs/>
                <w:sz w:val="24"/>
                <w:szCs w:val="24"/>
                <w:lang w:eastAsia="lv-LV"/>
              </w:rPr>
              <w:t xml:space="preserve">šiem </w:t>
            </w:r>
            <w:r w:rsidR="00A0067B" w:rsidRPr="00FA4F99">
              <w:rPr>
                <w:rFonts w:ascii="Times New Roman" w:eastAsia="Times New Roman" w:hAnsi="Times New Roman" w:cs="Times New Roman"/>
                <w:iCs/>
                <w:sz w:val="24"/>
                <w:szCs w:val="24"/>
                <w:lang w:eastAsia="lv-LV"/>
              </w:rPr>
              <w:t>d</w:t>
            </w:r>
            <w:r w:rsidR="006641D7" w:rsidRPr="00FA4F99">
              <w:rPr>
                <w:rFonts w:ascii="Times New Roman" w:eastAsia="Times New Roman" w:hAnsi="Times New Roman" w:cs="Times New Roman"/>
                <w:iCs/>
                <w:sz w:val="24"/>
                <w:szCs w:val="24"/>
                <w:lang w:eastAsia="lv-LV"/>
              </w:rPr>
              <w:t>atiem par personas izteikto gribu atļaut vai aizliegt veikt patologanatomisko izmeklēšanu (sekciju) pēc nāves</w:t>
            </w:r>
            <w:r w:rsidR="00BD4E18" w:rsidRPr="00FA4F99">
              <w:rPr>
                <w:rFonts w:ascii="Times New Roman" w:eastAsia="Times New Roman" w:hAnsi="Times New Roman" w:cs="Times New Roman"/>
                <w:iCs/>
                <w:sz w:val="24"/>
                <w:szCs w:val="24"/>
                <w:lang w:eastAsia="lv-LV"/>
              </w:rPr>
              <w:t xml:space="preserve">. Tāpēc </w:t>
            </w:r>
            <w:r w:rsidR="00D17C5C" w:rsidRPr="00FA4F99">
              <w:rPr>
                <w:rFonts w:ascii="Times New Roman" w:eastAsia="Times New Roman" w:hAnsi="Times New Roman" w:cs="Times New Roman"/>
                <w:iCs/>
                <w:sz w:val="24"/>
                <w:szCs w:val="24"/>
                <w:lang w:eastAsia="lv-LV"/>
              </w:rPr>
              <w:t xml:space="preserve">tiek papildināti </w:t>
            </w:r>
            <w:r w:rsidR="00A0067B" w:rsidRPr="00FA4F99">
              <w:rPr>
                <w:rFonts w:ascii="Times New Roman" w:eastAsia="Times New Roman" w:hAnsi="Times New Roman" w:cs="Times New Roman"/>
                <w:iCs/>
                <w:sz w:val="24"/>
                <w:szCs w:val="24"/>
                <w:lang w:eastAsia="lv-LV"/>
              </w:rPr>
              <w:t>MK noteikumu Nr.</w:t>
            </w:r>
            <w:r w:rsidR="00B019F5" w:rsidRPr="00FA4F99">
              <w:rPr>
                <w:rFonts w:ascii="Times New Roman" w:eastAsia="Times New Roman" w:hAnsi="Times New Roman" w:cs="Times New Roman"/>
                <w:iCs/>
                <w:sz w:val="24"/>
                <w:szCs w:val="24"/>
                <w:lang w:eastAsia="lv-LV"/>
              </w:rPr>
              <w:t> </w:t>
            </w:r>
            <w:r w:rsidR="00A0067B" w:rsidRPr="00FA4F99">
              <w:rPr>
                <w:rFonts w:ascii="Times New Roman" w:eastAsia="Times New Roman" w:hAnsi="Times New Roman" w:cs="Times New Roman"/>
                <w:iCs/>
                <w:sz w:val="24"/>
                <w:szCs w:val="24"/>
                <w:lang w:eastAsia="lv-LV"/>
              </w:rPr>
              <w:t>134 2</w:t>
            </w:r>
            <w:r w:rsidR="003A6855" w:rsidRPr="00FA4F99">
              <w:rPr>
                <w:rFonts w:ascii="Times New Roman" w:eastAsia="Times New Roman" w:hAnsi="Times New Roman" w:cs="Times New Roman"/>
                <w:iCs/>
                <w:sz w:val="24"/>
                <w:szCs w:val="24"/>
                <w:lang w:eastAsia="lv-LV"/>
              </w:rPr>
              <w:t>3</w:t>
            </w:r>
            <w:r w:rsidR="00A0067B" w:rsidRPr="00FA4F99">
              <w:rPr>
                <w:rFonts w:ascii="Times New Roman" w:eastAsia="Times New Roman" w:hAnsi="Times New Roman" w:cs="Times New Roman"/>
                <w:iCs/>
                <w:sz w:val="24"/>
                <w:szCs w:val="24"/>
                <w:lang w:eastAsia="lv-LV"/>
              </w:rPr>
              <w:t>.-27.</w:t>
            </w:r>
            <w:r w:rsidR="00B019F5" w:rsidRPr="00FA4F99">
              <w:rPr>
                <w:rFonts w:ascii="Times New Roman" w:eastAsia="Times New Roman" w:hAnsi="Times New Roman" w:cs="Times New Roman"/>
                <w:iCs/>
                <w:sz w:val="24"/>
                <w:szCs w:val="24"/>
                <w:lang w:eastAsia="lv-LV"/>
              </w:rPr>
              <w:t> </w:t>
            </w:r>
            <w:r w:rsidR="00A0067B" w:rsidRPr="00FA4F99">
              <w:rPr>
                <w:rFonts w:ascii="Times New Roman" w:eastAsia="Times New Roman" w:hAnsi="Times New Roman" w:cs="Times New Roman"/>
                <w:iCs/>
                <w:sz w:val="24"/>
                <w:szCs w:val="24"/>
                <w:lang w:eastAsia="lv-LV"/>
              </w:rPr>
              <w:t>punktā</w:t>
            </w:r>
            <w:r w:rsidR="00D17C5C" w:rsidRPr="00FA4F99">
              <w:rPr>
                <w:rFonts w:ascii="Times New Roman" w:eastAsia="Times New Roman" w:hAnsi="Times New Roman" w:cs="Times New Roman"/>
                <w:iCs/>
                <w:sz w:val="24"/>
                <w:szCs w:val="24"/>
                <w:lang w:eastAsia="lv-LV"/>
              </w:rPr>
              <w:t xml:space="preserve"> (</w:t>
            </w:r>
            <w:r w:rsidR="00E014B7">
              <w:rPr>
                <w:rFonts w:ascii="Times New Roman" w:eastAsia="Times New Roman" w:hAnsi="Times New Roman" w:cs="Times New Roman"/>
                <w:iCs/>
                <w:sz w:val="24"/>
                <w:szCs w:val="24"/>
                <w:lang w:eastAsia="lv-LV"/>
              </w:rPr>
              <w:t>P</w:t>
            </w:r>
            <w:r w:rsidR="00D17C5C" w:rsidRPr="00FA4F99">
              <w:rPr>
                <w:rFonts w:ascii="Times New Roman" w:eastAsia="Times New Roman" w:hAnsi="Times New Roman" w:cs="Times New Roman"/>
                <w:iCs/>
                <w:sz w:val="24"/>
                <w:szCs w:val="24"/>
                <w:lang w:eastAsia="lv-LV"/>
              </w:rPr>
              <w:t>rojekta 1.1</w:t>
            </w:r>
            <w:r w:rsidR="0093241E">
              <w:rPr>
                <w:rFonts w:ascii="Times New Roman" w:eastAsia="Times New Roman" w:hAnsi="Times New Roman" w:cs="Times New Roman"/>
                <w:iCs/>
                <w:sz w:val="24"/>
                <w:szCs w:val="24"/>
                <w:lang w:eastAsia="lv-LV"/>
              </w:rPr>
              <w:t>5</w:t>
            </w:r>
            <w:r w:rsidR="00D17C5C" w:rsidRPr="00FA4F99">
              <w:rPr>
                <w:rFonts w:ascii="Times New Roman" w:eastAsia="Times New Roman" w:hAnsi="Times New Roman" w:cs="Times New Roman"/>
                <w:iCs/>
                <w:sz w:val="24"/>
                <w:szCs w:val="24"/>
                <w:lang w:eastAsia="lv-LV"/>
              </w:rPr>
              <w:t>.-1.</w:t>
            </w:r>
            <w:r w:rsidR="0093241E">
              <w:rPr>
                <w:rFonts w:ascii="Times New Roman" w:eastAsia="Times New Roman" w:hAnsi="Times New Roman" w:cs="Times New Roman"/>
                <w:iCs/>
                <w:sz w:val="24"/>
                <w:szCs w:val="24"/>
                <w:lang w:eastAsia="lv-LV"/>
              </w:rPr>
              <w:t>19</w:t>
            </w:r>
            <w:r w:rsidR="00D17C5C" w:rsidRPr="00FA4F99">
              <w:rPr>
                <w:rFonts w:ascii="Times New Roman" w:eastAsia="Times New Roman" w:hAnsi="Times New Roman" w:cs="Times New Roman"/>
                <w:iCs/>
                <w:sz w:val="24"/>
                <w:szCs w:val="24"/>
                <w:lang w:eastAsia="lv-LV"/>
              </w:rPr>
              <w:t>. apakšpunkts)</w:t>
            </w:r>
            <w:r w:rsidR="00A0067B" w:rsidRPr="00FA4F99">
              <w:rPr>
                <w:rFonts w:ascii="Times New Roman" w:eastAsia="Times New Roman" w:hAnsi="Times New Roman" w:cs="Times New Roman"/>
                <w:iCs/>
                <w:sz w:val="24"/>
                <w:szCs w:val="24"/>
                <w:lang w:eastAsia="lv-LV"/>
              </w:rPr>
              <w:t xml:space="preserve"> noteiktā kārtīb</w:t>
            </w:r>
            <w:r w:rsidR="00D17C5C" w:rsidRPr="00FA4F99">
              <w:rPr>
                <w:rFonts w:ascii="Times New Roman" w:eastAsia="Times New Roman" w:hAnsi="Times New Roman" w:cs="Times New Roman"/>
                <w:iCs/>
                <w:sz w:val="24"/>
                <w:szCs w:val="24"/>
                <w:lang w:eastAsia="lv-LV"/>
              </w:rPr>
              <w:t>a, lai īstenotu šo ierobežojumu</w:t>
            </w:r>
            <w:r w:rsidR="00A0067B" w:rsidRPr="00FA4F99">
              <w:rPr>
                <w:rFonts w:ascii="Times New Roman" w:eastAsia="Times New Roman" w:hAnsi="Times New Roman" w:cs="Times New Roman"/>
                <w:iCs/>
                <w:sz w:val="24"/>
                <w:szCs w:val="24"/>
                <w:lang w:eastAsia="lv-LV"/>
              </w:rPr>
              <w:t>.</w:t>
            </w:r>
            <w:r w:rsidR="006641D7" w:rsidRPr="00FA4F99">
              <w:rPr>
                <w:rFonts w:ascii="Times New Roman" w:eastAsia="Times New Roman" w:hAnsi="Times New Roman" w:cs="Times New Roman"/>
                <w:iCs/>
                <w:sz w:val="24"/>
                <w:szCs w:val="24"/>
                <w:lang w:eastAsia="lv-LV"/>
              </w:rPr>
              <w:t xml:space="preserve"> </w:t>
            </w:r>
          </w:p>
          <w:p w14:paraId="436F8044" w14:textId="360D6F6B" w:rsidR="00D8140C" w:rsidRPr="00FA4F99" w:rsidRDefault="005E0D48"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Tāpat arī</w:t>
            </w:r>
            <w:r w:rsidR="00D8140C" w:rsidRPr="00FA4F99">
              <w:rPr>
                <w:rFonts w:ascii="Times New Roman" w:eastAsia="Times New Roman" w:hAnsi="Times New Roman" w:cs="Times New Roman"/>
                <w:iCs/>
                <w:sz w:val="24"/>
                <w:szCs w:val="24"/>
                <w:lang w:eastAsia="lv-LV"/>
              </w:rPr>
              <w:t xml:space="preserve"> MK noteikumi</w:t>
            </w:r>
            <w:r w:rsidR="002C5815" w:rsidRPr="00FA4F99">
              <w:rPr>
                <w:rFonts w:ascii="Times New Roman" w:eastAsia="Times New Roman" w:hAnsi="Times New Roman" w:cs="Times New Roman"/>
                <w:iCs/>
                <w:sz w:val="24"/>
                <w:szCs w:val="24"/>
                <w:lang w:eastAsia="lv-LV"/>
              </w:rPr>
              <w:t xml:space="preserve"> Nr.</w:t>
            </w:r>
            <w:r w:rsidR="00B019F5" w:rsidRPr="00FA4F99">
              <w:rPr>
                <w:rFonts w:ascii="Times New Roman" w:eastAsia="Times New Roman" w:hAnsi="Times New Roman" w:cs="Times New Roman"/>
                <w:iCs/>
                <w:sz w:val="24"/>
                <w:szCs w:val="24"/>
                <w:lang w:eastAsia="lv-LV"/>
              </w:rPr>
              <w:t> </w:t>
            </w:r>
            <w:r w:rsidR="002C5815" w:rsidRPr="00FA4F99">
              <w:rPr>
                <w:rFonts w:ascii="Times New Roman" w:eastAsia="Times New Roman" w:hAnsi="Times New Roman" w:cs="Times New Roman"/>
                <w:iCs/>
                <w:sz w:val="24"/>
                <w:szCs w:val="24"/>
                <w:lang w:eastAsia="lv-LV"/>
              </w:rPr>
              <w:t>134</w:t>
            </w:r>
            <w:r w:rsidR="00D8140C" w:rsidRPr="00FA4F99">
              <w:rPr>
                <w:rFonts w:ascii="Times New Roman" w:eastAsia="Times New Roman" w:hAnsi="Times New Roman" w:cs="Times New Roman"/>
                <w:iCs/>
                <w:sz w:val="24"/>
                <w:szCs w:val="24"/>
                <w:lang w:eastAsia="lv-LV"/>
              </w:rPr>
              <w:t xml:space="preserve"> tiek papildināti ar 4.11. apakšpunktu, nosakot, ka </w:t>
            </w:r>
            <w:r w:rsidR="00AA5D37">
              <w:rPr>
                <w:rFonts w:ascii="Times New Roman" w:eastAsia="Times New Roman" w:hAnsi="Times New Roman" w:cs="Times New Roman"/>
                <w:iCs/>
                <w:sz w:val="24"/>
                <w:szCs w:val="24"/>
                <w:lang w:eastAsia="lv-LV"/>
              </w:rPr>
              <w:t>e-</w:t>
            </w:r>
            <w:r w:rsidRPr="00FA4F99">
              <w:rPr>
                <w:rFonts w:ascii="Times New Roman" w:eastAsia="Times New Roman" w:hAnsi="Times New Roman" w:cs="Times New Roman"/>
                <w:iCs/>
                <w:sz w:val="24"/>
                <w:szCs w:val="24"/>
                <w:lang w:eastAsia="lv-LV"/>
              </w:rPr>
              <w:t>veselības sistēma nodrošina datu par personas izteikto gribu par tās ķermeņa, audu un orgānu izmantošanu pēc nāves apstrādi</w:t>
            </w:r>
            <w:r w:rsidR="0093241E">
              <w:rPr>
                <w:rFonts w:ascii="Times New Roman" w:eastAsia="Times New Roman" w:hAnsi="Times New Roman" w:cs="Times New Roman"/>
                <w:iCs/>
                <w:sz w:val="24"/>
                <w:szCs w:val="24"/>
                <w:lang w:eastAsia="lv-LV"/>
              </w:rPr>
              <w:t xml:space="preserve"> </w:t>
            </w:r>
            <w:r w:rsidR="0093241E" w:rsidRPr="00FA4F99">
              <w:rPr>
                <w:rFonts w:ascii="Times New Roman" w:eastAsia="Times New Roman" w:hAnsi="Times New Roman" w:cs="Times New Roman"/>
                <w:iCs/>
                <w:sz w:val="24"/>
                <w:szCs w:val="24"/>
                <w:lang w:eastAsia="lv-LV"/>
              </w:rPr>
              <w:t>(</w:t>
            </w:r>
            <w:r w:rsidR="0093241E">
              <w:rPr>
                <w:rFonts w:ascii="Times New Roman" w:eastAsia="Times New Roman" w:hAnsi="Times New Roman" w:cs="Times New Roman"/>
                <w:iCs/>
                <w:sz w:val="24"/>
                <w:szCs w:val="24"/>
                <w:lang w:eastAsia="lv-LV"/>
              </w:rPr>
              <w:t>P</w:t>
            </w:r>
            <w:r w:rsidR="0093241E" w:rsidRPr="00FA4F99">
              <w:rPr>
                <w:rFonts w:ascii="Times New Roman" w:eastAsia="Times New Roman" w:hAnsi="Times New Roman" w:cs="Times New Roman"/>
                <w:iCs/>
                <w:sz w:val="24"/>
                <w:szCs w:val="24"/>
                <w:lang w:eastAsia="lv-LV"/>
              </w:rPr>
              <w:t>rojekta 1.1</w:t>
            </w:r>
            <w:r w:rsidR="0093241E">
              <w:rPr>
                <w:rFonts w:ascii="Times New Roman" w:eastAsia="Times New Roman" w:hAnsi="Times New Roman" w:cs="Times New Roman"/>
                <w:iCs/>
                <w:sz w:val="24"/>
                <w:szCs w:val="24"/>
                <w:lang w:eastAsia="lv-LV"/>
              </w:rPr>
              <w:t>5</w:t>
            </w:r>
            <w:r w:rsidR="0093241E" w:rsidRPr="00FA4F99">
              <w:rPr>
                <w:rFonts w:ascii="Times New Roman" w:eastAsia="Times New Roman" w:hAnsi="Times New Roman" w:cs="Times New Roman"/>
                <w:iCs/>
                <w:sz w:val="24"/>
                <w:szCs w:val="24"/>
                <w:lang w:eastAsia="lv-LV"/>
              </w:rPr>
              <w:t>.-1.</w:t>
            </w:r>
            <w:r w:rsidR="0093241E">
              <w:rPr>
                <w:rFonts w:ascii="Times New Roman" w:eastAsia="Times New Roman" w:hAnsi="Times New Roman" w:cs="Times New Roman"/>
                <w:iCs/>
                <w:sz w:val="24"/>
                <w:szCs w:val="24"/>
                <w:lang w:eastAsia="lv-LV"/>
              </w:rPr>
              <w:t>19</w:t>
            </w:r>
            <w:r w:rsidR="0093241E" w:rsidRPr="00FA4F99">
              <w:rPr>
                <w:rFonts w:ascii="Times New Roman" w:eastAsia="Times New Roman" w:hAnsi="Times New Roman" w:cs="Times New Roman"/>
                <w:iCs/>
                <w:sz w:val="24"/>
                <w:szCs w:val="24"/>
                <w:lang w:eastAsia="lv-LV"/>
              </w:rPr>
              <w:t>. apakšpunkts)</w:t>
            </w:r>
            <w:r w:rsidRPr="00FA4F99">
              <w:rPr>
                <w:rFonts w:ascii="Times New Roman" w:eastAsia="Times New Roman" w:hAnsi="Times New Roman" w:cs="Times New Roman"/>
                <w:iCs/>
                <w:sz w:val="24"/>
                <w:szCs w:val="24"/>
                <w:lang w:eastAsia="lv-LV"/>
              </w:rPr>
              <w:t xml:space="preserve">. </w:t>
            </w:r>
          </w:p>
          <w:p w14:paraId="31AEFB21" w14:textId="77777777" w:rsidR="009103DD" w:rsidRPr="00FA4F99" w:rsidRDefault="009103DD" w:rsidP="006B22C7">
            <w:pPr>
              <w:spacing w:after="0" w:line="240" w:lineRule="auto"/>
              <w:ind w:right="100" w:firstLine="316"/>
              <w:jc w:val="both"/>
              <w:rPr>
                <w:rFonts w:ascii="Times New Roman" w:eastAsia="Times New Roman" w:hAnsi="Times New Roman" w:cs="Times New Roman"/>
                <w:iCs/>
                <w:sz w:val="24"/>
                <w:szCs w:val="24"/>
                <w:lang w:eastAsia="lv-LV"/>
              </w:rPr>
            </w:pPr>
          </w:p>
          <w:p w14:paraId="08163B1F" w14:textId="6ECC9E16" w:rsidR="00EB6EAF" w:rsidRPr="00FA4F99" w:rsidRDefault="00A259F7" w:rsidP="006B22C7">
            <w:pPr>
              <w:spacing w:after="120" w:line="240" w:lineRule="auto"/>
              <w:ind w:right="100"/>
              <w:jc w:val="both"/>
              <w:rPr>
                <w:rFonts w:ascii="Times New Roman" w:eastAsia="Times New Roman" w:hAnsi="Times New Roman" w:cs="Times New Roman"/>
                <w:iCs/>
                <w:sz w:val="24"/>
                <w:szCs w:val="24"/>
                <w:u w:val="single"/>
                <w:lang w:eastAsia="lv-LV"/>
              </w:rPr>
            </w:pPr>
            <w:r w:rsidRPr="00FA4F99">
              <w:rPr>
                <w:rFonts w:ascii="Times New Roman" w:eastAsia="Times New Roman" w:hAnsi="Times New Roman" w:cs="Times New Roman"/>
                <w:iCs/>
                <w:sz w:val="24"/>
                <w:szCs w:val="24"/>
                <w:u w:val="single"/>
                <w:lang w:eastAsia="lv-LV"/>
              </w:rPr>
              <w:t>2</w:t>
            </w:r>
            <w:r w:rsidR="006B22C7" w:rsidRPr="00FA4F99">
              <w:rPr>
                <w:rFonts w:ascii="Times New Roman" w:eastAsia="Times New Roman" w:hAnsi="Times New Roman" w:cs="Times New Roman"/>
                <w:iCs/>
                <w:sz w:val="24"/>
                <w:szCs w:val="24"/>
                <w:u w:val="single"/>
                <w:lang w:eastAsia="lv-LV"/>
              </w:rPr>
              <w:t>.</w:t>
            </w:r>
            <w:r w:rsidR="00E014B7">
              <w:rPr>
                <w:rFonts w:ascii="Times New Roman" w:eastAsia="Times New Roman" w:hAnsi="Times New Roman" w:cs="Times New Roman"/>
                <w:iCs/>
                <w:sz w:val="24"/>
                <w:szCs w:val="24"/>
                <w:u w:val="single"/>
                <w:lang w:eastAsia="lv-LV"/>
              </w:rPr>
              <w:t> </w:t>
            </w:r>
            <w:r w:rsidR="007905F8" w:rsidRPr="00FA4F99">
              <w:rPr>
                <w:rFonts w:ascii="Times New Roman" w:eastAsia="Times New Roman" w:hAnsi="Times New Roman" w:cs="Times New Roman"/>
                <w:iCs/>
                <w:sz w:val="24"/>
                <w:szCs w:val="24"/>
                <w:u w:val="single"/>
                <w:lang w:eastAsia="lv-LV"/>
              </w:rPr>
              <w:t xml:space="preserve">Par </w:t>
            </w:r>
            <w:r w:rsidR="004735AA" w:rsidRPr="00FA4F99">
              <w:rPr>
                <w:rFonts w:ascii="Times New Roman" w:eastAsia="Times New Roman" w:hAnsi="Times New Roman" w:cs="Times New Roman"/>
                <w:iCs/>
                <w:sz w:val="24"/>
                <w:szCs w:val="24"/>
                <w:u w:val="single"/>
                <w:lang w:eastAsia="lv-LV"/>
              </w:rPr>
              <w:t xml:space="preserve">personas </w:t>
            </w:r>
            <w:r w:rsidR="007905F8" w:rsidRPr="00FA4F99">
              <w:rPr>
                <w:rFonts w:ascii="Times New Roman" w:eastAsia="Times New Roman" w:hAnsi="Times New Roman" w:cs="Times New Roman"/>
                <w:iCs/>
                <w:sz w:val="24"/>
                <w:szCs w:val="24"/>
                <w:u w:val="single"/>
                <w:lang w:eastAsia="lv-LV"/>
              </w:rPr>
              <w:t xml:space="preserve">izteikto gribu par ķermeņa, audu </w:t>
            </w:r>
            <w:r w:rsidR="00EE7BF8" w:rsidRPr="00FA4F99">
              <w:rPr>
                <w:rFonts w:ascii="Times New Roman" w:eastAsia="Times New Roman" w:hAnsi="Times New Roman" w:cs="Times New Roman"/>
                <w:iCs/>
                <w:sz w:val="24"/>
                <w:szCs w:val="24"/>
                <w:u w:val="single"/>
                <w:lang w:eastAsia="lv-LV"/>
              </w:rPr>
              <w:t xml:space="preserve">un </w:t>
            </w:r>
            <w:r w:rsidR="007905F8" w:rsidRPr="00FA4F99">
              <w:rPr>
                <w:rFonts w:ascii="Times New Roman" w:eastAsia="Times New Roman" w:hAnsi="Times New Roman" w:cs="Times New Roman"/>
                <w:iCs/>
                <w:sz w:val="24"/>
                <w:szCs w:val="24"/>
                <w:u w:val="single"/>
                <w:lang w:eastAsia="lv-LV"/>
              </w:rPr>
              <w:t>orgānu izmantošanu pēc nāves.</w:t>
            </w:r>
          </w:p>
          <w:p w14:paraId="1285E28E" w14:textId="2CDCB93F" w:rsidR="00A9117A" w:rsidRPr="00FA4F99" w:rsidRDefault="00030965"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Likuma</w:t>
            </w:r>
            <w:r w:rsidR="005D4BE4" w:rsidRPr="00FA4F99">
              <w:rPr>
                <w:rFonts w:ascii="Times New Roman" w:eastAsia="Times New Roman" w:hAnsi="Times New Roman" w:cs="Times New Roman"/>
                <w:iCs/>
                <w:sz w:val="24"/>
                <w:szCs w:val="24"/>
                <w:lang w:eastAsia="lv-LV"/>
              </w:rPr>
              <w:t xml:space="preserve"> “</w:t>
            </w:r>
            <w:r w:rsidRPr="00FA4F99">
              <w:rPr>
                <w:rFonts w:ascii="Times New Roman" w:eastAsia="Times New Roman" w:hAnsi="Times New Roman" w:cs="Times New Roman"/>
                <w:iCs/>
                <w:sz w:val="24"/>
                <w:szCs w:val="24"/>
                <w:lang w:eastAsia="lv-LV"/>
              </w:rPr>
              <w:t>Par miruša cilvēka ķermeņa aizsardzību un cilvēka audu un orgānu izmantošanu medicīnā” 2.</w:t>
            </w:r>
            <w:r w:rsidR="005D4BE4"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pants paredz, ka miruša cilvēka ķermeni, audus un orgānus aizliegts izmantot pret viņa dzīves laikā izteikto gribu</w:t>
            </w:r>
            <w:r w:rsidR="00A9117A" w:rsidRPr="00FA4F99">
              <w:rPr>
                <w:rFonts w:ascii="Times New Roman" w:eastAsia="Times New Roman" w:hAnsi="Times New Roman" w:cs="Times New Roman"/>
                <w:iCs/>
                <w:sz w:val="24"/>
                <w:szCs w:val="24"/>
                <w:lang w:eastAsia="lv-LV"/>
              </w:rPr>
              <w:t>. Minētais pants paredz arī to, ka:</w:t>
            </w:r>
          </w:p>
          <w:p w14:paraId="528EDBE0" w14:textId="2F949871" w:rsidR="00A9117A" w:rsidRPr="00FA4F99" w:rsidRDefault="00A9117A" w:rsidP="00E014B7">
            <w:pPr>
              <w:pStyle w:val="ListParagraph"/>
              <w:numPr>
                <w:ilvl w:val="0"/>
                <w:numId w:val="14"/>
              </w:numPr>
              <w:spacing w:after="0" w:line="240" w:lineRule="auto"/>
              <w:ind w:left="740" w:right="100" w:hanging="284"/>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pilngadīga persona ir tiesīga savas dzīves laikā izteikt gribu aizliegt vai atļaut izmantot savu ķermeni, audus un orgānus pēc nāves, tostarp </w:t>
            </w:r>
            <w:r w:rsidRPr="00BC16F5">
              <w:rPr>
                <w:rFonts w:ascii="Times New Roman" w:eastAsia="Times New Roman" w:hAnsi="Times New Roman" w:cs="Times New Roman"/>
                <w:b/>
                <w:bCs/>
                <w:iCs/>
                <w:sz w:val="24"/>
                <w:szCs w:val="24"/>
                <w:lang w:eastAsia="lv-LV"/>
              </w:rPr>
              <w:t xml:space="preserve">norādīt to izmantošanas mērķi, izdarot atzīmi </w:t>
            </w:r>
            <w:r w:rsidR="00903C68" w:rsidRPr="00BC16F5">
              <w:rPr>
                <w:rFonts w:ascii="Times New Roman" w:eastAsia="Times New Roman" w:hAnsi="Times New Roman" w:cs="Times New Roman"/>
                <w:b/>
                <w:bCs/>
                <w:iCs/>
                <w:sz w:val="24"/>
                <w:szCs w:val="24"/>
                <w:lang w:eastAsia="lv-LV"/>
              </w:rPr>
              <w:t>e-veselības sistēmā</w:t>
            </w:r>
            <w:r w:rsidR="00CD2503" w:rsidRPr="00FA4F99">
              <w:rPr>
                <w:rFonts w:ascii="Times New Roman" w:eastAsia="Times New Roman" w:hAnsi="Times New Roman" w:cs="Times New Roman"/>
                <w:iCs/>
                <w:sz w:val="24"/>
                <w:szCs w:val="24"/>
                <w:lang w:eastAsia="lv-LV"/>
              </w:rPr>
              <w:t>.</w:t>
            </w:r>
            <w:r w:rsidR="00903C68" w:rsidRPr="00FA4F99">
              <w:rPr>
                <w:rFonts w:ascii="Times New Roman" w:eastAsia="Times New Roman" w:hAnsi="Times New Roman" w:cs="Times New Roman"/>
                <w:iCs/>
                <w:sz w:val="24"/>
                <w:szCs w:val="24"/>
                <w:lang w:eastAsia="lv-LV"/>
              </w:rPr>
              <w:t xml:space="preserve">  </w:t>
            </w:r>
          </w:p>
          <w:p w14:paraId="767128D8" w14:textId="6F80E390" w:rsidR="00F1605B" w:rsidRPr="00FA4F99" w:rsidRDefault="00A9117A" w:rsidP="00E014B7">
            <w:pPr>
              <w:pStyle w:val="ListParagraph"/>
              <w:numPr>
                <w:ilvl w:val="0"/>
                <w:numId w:val="14"/>
              </w:numPr>
              <w:spacing w:after="0" w:line="240" w:lineRule="auto"/>
              <w:ind w:left="740" w:right="100" w:hanging="284"/>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tiesības izteikt gribu aizliegt vai atļaut izmantot nepilngadīgās personas ķermeni, audus un orgānus pēc nāves ir vienam no nepilngadīgās personas likumiskajiem pārstāvjiem, </w:t>
            </w:r>
            <w:r w:rsidRPr="00BC16F5">
              <w:rPr>
                <w:rFonts w:ascii="Times New Roman" w:eastAsia="Times New Roman" w:hAnsi="Times New Roman" w:cs="Times New Roman"/>
                <w:b/>
                <w:bCs/>
                <w:iCs/>
                <w:sz w:val="24"/>
                <w:szCs w:val="24"/>
                <w:lang w:eastAsia="lv-LV"/>
              </w:rPr>
              <w:t xml:space="preserve">izdarot atzīmi </w:t>
            </w:r>
            <w:r w:rsidR="00BC16F5" w:rsidRPr="00BC16F5">
              <w:rPr>
                <w:rFonts w:ascii="Times New Roman" w:eastAsia="Times New Roman" w:hAnsi="Times New Roman" w:cs="Times New Roman"/>
                <w:b/>
                <w:bCs/>
                <w:iCs/>
                <w:sz w:val="24"/>
                <w:szCs w:val="24"/>
                <w:lang w:eastAsia="lv-LV"/>
              </w:rPr>
              <w:t>e-</w:t>
            </w:r>
            <w:r w:rsidRPr="00BC16F5">
              <w:rPr>
                <w:rFonts w:ascii="Times New Roman" w:eastAsia="Times New Roman" w:hAnsi="Times New Roman" w:cs="Times New Roman"/>
                <w:b/>
                <w:bCs/>
                <w:iCs/>
                <w:sz w:val="24"/>
                <w:szCs w:val="24"/>
                <w:lang w:eastAsia="lv-LV"/>
              </w:rPr>
              <w:t xml:space="preserve">veselības sistēmā </w:t>
            </w:r>
            <w:r w:rsidRPr="00FA4F99">
              <w:rPr>
                <w:rFonts w:ascii="Times New Roman" w:eastAsia="Times New Roman" w:hAnsi="Times New Roman" w:cs="Times New Roman"/>
                <w:iCs/>
                <w:sz w:val="24"/>
                <w:szCs w:val="24"/>
                <w:lang w:eastAsia="lv-LV"/>
              </w:rPr>
              <w:t>vai izsakot attiecīgo gribu ārstniecības iestādei (audu un orgānu ieguves centram)</w:t>
            </w:r>
            <w:r w:rsidR="00030965" w:rsidRPr="00FA4F99">
              <w:rPr>
                <w:rFonts w:ascii="Times New Roman" w:eastAsia="Times New Roman" w:hAnsi="Times New Roman" w:cs="Times New Roman"/>
                <w:iCs/>
                <w:sz w:val="24"/>
                <w:szCs w:val="24"/>
                <w:lang w:eastAsia="lv-LV"/>
              </w:rPr>
              <w:t xml:space="preserve">. </w:t>
            </w:r>
          </w:p>
          <w:p w14:paraId="06F91E96" w14:textId="71BC8E9A" w:rsidR="00EB4F29" w:rsidRPr="00FA4F99" w:rsidRDefault="00EB4F29"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Saskaņā ar likuma “Par miruša cilvēka ķermeņa aizsardzību un cilvēka audu un orgānu izmantošanu medicīnā” 2. panta otrajā daļā noteikto personai, izdarot atzīmi </w:t>
            </w:r>
            <w:r w:rsidR="00BC16F5">
              <w:rPr>
                <w:rFonts w:ascii="Times New Roman" w:eastAsia="Times New Roman" w:hAnsi="Times New Roman" w:cs="Times New Roman"/>
                <w:iCs/>
                <w:sz w:val="24"/>
                <w:szCs w:val="24"/>
                <w:lang w:eastAsia="lv-LV"/>
              </w:rPr>
              <w:t>e-</w:t>
            </w:r>
            <w:r w:rsidRPr="00FA4F99">
              <w:rPr>
                <w:rFonts w:ascii="Times New Roman" w:eastAsia="Times New Roman" w:hAnsi="Times New Roman" w:cs="Times New Roman"/>
                <w:iCs/>
                <w:sz w:val="24"/>
                <w:szCs w:val="24"/>
                <w:lang w:eastAsia="lv-LV"/>
              </w:rPr>
              <w:t>veselības sistēm</w:t>
            </w:r>
            <w:r w:rsidR="00BC16F5">
              <w:rPr>
                <w:rFonts w:ascii="Times New Roman" w:eastAsia="Times New Roman" w:hAnsi="Times New Roman" w:cs="Times New Roman"/>
                <w:iCs/>
                <w:sz w:val="24"/>
                <w:szCs w:val="24"/>
                <w:lang w:eastAsia="lv-LV"/>
              </w:rPr>
              <w:t>ā</w:t>
            </w:r>
            <w:r w:rsidRPr="00FA4F99">
              <w:rPr>
                <w:rFonts w:ascii="Times New Roman" w:eastAsia="Times New Roman" w:hAnsi="Times New Roman" w:cs="Times New Roman"/>
                <w:iCs/>
                <w:sz w:val="24"/>
                <w:szCs w:val="24"/>
                <w:lang w:eastAsia="lv-LV"/>
              </w:rPr>
              <w:t xml:space="preserve"> par aizliegumu vai atļauju izmantot savu ķermeni, audus un orgānus pēc nāves, ir tiesības arī norādīt to izmantošanas mērķi. No likuma “</w:t>
            </w:r>
            <w:r w:rsidR="001D7826" w:rsidRPr="00FA4F99">
              <w:rPr>
                <w:rFonts w:ascii="Times New Roman" w:eastAsia="Times New Roman" w:hAnsi="Times New Roman" w:cs="Times New Roman"/>
                <w:iCs/>
                <w:sz w:val="24"/>
                <w:szCs w:val="24"/>
                <w:lang w:eastAsia="lv-LV"/>
              </w:rPr>
              <w:t>Par miruša cilvēka ķermeņa aizsardzību un cilvēka audu un orgānu izmantošanu medicīnā</w:t>
            </w:r>
            <w:r w:rsidRPr="00FA4F99">
              <w:rPr>
                <w:rFonts w:ascii="Times New Roman" w:eastAsia="Times New Roman" w:hAnsi="Times New Roman" w:cs="Times New Roman"/>
                <w:iCs/>
                <w:sz w:val="24"/>
                <w:szCs w:val="24"/>
                <w:lang w:eastAsia="lv-LV"/>
              </w:rPr>
              <w:t>” 1.</w:t>
            </w:r>
            <w:r w:rsidR="001D7826"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panta izriet, ka ķermeni, audus un orgānus pēc nāves var izmantot </w:t>
            </w:r>
            <w:r w:rsidR="00BD4E18" w:rsidRPr="00FA4F99">
              <w:rPr>
                <w:rFonts w:ascii="Times New Roman" w:eastAsia="Times New Roman" w:hAnsi="Times New Roman" w:cs="Times New Roman"/>
                <w:iCs/>
                <w:sz w:val="24"/>
                <w:szCs w:val="24"/>
                <w:lang w:eastAsia="lv-LV"/>
              </w:rPr>
              <w:t>t</w:t>
            </w:r>
            <w:r w:rsidRPr="00FA4F99">
              <w:rPr>
                <w:rFonts w:ascii="Times New Roman" w:eastAsia="Times New Roman" w:hAnsi="Times New Roman" w:cs="Times New Roman"/>
                <w:iCs/>
                <w:sz w:val="24"/>
                <w:szCs w:val="24"/>
                <w:lang w:eastAsia="lv-LV"/>
              </w:rPr>
              <w:t>ādiem mērķiem</w:t>
            </w:r>
            <w:r w:rsidR="00BD4E18" w:rsidRPr="00FA4F99">
              <w:rPr>
                <w:rFonts w:ascii="Times New Roman" w:eastAsia="Times New Roman" w:hAnsi="Times New Roman" w:cs="Times New Roman"/>
                <w:iCs/>
                <w:sz w:val="24"/>
                <w:szCs w:val="24"/>
                <w:lang w:eastAsia="lv-LV"/>
              </w:rPr>
              <w:t xml:space="preserve"> kā </w:t>
            </w:r>
            <w:bookmarkStart w:id="1" w:name="_Hlk71384663"/>
            <w:r w:rsidRPr="00FA4F99">
              <w:rPr>
                <w:rFonts w:ascii="Times New Roman" w:eastAsia="Times New Roman" w:hAnsi="Times New Roman" w:cs="Times New Roman"/>
                <w:iCs/>
                <w:sz w:val="24"/>
                <w:szCs w:val="24"/>
                <w:lang w:eastAsia="lv-LV"/>
              </w:rPr>
              <w:t>zinātniskiem pētījumiem</w:t>
            </w:r>
            <w:r w:rsidR="00BD4E18" w:rsidRPr="00FA4F99">
              <w:rPr>
                <w:rFonts w:ascii="Times New Roman" w:eastAsia="Times New Roman" w:hAnsi="Times New Roman" w:cs="Times New Roman"/>
                <w:iCs/>
                <w:sz w:val="24"/>
                <w:szCs w:val="24"/>
                <w:lang w:eastAsia="lv-LV"/>
              </w:rPr>
              <w:t xml:space="preserve">, </w:t>
            </w:r>
            <w:bookmarkEnd w:id="1"/>
            <w:r w:rsidR="00BD4E18" w:rsidRPr="00FA4F99">
              <w:rPr>
                <w:rFonts w:ascii="Times New Roman" w:eastAsia="Times New Roman" w:hAnsi="Times New Roman" w:cs="Times New Roman"/>
                <w:iCs/>
                <w:sz w:val="24"/>
                <w:szCs w:val="24"/>
                <w:lang w:eastAsia="lv-LV"/>
              </w:rPr>
              <w:t>m</w:t>
            </w:r>
            <w:r w:rsidRPr="00FA4F99">
              <w:rPr>
                <w:rFonts w:ascii="Times New Roman" w:eastAsia="Times New Roman" w:hAnsi="Times New Roman" w:cs="Times New Roman"/>
                <w:iCs/>
                <w:sz w:val="24"/>
                <w:szCs w:val="24"/>
                <w:lang w:eastAsia="lv-LV"/>
              </w:rPr>
              <w:t>ācību mērķiem</w:t>
            </w:r>
            <w:r w:rsidR="00BD4E18" w:rsidRPr="00FA4F99">
              <w:rPr>
                <w:rFonts w:ascii="Times New Roman" w:eastAsia="Times New Roman" w:hAnsi="Times New Roman" w:cs="Times New Roman"/>
                <w:iCs/>
                <w:sz w:val="24"/>
                <w:szCs w:val="24"/>
                <w:lang w:eastAsia="lv-LV"/>
              </w:rPr>
              <w:t xml:space="preserve">, </w:t>
            </w:r>
            <w:r w:rsidRPr="00FA4F99">
              <w:rPr>
                <w:rFonts w:ascii="Times New Roman" w:eastAsia="Times New Roman" w:hAnsi="Times New Roman" w:cs="Times New Roman"/>
                <w:iCs/>
                <w:sz w:val="24"/>
                <w:szCs w:val="24"/>
                <w:lang w:eastAsia="lv-LV"/>
              </w:rPr>
              <w:t>transplantācijai</w:t>
            </w:r>
            <w:r w:rsidR="00BD4E18" w:rsidRPr="00FA4F99">
              <w:rPr>
                <w:rFonts w:ascii="Times New Roman" w:eastAsia="Times New Roman" w:hAnsi="Times New Roman" w:cs="Times New Roman"/>
                <w:iCs/>
                <w:sz w:val="24"/>
                <w:szCs w:val="24"/>
                <w:lang w:eastAsia="lv-LV"/>
              </w:rPr>
              <w:t xml:space="preserve">, </w:t>
            </w:r>
            <w:bookmarkStart w:id="2" w:name="_Hlk71384697"/>
            <w:r w:rsidRPr="00FA4F99">
              <w:rPr>
                <w:rFonts w:ascii="Times New Roman" w:eastAsia="Times New Roman" w:hAnsi="Times New Roman" w:cs="Times New Roman"/>
                <w:iCs/>
                <w:sz w:val="24"/>
                <w:szCs w:val="24"/>
                <w:lang w:eastAsia="lv-LV"/>
              </w:rPr>
              <w:t>ārstniecisku preparātu un bioprotēžu izgatavošanai</w:t>
            </w:r>
            <w:bookmarkEnd w:id="2"/>
            <w:r w:rsidRPr="00FA4F99">
              <w:rPr>
                <w:rFonts w:ascii="Times New Roman" w:eastAsia="Times New Roman" w:hAnsi="Times New Roman" w:cs="Times New Roman"/>
                <w:iCs/>
                <w:sz w:val="24"/>
                <w:szCs w:val="24"/>
                <w:lang w:eastAsia="lv-LV"/>
              </w:rPr>
              <w:t>.</w:t>
            </w:r>
          </w:p>
          <w:p w14:paraId="479A0867" w14:textId="2C459FF3" w:rsidR="004A5A9B" w:rsidRPr="00FA4F99" w:rsidRDefault="004A5A9B"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S</w:t>
            </w:r>
            <w:r w:rsidR="00AB6690" w:rsidRPr="00FA4F99">
              <w:rPr>
                <w:rFonts w:ascii="Times New Roman" w:eastAsia="Times New Roman" w:hAnsi="Times New Roman" w:cs="Times New Roman"/>
                <w:iCs/>
                <w:sz w:val="24"/>
                <w:szCs w:val="24"/>
                <w:lang w:eastAsia="lv-LV"/>
              </w:rPr>
              <w:t>a</w:t>
            </w:r>
            <w:r w:rsidRPr="00FA4F99">
              <w:rPr>
                <w:rFonts w:ascii="Times New Roman" w:eastAsia="Times New Roman" w:hAnsi="Times New Roman" w:cs="Times New Roman"/>
                <w:iCs/>
                <w:sz w:val="24"/>
                <w:szCs w:val="24"/>
                <w:lang w:eastAsia="lv-LV"/>
              </w:rPr>
              <w:t>s</w:t>
            </w:r>
            <w:r w:rsidR="00AB6690" w:rsidRPr="00FA4F99">
              <w:rPr>
                <w:rFonts w:ascii="Times New Roman" w:eastAsia="Times New Roman" w:hAnsi="Times New Roman" w:cs="Times New Roman"/>
                <w:iCs/>
                <w:sz w:val="24"/>
                <w:szCs w:val="24"/>
                <w:lang w:eastAsia="lv-LV"/>
              </w:rPr>
              <w:t xml:space="preserve">kaņā ar </w:t>
            </w:r>
            <w:r w:rsidRPr="00FA4F99">
              <w:rPr>
                <w:rFonts w:ascii="Times New Roman" w:eastAsia="Times New Roman" w:hAnsi="Times New Roman" w:cs="Times New Roman"/>
                <w:iCs/>
                <w:sz w:val="24"/>
                <w:szCs w:val="24"/>
                <w:lang w:eastAsia="lv-LV"/>
              </w:rPr>
              <w:t>MK noteikumi</w:t>
            </w:r>
            <w:r w:rsidR="00A259F7" w:rsidRPr="00FA4F99">
              <w:rPr>
                <w:rFonts w:ascii="Times New Roman" w:eastAsia="Times New Roman" w:hAnsi="Times New Roman" w:cs="Times New Roman"/>
                <w:iCs/>
                <w:sz w:val="24"/>
                <w:szCs w:val="24"/>
                <w:lang w:eastAsia="lv-LV"/>
              </w:rPr>
              <w:t>em</w:t>
            </w:r>
            <w:r w:rsidRPr="00FA4F99">
              <w:rPr>
                <w:rFonts w:ascii="Times New Roman" w:eastAsia="Times New Roman" w:hAnsi="Times New Roman" w:cs="Times New Roman"/>
                <w:iCs/>
                <w:sz w:val="24"/>
                <w:szCs w:val="24"/>
                <w:lang w:eastAsia="lv-LV"/>
              </w:rPr>
              <w:t xml:space="preserve"> Nr.</w:t>
            </w:r>
            <w:r w:rsidR="00E014B7">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134 </w:t>
            </w:r>
            <w:r w:rsidR="00AB6690" w:rsidRPr="00FA4F99">
              <w:rPr>
                <w:rFonts w:ascii="Times New Roman" w:eastAsia="Times New Roman" w:hAnsi="Times New Roman" w:cs="Times New Roman"/>
                <w:iCs/>
                <w:sz w:val="24"/>
                <w:szCs w:val="24"/>
                <w:lang w:eastAsia="lv-LV"/>
              </w:rPr>
              <w:t xml:space="preserve">šobrīd </w:t>
            </w:r>
            <w:r w:rsidR="00AA5D37">
              <w:rPr>
                <w:rFonts w:ascii="Times New Roman" w:eastAsia="Times New Roman" w:hAnsi="Times New Roman" w:cs="Times New Roman"/>
                <w:iCs/>
                <w:sz w:val="24"/>
                <w:szCs w:val="24"/>
                <w:lang w:eastAsia="lv-LV"/>
              </w:rPr>
              <w:t>e-</w:t>
            </w:r>
            <w:r w:rsidR="00AB6690" w:rsidRPr="00FA4F99">
              <w:rPr>
                <w:rFonts w:ascii="Times New Roman" w:eastAsia="Times New Roman" w:hAnsi="Times New Roman" w:cs="Times New Roman"/>
                <w:iCs/>
                <w:sz w:val="24"/>
                <w:szCs w:val="24"/>
                <w:lang w:eastAsia="lv-LV"/>
              </w:rPr>
              <w:t xml:space="preserve">veselības sistēmā nav iespējams </w:t>
            </w:r>
            <w:r w:rsidR="000B3FF2" w:rsidRPr="00FA4F99">
              <w:rPr>
                <w:rFonts w:ascii="Times New Roman" w:eastAsia="Times New Roman" w:hAnsi="Times New Roman" w:cs="Times New Roman"/>
                <w:iCs/>
                <w:sz w:val="24"/>
                <w:szCs w:val="24"/>
                <w:lang w:eastAsia="lv-LV"/>
              </w:rPr>
              <w:t xml:space="preserve">ne </w:t>
            </w:r>
            <w:r w:rsidR="00AB6690" w:rsidRPr="00FA4F99">
              <w:rPr>
                <w:rFonts w:ascii="Times New Roman" w:eastAsia="Times New Roman" w:hAnsi="Times New Roman" w:cs="Times New Roman"/>
                <w:iCs/>
                <w:sz w:val="24"/>
                <w:szCs w:val="24"/>
                <w:lang w:eastAsia="lv-LV"/>
              </w:rPr>
              <w:t xml:space="preserve">veikt </w:t>
            </w:r>
            <w:r w:rsidRPr="00FA4F99">
              <w:rPr>
                <w:rFonts w:ascii="Times New Roman" w:eastAsia="Times New Roman" w:hAnsi="Times New Roman" w:cs="Times New Roman"/>
                <w:iCs/>
                <w:sz w:val="24"/>
                <w:szCs w:val="24"/>
                <w:lang w:eastAsia="lv-LV"/>
              </w:rPr>
              <w:t>atzīmi</w:t>
            </w:r>
            <w:r w:rsidR="00AB6690" w:rsidRPr="00FA4F99">
              <w:rPr>
                <w:rFonts w:ascii="Times New Roman" w:eastAsia="Times New Roman" w:hAnsi="Times New Roman" w:cs="Times New Roman"/>
                <w:iCs/>
                <w:sz w:val="24"/>
                <w:szCs w:val="24"/>
                <w:lang w:eastAsia="lv-LV"/>
              </w:rPr>
              <w:t xml:space="preserve"> par </w:t>
            </w:r>
            <w:r w:rsidRPr="00FA4F99">
              <w:rPr>
                <w:rFonts w:ascii="Times New Roman" w:eastAsia="Times New Roman" w:hAnsi="Times New Roman" w:cs="Times New Roman"/>
                <w:iCs/>
                <w:sz w:val="24"/>
                <w:szCs w:val="24"/>
                <w:lang w:eastAsia="lv-LV"/>
              </w:rPr>
              <w:t>atļauju</w:t>
            </w:r>
            <w:r w:rsidR="00AB6690" w:rsidRPr="00FA4F99">
              <w:rPr>
                <w:rFonts w:ascii="Times New Roman" w:eastAsia="Times New Roman" w:hAnsi="Times New Roman" w:cs="Times New Roman"/>
                <w:iCs/>
                <w:sz w:val="24"/>
                <w:szCs w:val="24"/>
                <w:lang w:eastAsia="lv-LV"/>
              </w:rPr>
              <w:t xml:space="preserve"> vai aizliegumu izmantot personas </w:t>
            </w:r>
            <w:r w:rsidRPr="00FA4F99">
              <w:rPr>
                <w:rFonts w:ascii="Times New Roman" w:eastAsia="Times New Roman" w:hAnsi="Times New Roman" w:cs="Times New Roman"/>
                <w:iCs/>
                <w:sz w:val="24"/>
                <w:szCs w:val="24"/>
                <w:lang w:eastAsia="lv-LV"/>
              </w:rPr>
              <w:t xml:space="preserve">ķermeni, audus un orgānus </w:t>
            </w:r>
            <w:r w:rsidR="00AB6690" w:rsidRPr="00FA4F99">
              <w:rPr>
                <w:rFonts w:ascii="Times New Roman" w:eastAsia="Times New Roman" w:hAnsi="Times New Roman" w:cs="Times New Roman"/>
                <w:iCs/>
                <w:sz w:val="24"/>
                <w:szCs w:val="24"/>
                <w:lang w:eastAsia="lv-LV"/>
              </w:rPr>
              <w:t>pēc nāves</w:t>
            </w:r>
            <w:r w:rsidR="000B3FF2" w:rsidRPr="00FA4F99">
              <w:rPr>
                <w:rFonts w:ascii="Times New Roman" w:eastAsia="Times New Roman" w:hAnsi="Times New Roman" w:cs="Times New Roman"/>
                <w:iCs/>
                <w:sz w:val="24"/>
                <w:szCs w:val="24"/>
                <w:lang w:eastAsia="lv-LV"/>
              </w:rPr>
              <w:t>, ne norādīt to izmantošanas mērķi</w:t>
            </w:r>
            <w:r w:rsidR="001D7826" w:rsidRPr="00FA4F99">
              <w:rPr>
                <w:rFonts w:ascii="Times New Roman" w:eastAsia="Times New Roman" w:hAnsi="Times New Roman" w:cs="Times New Roman"/>
                <w:iCs/>
                <w:sz w:val="24"/>
                <w:szCs w:val="24"/>
                <w:lang w:eastAsia="lv-LV"/>
              </w:rPr>
              <w:t>.</w:t>
            </w:r>
            <w:r w:rsidR="00AB6690" w:rsidRPr="00FA4F99">
              <w:rPr>
                <w:rFonts w:ascii="Times New Roman" w:eastAsia="Times New Roman" w:hAnsi="Times New Roman" w:cs="Times New Roman"/>
                <w:iCs/>
                <w:sz w:val="24"/>
                <w:szCs w:val="24"/>
                <w:lang w:eastAsia="lv-LV"/>
              </w:rPr>
              <w:t xml:space="preserve"> </w:t>
            </w:r>
            <w:r w:rsidRPr="00FA4F99">
              <w:rPr>
                <w:rFonts w:ascii="Times New Roman" w:eastAsia="Times New Roman" w:hAnsi="Times New Roman" w:cs="Times New Roman"/>
                <w:iCs/>
                <w:sz w:val="24"/>
                <w:szCs w:val="24"/>
                <w:lang w:eastAsia="lv-LV"/>
              </w:rPr>
              <w:t>T</w:t>
            </w:r>
            <w:r w:rsidR="00AB6690" w:rsidRPr="00FA4F99">
              <w:rPr>
                <w:rFonts w:ascii="Times New Roman" w:eastAsia="Times New Roman" w:hAnsi="Times New Roman" w:cs="Times New Roman"/>
                <w:iCs/>
                <w:sz w:val="24"/>
                <w:szCs w:val="24"/>
                <w:lang w:eastAsia="lv-LV"/>
              </w:rPr>
              <w:t>āpēc nepieciešams veikt grozījumus MK noteikumos Nr.</w:t>
            </w:r>
            <w:r w:rsidRPr="00FA4F99">
              <w:rPr>
                <w:rFonts w:ascii="Times New Roman" w:eastAsia="Times New Roman" w:hAnsi="Times New Roman" w:cs="Times New Roman"/>
                <w:iCs/>
                <w:sz w:val="24"/>
                <w:szCs w:val="24"/>
                <w:lang w:eastAsia="lv-LV"/>
              </w:rPr>
              <w:t> </w:t>
            </w:r>
            <w:r w:rsidR="00AB6690" w:rsidRPr="00FA4F99">
              <w:rPr>
                <w:rFonts w:ascii="Times New Roman" w:eastAsia="Times New Roman" w:hAnsi="Times New Roman" w:cs="Times New Roman"/>
                <w:iCs/>
                <w:sz w:val="24"/>
                <w:szCs w:val="24"/>
                <w:lang w:eastAsia="lv-LV"/>
              </w:rPr>
              <w:t xml:space="preserve">134, lai noteiktu jaunu </w:t>
            </w:r>
            <w:r w:rsidR="00AA5D37">
              <w:rPr>
                <w:rFonts w:ascii="Times New Roman" w:eastAsia="Times New Roman" w:hAnsi="Times New Roman" w:cs="Times New Roman"/>
                <w:iCs/>
                <w:sz w:val="24"/>
                <w:szCs w:val="24"/>
                <w:lang w:eastAsia="lv-LV"/>
              </w:rPr>
              <w:t>e-</w:t>
            </w:r>
            <w:r w:rsidRPr="00FA4F99">
              <w:rPr>
                <w:rFonts w:ascii="Times New Roman" w:eastAsia="Times New Roman" w:hAnsi="Times New Roman" w:cs="Times New Roman"/>
                <w:iCs/>
                <w:sz w:val="24"/>
                <w:szCs w:val="24"/>
                <w:lang w:eastAsia="lv-LV"/>
              </w:rPr>
              <w:t>veselības</w:t>
            </w:r>
            <w:r w:rsidR="00AB6690" w:rsidRPr="00FA4F99">
              <w:rPr>
                <w:rFonts w:ascii="Times New Roman" w:eastAsia="Times New Roman" w:hAnsi="Times New Roman" w:cs="Times New Roman"/>
                <w:iCs/>
                <w:sz w:val="24"/>
                <w:szCs w:val="24"/>
                <w:lang w:eastAsia="lv-LV"/>
              </w:rPr>
              <w:t xml:space="preserve"> </w:t>
            </w:r>
            <w:r w:rsidRPr="00FA4F99">
              <w:rPr>
                <w:rFonts w:ascii="Times New Roman" w:eastAsia="Times New Roman" w:hAnsi="Times New Roman" w:cs="Times New Roman"/>
                <w:iCs/>
                <w:sz w:val="24"/>
                <w:szCs w:val="24"/>
                <w:lang w:eastAsia="lv-LV"/>
              </w:rPr>
              <w:t>sistēmā</w:t>
            </w:r>
            <w:r w:rsidR="00AB6690" w:rsidRPr="00FA4F99">
              <w:rPr>
                <w:rFonts w:ascii="Times New Roman" w:eastAsia="Times New Roman" w:hAnsi="Times New Roman" w:cs="Times New Roman"/>
                <w:iCs/>
                <w:sz w:val="24"/>
                <w:szCs w:val="24"/>
                <w:lang w:eastAsia="lv-LV"/>
              </w:rPr>
              <w:t xml:space="preserve"> iekļaujamo informāciju.</w:t>
            </w:r>
          </w:p>
          <w:p w14:paraId="22D9C383" w14:textId="67CBBA27" w:rsidR="00B37E08" w:rsidRPr="00BC16F5" w:rsidRDefault="00EE7BF8"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lastRenderedPageBreak/>
              <w:t>Pamatojoties uz minēto</w:t>
            </w:r>
            <w:r w:rsidR="00A259F7" w:rsidRPr="00FA4F99">
              <w:rPr>
                <w:rFonts w:ascii="Times New Roman" w:eastAsia="Times New Roman" w:hAnsi="Times New Roman" w:cs="Times New Roman"/>
                <w:iCs/>
                <w:sz w:val="24"/>
                <w:szCs w:val="24"/>
                <w:lang w:eastAsia="lv-LV"/>
              </w:rPr>
              <w:t xml:space="preserve">, </w:t>
            </w:r>
            <w:r w:rsidR="00B37E08" w:rsidRPr="00FA4F99">
              <w:rPr>
                <w:rFonts w:ascii="Times New Roman" w:eastAsia="Times New Roman" w:hAnsi="Times New Roman" w:cs="Times New Roman"/>
                <w:iCs/>
                <w:sz w:val="24"/>
                <w:szCs w:val="24"/>
                <w:lang w:eastAsia="lv-LV"/>
              </w:rPr>
              <w:t xml:space="preserve">MK </w:t>
            </w:r>
            <w:r w:rsidR="000B3FF2" w:rsidRPr="00FA4F99">
              <w:rPr>
                <w:rFonts w:ascii="Times New Roman" w:eastAsia="Times New Roman" w:hAnsi="Times New Roman" w:cs="Times New Roman"/>
                <w:iCs/>
                <w:sz w:val="24"/>
                <w:szCs w:val="24"/>
                <w:lang w:eastAsia="lv-LV"/>
              </w:rPr>
              <w:t xml:space="preserve">noteikumi </w:t>
            </w:r>
            <w:r w:rsidR="00B37E08" w:rsidRPr="00FA4F99">
              <w:rPr>
                <w:rFonts w:ascii="Times New Roman" w:eastAsia="Times New Roman" w:hAnsi="Times New Roman" w:cs="Times New Roman"/>
                <w:iCs/>
                <w:sz w:val="24"/>
                <w:szCs w:val="24"/>
                <w:lang w:eastAsia="lv-LV"/>
              </w:rPr>
              <w:t>Nr.</w:t>
            </w:r>
            <w:r w:rsidR="00E014B7">
              <w:rPr>
                <w:rFonts w:ascii="Times New Roman" w:eastAsia="Times New Roman" w:hAnsi="Times New Roman" w:cs="Times New Roman"/>
                <w:iCs/>
                <w:sz w:val="24"/>
                <w:szCs w:val="24"/>
                <w:lang w:eastAsia="lv-LV"/>
              </w:rPr>
              <w:t> </w:t>
            </w:r>
            <w:r w:rsidR="00B37E08" w:rsidRPr="00FA4F99">
              <w:rPr>
                <w:rFonts w:ascii="Times New Roman" w:eastAsia="Times New Roman" w:hAnsi="Times New Roman" w:cs="Times New Roman"/>
                <w:iCs/>
                <w:sz w:val="24"/>
                <w:szCs w:val="24"/>
                <w:lang w:eastAsia="lv-LV"/>
              </w:rPr>
              <w:t xml:space="preserve">134 </w:t>
            </w:r>
            <w:r w:rsidR="000B3FF2" w:rsidRPr="00FA4F99">
              <w:rPr>
                <w:rFonts w:ascii="Times New Roman" w:eastAsia="Times New Roman" w:hAnsi="Times New Roman" w:cs="Times New Roman"/>
                <w:iCs/>
                <w:sz w:val="24"/>
                <w:szCs w:val="24"/>
                <w:lang w:eastAsia="lv-LV"/>
              </w:rPr>
              <w:t xml:space="preserve">tiek papildināti ar </w:t>
            </w:r>
            <w:r w:rsidR="001D7826" w:rsidRPr="00FA4F99">
              <w:rPr>
                <w:rFonts w:ascii="Times New Roman" w:eastAsia="Times New Roman" w:hAnsi="Times New Roman" w:cs="Times New Roman"/>
                <w:iCs/>
                <w:sz w:val="24"/>
                <w:szCs w:val="24"/>
                <w:lang w:eastAsia="lv-LV"/>
              </w:rPr>
              <w:t>6.20. </w:t>
            </w:r>
            <w:r w:rsidR="000B3FF2" w:rsidRPr="00FA4F99">
              <w:rPr>
                <w:rFonts w:ascii="Times New Roman" w:eastAsia="Times New Roman" w:hAnsi="Times New Roman" w:cs="Times New Roman"/>
                <w:iCs/>
                <w:sz w:val="24"/>
                <w:szCs w:val="24"/>
                <w:lang w:eastAsia="lv-LV"/>
              </w:rPr>
              <w:t>apakšpunktu</w:t>
            </w:r>
            <w:r w:rsidR="00062D14" w:rsidRPr="00FA4F99">
              <w:rPr>
                <w:rFonts w:ascii="Times New Roman" w:eastAsia="Times New Roman" w:hAnsi="Times New Roman" w:cs="Times New Roman"/>
                <w:iCs/>
                <w:sz w:val="24"/>
                <w:szCs w:val="24"/>
                <w:lang w:eastAsia="lv-LV"/>
              </w:rPr>
              <w:t xml:space="preserve"> (</w:t>
            </w:r>
            <w:r w:rsidR="00B47C48">
              <w:rPr>
                <w:rFonts w:ascii="Times New Roman" w:eastAsia="Times New Roman" w:hAnsi="Times New Roman" w:cs="Times New Roman"/>
                <w:iCs/>
                <w:sz w:val="24"/>
                <w:szCs w:val="24"/>
                <w:lang w:eastAsia="lv-LV"/>
              </w:rPr>
              <w:t>P</w:t>
            </w:r>
            <w:r w:rsidR="00062D14" w:rsidRPr="00FA4F99">
              <w:rPr>
                <w:rFonts w:ascii="Times New Roman" w:eastAsia="Times New Roman" w:hAnsi="Times New Roman" w:cs="Times New Roman"/>
                <w:iCs/>
                <w:sz w:val="24"/>
                <w:szCs w:val="24"/>
                <w:lang w:eastAsia="lv-LV"/>
              </w:rPr>
              <w:t>rojekta 1.</w:t>
            </w:r>
            <w:r w:rsidR="0093241E">
              <w:rPr>
                <w:rFonts w:ascii="Times New Roman" w:eastAsia="Times New Roman" w:hAnsi="Times New Roman" w:cs="Times New Roman"/>
                <w:iCs/>
                <w:sz w:val="24"/>
                <w:szCs w:val="24"/>
                <w:lang w:eastAsia="lv-LV"/>
              </w:rPr>
              <w:t>5</w:t>
            </w:r>
            <w:r w:rsidR="00062D14" w:rsidRPr="00FA4F99">
              <w:rPr>
                <w:rFonts w:ascii="Times New Roman" w:eastAsia="Times New Roman" w:hAnsi="Times New Roman" w:cs="Times New Roman"/>
                <w:iCs/>
                <w:sz w:val="24"/>
                <w:szCs w:val="24"/>
                <w:lang w:eastAsia="lv-LV"/>
              </w:rPr>
              <w:t>. apakšpunkts)</w:t>
            </w:r>
            <w:r w:rsidR="000B3FF2" w:rsidRPr="00FA4F99">
              <w:rPr>
                <w:rFonts w:ascii="Times New Roman" w:eastAsia="Times New Roman" w:hAnsi="Times New Roman" w:cs="Times New Roman"/>
                <w:iCs/>
                <w:sz w:val="24"/>
                <w:szCs w:val="24"/>
                <w:lang w:eastAsia="lv-LV"/>
              </w:rPr>
              <w:t xml:space="preserve">, kas paredz, ka e-veselības sistēmā tiek iekļauti dati par personas </w:t>
            </w:r>
            <w:r w:rsidR="00CD2503" w:rsidRPr="00FA4F99">
              <w:rPr>
                <w:rFonts w:ascii="Times New Roman" w:eastAsia="Times New Roman" w:hAnsi="Times New Roman" w:cs="Times New Roman"/>
                <w:iCs/>
                <w:sz w:val="24"/>
                <w:szCs w:val="24"/>
                <w:lang w:eastAsia="lv-LV"/>
              </w:rPr>
              <w:t xml:space="preserve">izteikto gribu par ķermeņa, audu un </w:t>
            </w:r>
            <w:r w:rsidR="00CD2503" w:rsidRPr="00BC16F5">
              <w:rPr>
                <w:rFonts w:ascii="Times New Roman" w:eastAsia="Times New Roman" w:hAnsi="Times New Roman" w:cs="Times New Roman"/>
                <w:iCs/>
                <w:sz w:val="24"/>
                <w:szCs w:val="24"/>
                <w:lang w:eastAsia="lv-LV"/>
              </w:rPr>
              <w:t>orgānu izmantošanu pēc nāves</w:t>
            </w:r>
            <w:r w:rsidR="00B37E08" w:rsidRPr="00BC16F5">
              <w:rPr>
                <w:rFonts w:ascii="Times New Roman" w:eastAsia="Times New Roman" w:hAnsi="Times New Roman" w:cs="Times New Roman"/>
                <w:iCs/>
                <w:sz w:val="24"/>
                <w:szCs w:val="24"/>
                <w:lang w:eastAsia="lv-LV"/>
              </w:rPr>
              <w:t xml:space="preserve">: </w:t>
            </w:r>
          </w:p>
          <w:p w14:paraId="43F671CE" w14:textId="456C0C89" w:rsidR="00A259F7" w:rsidRPr="00BC16F5" w:rsidRDefault="00A259F7" w:rsidP="00E014B7">
            <w:pPr>
              <w:pStyle w:val="ListParagraph"/>
              <w:numPr>
                <w:ilvl w:val="0"/>
                <w:numId w:val="20"/>
              </w:numPr>
              <w:spacing w:after="0" w:line="240" w:lineRule="auto"/>
              <w:ind w:left="740" w:right="100" w:hanging="284"/>
              <w:jc w:val="both"/>
              <w:rPr>
                <w:rFonts w:ascii="Times New Roman" w:eastAsia="Times New Roman" w:hAnsi="Times New Roman" w:cs="Times New Roman"/>
                <w:iCs/>
                <w:sz w:val="24"/>
                <w:szCs w:val="24"/>
                <w:lang w:eastAsia="lv-LV"/>
              </w:rPr>
            </w:pPr>
            <w:r w:rsidRPr="00BC16F5">
              <w:rPr>
                <w:rFonts w:ascii="Times New Roman" w:eastAsia="Times New Roman" w:hAnsi="Times New Roman" w:cs="Times New Roman"/>
                <w:iCs/>
                <w:sz w:val="24"/>
                <w:szCs w:val="24"/>
                <w:lang w:eastAsia="lv-LV"/>
              </w:rPr>
              <w:t xml:space="preserve">atļauju </w:t>
            </w:r>
            <w:r w:rsidR="00BC16F5" w:rsidRPr="00BC16F5">
              <w:rPr>
                <w:rFonts w:ascii="Times New Roman" w:eastAsia="Times New Roman" w:hAnsi="Times New Roman" w:cs="Times New Roman"/>
                <w:iCs/>
                <w:sz w:val="24"/>
                <w:szCs w:val="24"/>
                <w:lang w:eastAsia="lv-LV"/>
              </w:rPr>
              <w:t xml:space="preserve">vai aizliegumu </w:t>
            </w:r>
            <w:r w:rsidRPr="00BC16F5">
              <w:rPr>
                <w:rFonts w:ascii="Times New Roman" w:eastAsia="Times New Roman" w:hAnsi="Times New Roman" w:cs="Times New Roman"/>
                <w:iCs/>
                <w:sz w:val="24"/>
                <w:szCs w:val="24"/>
                <w:lang w:eastAsia="lv-LV"/>
              </w:rPr>
              <w:t>izmantot audus un orgānus pēc nāves nolūkā tos pārstādīt citiem cilvēkiem slimību un traumu ārstēšanai (transplantācijai);</w:t>
            </w:r>
          </w:p>
          <w:p w14:paraId="636E2E83" w14:textId="0A6FE596" w:rsidR="00B37E08" w:rsidRPr="00BC16F5" w:rsidRDefault="00A259F7" w:rsidP="00E014B7">
            <w:pPr>
              <w:pStyle w:val="ListParagraph"/>
              <w:numPr>
                <w:ilvl w:val="0"/>
                <w:numId w:val="20"/>
              </w:numPr>
              <w:spacing w:after="0" w:line="240" w:lineRule="auto"/>
              <w:ind w:left="740" w:right="100" w:hanging="284"/>
              <w:jc w:val="both"/>
              <w:rPr>
                <w:rFonts w:ascii="Times New Roman" w:eastAsia="Times New Roman" w:hAnsi="Times New Roman" w:cs="Times New Roman"/>
                <w:iCs/>
                <w:sz w:val="24"/>
                <w:szCs w:val="24"/>
                <w:lang w:eastAsia="lv-LV"/>
              </w:rPr>
            </w:pPr>
            <w:r w:rsidRPr="00BC16F5">
              <w:rPr>
                <w:rFonts w:ascii="Times New Roman" w:eastAsia="Times New Roman" w:hAnsi="Times New Roman" w:cs="Times New Roman"/>
                <w:iCs/>
                <w:sz w:val="24"/>
                <w:szCs w:val="24"/>
                <w:lang w:eastAsia="lv-LV"/>
              </w:rPr>
              <w:t xml:space="preserve">atļauju </w:t>
            </w:r>
            <w:r w:rsidR="00BC16F5" w:rsidRPr="00BC16F5">
              <w:rPr>
                <w:rFonts w:ascii="Times New Roman" w:eastAsia="Times New Roman" w:hAnsi="Times New Roman" w:cs="Times New Roman"/>
                <w:iCs/>
                <w:sz w:val="24"/>
                <w:szCs w:val="24"/>
                <w:lang w:eastAsia="lv-LV"/>
              </w:rPr>
              <w:t xml:space="preserve">vai aizliegumu </w:t>
            </w:r>
            <w:r w:rsidRPr="00FA4F99">
              <w:rPr>
                <w:rFonts w:ascii="Times New Roman" w:eastAsia="Times New Roman" w:hAnsi="Times New Roman" w:cs="Times New Roman"/>
                <w:iCs/>
                <w:sz w:val="24"/>
                <w:szCs w:val="24"/>
                <w:lang w:eastAsia="lv-LV"/>
              </w:rPr>
              <w:t xml:space="preserve">izmantot ķermeni pēc nāves </w:t>
            </w:r>
            <w:r w:rsidR="00D17C5C" w:rsidRPr="00FA4F99">
              <w:rPr>
                <w:rFonts w:ascii="Times New Roman" w:eastAsia="Times New Roman" w:hAnsi="Times New Roman" w:cs="Times New Roman"/>
                <w:iCs/>
                <w:sz w:val="24"/>
                <w:szCs w:val="24"/>
                <w:lang w:eastAsia="lv-LV"/>
              </w:rPr>
              <w:t>mācību un zinātniskiem mērķiem vai pētījumiem</w:t>
            </w:r>
            <w:r w:rsidR="001D7826" w:rsidRPr="00FA4F99">
              <w:rPr>
                <w:rFonts w:ascii="Times New Roman" w:eastAsia="Times New Roman" w:hAnsi="Times New Roman" w:cs="Times New Roman"/>
                <w:iCs/>
                <w:sz w:val="24"/>
                <w:szCs w:val="24"/>
                <w:lang w:eastAsia="lv-LV"/>
              </w:rPr>
              <w:t xml:space="preserve"> vai ārstniecisku preparātu un bioprotēžu izgatavošanai</w:t>
            </w:r>
            <w:r w:rsidRPr="00BC16F5">
              <w:rPr>
                <w:rFonts w:ascii="Times New Roman" w:eastAsia="Times New Roman" w:hAnsi="Times New Roman" w:cs="Times New Roman"/>
                <w:iCs/>
                <w:sz w:val="24"/>
                <w:szCs w:val="24"/>
                <w:lang w:eastAsia="lv-LV"/>
              </w:rPr>
              <w:t>.</w:t>
            </w:r>
          </w:p>
          <w:p w14:paraId="44E71ED3" w14:textId="0F41C765" w:rsidR="00AE1F9B" w:rsidRPr="00FA4F99" w:rsidRDefault="00AE1F9B" w:rsidP="006B22C7">
            <w:pPr>
              <w:spacing w:after="0" w:line="240" w:lineRule="auto"/>
              <w:ind w:right="100" w:firstLine="316"/>
              <w:jc w:val="both"/>
              <w:rPr>
                <w:rFonts w:ascii="Times New Roman" w:eastAsia="Times New Roman" w:hAnsi="Times New Roman" w:cs="Times New Roman"/>
                <w:iCs/>
                <w:sz w:val="24"/>
                <w:szCs w:val="24"/>
                <w:lang w:eastAsia="lv-LV"/>
              </w:rPr>
            </w:pPr>
          </w:p>
          <w:p w14:paraId="2095A728" w14:textId="31EF3358" w:rsidR="008F0172" w:rsidRPr="00FA4F99" w:rsidRDefault="0080645E"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Papildus tam</w:t>
            </w:r>
            <w:r w:rsidR="00AE1F9B" w:rsidRPr="00FA4F99">
              <w:rPr>
                <w:rFonts w:ascii="Times New Roman" w:eastAsia="Times New Roman" w:hAnsi="Times New Roman" w:cs="Times New Roman"/>
                <w:iCs/>
                <w:sz w:val="24"/>
                <w:szCs w:val="24"/>
                <w:lang w:eastAsia="lv-LV"/>
              </w:rPr>
              <w:t xml:space="preserve"> grozījumi paredz </w:t>
            </w:r>
            <w:r w:rsidRPr="00FA4F99">
              <w:rPr>
                <w:rFonts w:ascii="Times New Roman" w:eastAsia="Times New Roman" w:hAnsi="Times New Roman" w:cs="Times New Roman"/>
                <w:iCs/>
                <w:sz w:val="24"/>
                <w:szCs w:val="24"/>
                <w:lang w:eastAsia="lv-LV"/>
              </w:rPr>
              <w:t xml:space="preserve">6.20. apakšpunktā </w:t>
            </w:r>
            <w:r w:rsidR="00AE1F9B" w:rsidRPr="00FA4F99">
              <w:rPr>
                <w:rFonts w:ascii="Times New Roman" w:eastAsia="Times New Roman" w:hAnsi="Times New Roman" w:cs="Times New Roman"/>
                <w:iCs/>
                <w:sz w:val="24"/>
                <w:szCs w:val="24"/>
                <w:lang w:eastAsia="lv-LV"/>
              </w:rPr>
              <w:t>iekļaut</w:t>
            </w:r>
            <w:r w:rsidRPr="00FA4F99">
              <w:rPr>
                <w:rFonts w:ascii="Times New Roman" w:eastAsia="Times New Roman" w:hAnsi="Times New Roman" w:cs="Times New Roman"/>
                <w:iCs/>
                <w:sz w:val="24"/>
                <w:szCs w:val="24"/>
                <w:lang w:eastAsia="lv-LV"/>
              </w:rPr>
              <w:t xml:space="preserve"> informāciju par noteiktiem orgāniem vai audiem, kurus cilvēks pēc nāves </w:t>
            </w:r>
            <w:proofErr w:type="spellStart"/>
            <w:r w:rsidRPr="00FA4F99">
              <w:rPr>
                <w:rFonts w:ascii="Times New Roman" w:eastAsia="Times New Roman" w:hAnsi="Times New Roman" w:cs="Times New Roman"/>
                <w:iCs/>
                <w:sz w:val="24"/>
                <w:szCs w:val="24"/>
                <w:lang w:eastAsia="lv-LV"/>
              </w:rPr>
              <w:t>novēl</w:t>
            </w:r>
            <w:proofErr w:type="spellEnd"/>
            <w:r w:rsidRPr="00FA4F99">
              <w:rPr>
                <w:rFonts w:ascii="Times New Roman" w:eastAsia="Times New Roman" w:hAnsi="Times New Roman" w:cs="Times New Roman"/>
                <w:iCs/>
                <w:sz w:val="24"/>
                <w:szCs w:val="24"/>
                <w:lang w:eastAsia="lv-LV"/>
              </w:rPr>
              <w:t xml:space="preserve"> transplantācijai</w:t>
            </w:r>
            <w:r w:rsidR="00AB6B90">
              <w:rPr>
                <w:rFonts w:ascii="Times New Roman" w:eastAsia="Times New Roman" w:hAnsi="Times New Roman" w:cs="Times New Roman"/>
                <w:iCs/>
                <w:sz w:val="24"/>
                <w:szCs w:val="24"/>
                <w:lang w:eastAsia="lv-LV"/>
              </w:rPr>
              <w:t>.</w:t>
            </w:r>
            <w:r w:rsidR="00BE767B" w:rsidRPr="00FA4F99">
              <w:rPr>
                <w:rFonts w:ascii="Times New Roman" w:eastAsia="Times New Roman" w:hAnsi="Times New Roman" w:cs="Times New Roman"/>
                <w:iCs/>
                <w:sz w:val="24"/>
                <w:szCs w:val="24"/>
                <w:lang w:eastAsia="lv-LV"/>
              </w:rPr>
              <w:t xml:space="preserve"> </w:t>
            </w:r>
            <w:r w:rsidR="00AB6B90">
              <w:rPr>
                <w:rFonts w:ascii="Times New Roman" w:eastAsia="Times New Roman" w:hAnsi="Times New Roman" w:cs="Times New Roman"/>
                <w:iCs/>
                <w:sz w:val="24"/>
                <w:szCs w:val="24"/>
                <w:lang w:eastAsia="lv-LV"/>
              </w:rPr>
              <w:t>M</w:t>
            </w:r>
            <w:r w:rsidR="00BE767B" w:rsidRPr="00FA4F99">
              <w:rPr>
                <w:rFonts w:ascii="Times New Roman" w:eastAsia="Times New Roman" w:hAnsi="Times New Roman" w:cs="Times New Roman"/>
                <w:iCs/>
                <w:sz w:val="24"/>
                <w:szCs w:val="24"/>
                <w:lang w:eastAsia="lv-LV"/>
              </w:rPr>
              <w:t xml:space="preserve">inētais audu un orgānu uzskaitījums veidots sadarbībā ar </w:t>
            </w:r>
            <w:proofErr w:type="spellStart"/>
            <w:r w:rsidR="00BE767B" w:rsidRPr="00FA4F99">
              <w:rPr>
                <w:rFonts w:ascii="Times New Roman" w:eastAsia="Times New Roman" w:hAnsi="Times New Roman" w:cs="Times New Roman"/>
                <w:iCs/>
                <w:sz w:val="24"/>
                <w:szCs w:val="24"/>
                <w:lang w:eastAsia="lv-LV"/>
              </w:rPr>
              <w:t>transplantoloģijas</w:t>
            </w:r>
            <w:proofErr w:type="spellEnd"/>
            <w:r w:rsidR="00BE767B" w:rsidRPr="00FA4F99">
              <w:rPr>
                <w:rFonts w:ascii="Times New Roman" w:eastAsia="Times New Roman" w:hAnsi="Times New Roman" w:cs="Times New Roman"/>
                <w:iCs/>
                <w:sz w:val="24"/>
                <w:szCs w:val="24"/>
                <w:lang w:eastAsia="lv-LV"/>
              </w:rPr>
              <w:t xml:space="preserve"> nozares ārstiem</w:t>
            </w:r>
            <w:r w:rsidRPr="00FA4F99">
              <w:rPr>
                <w:rFonts w:ascii="Times New Roman" w:eastAsia="Times New Roman" w:hAnsi="Times New Roman" w:cs="Times New Roman"/>
                <w:iCs/>
                <w:sz w:val="24"/>
                <w:szCs w:val="24"/>
                <w:lang w:eastAsia="lv-LV"/>
              </w:rPr>
              <w:t xml:space="preserve">. Veselības ministrija paredz, ka šāda izvēles iespēja veicinās cilvēku izvēli novēlēt savus orgānus transplantācijai, jo uzskata, ka patreizējais zemais līmenis orgānu ziedošanā ir </w:t>
            </w:r>
            <w:r w:rsidR="0050094F" w:rsidRPr="00FA4F99">
              <w:rPr>
                <w:rFonts w:ascii="Times New Roman" w:eastAsia="Times New Roman" w:hAnsi="Times New Roman" w:cs="Times New Roman"/>
                <w:iCs/>
                <w:sz w:val="24"/>
                <w:szCs w:val="24"/>
                <w:lang w:eastAsia="lv-LV"/>
              </w:rPr>
              <w:t>tādēļ, ka sabiedrībai trūkst informācijas par to, ka ar audu un orgānu ziedošanu var glābt citu cilvēku dzīvību, kā arī līdz šim pastāvēja salīdzinoši sarežģīts veids dzīves laikā paust savu gribu, proti, norādot to Pilsonības un migrācijas pārvaldes uzturētajā Iedzīvotāju reģistrā</w:t>
            </w:r>
            <w:r w:rsidRPr="00FA4F99">
              <w:rPr>
                <w:rFonts w:ascii="Times New Roman" w:eastAsia="Times New Roman" w:hAnsi="Times New Roman" w:cs="Times New Roman"/>
                <w:iCs/>
                <w:sz w:val="24"/>
                <w:szCs w:val="24"/>
                <w:lang w:eastAsia="lv-LV"/>
              </w:rPr>
              <w:t>.</w:t>
            </w:r>
            <w:r w:rsidR="00BE767B" w:rsidRPr="00FA4F99">
              <w:rPr>
                <w:rFonts w:ascii="Times New Roman" w:eastAsia="Times New Roman" w:hAnsi="Times New Roman" w:cs="Times New Roman"/>
                <w:iCs/>
                <w:sz w:val="24"/>
                <w:szCs w:val="24"/>
                <w:lang w:eastAsia="lv-LV"/>
              </w:rPr>
              <w:t xml:space="preserve"> Grozījumi dos iespēju</w:t>
            </w:r>
            <w:r w:rsidR="008F0172" w:rsidRPr="00FA4F99">
              <w:rPr>
                <w:rFonts w:ascii="Times New Roman" w:eastAsia="Times New Roman" w:hAnsi="Times New Roman" w:cs="Times New Roman"/>
                <w:iCs/>
                <w:sz w:val="24"/>
                <w:szCs w:val="24"/>
                <w:lang w:eastAsia="lv-LV"/>
              </w:rPr>
              <w:t xml:space="preserve"> izvēlēties kaut vai dažus audus vai orgānus, ko cilvēks piekrīt ziedot saskaņā ar savu pārliecību, kas varētu būtiski palielināt to personu skaitu, kas paši savas dzīves laikā izteikuši savu gribu par viņu ķermeņa izmantošanu vai aizliegumu to izmantot pēc nāves, jo līdz šim pastāvēja tikai </w:t>
            </w:r>
            <w:r w:rsidR="00E014B7">
              <w:rPr>
                <w:rFonts w:ascii="Times New Roman" w:eastAsia="Times New Roman" w:hAnsi="Times New Roman" w:cs="Times New Roman"/>
                <w:iCs/>
                <w:sz w:val="24"/>
                <w:szCs w:val="24"/>
                <w:lang w:eastAsia="lv-LV"/>
              </w:rPr>
              <w:t>divas</w:t>
            </w:r>
            <w:r w:rsidR="008F0172" w:rsidRPr="00FA4F99">
              <w:rPr>
                <w:rFonts w:ascii="Times New Roman" w:eastAsia="Times New Roman" w:hAnsi="Times New Roman" w:cs="Times New Roman"/>
                <w:iCs/>
                <w:sz w:val="24"/>
                <w:szCs w:val="24"/>
                <w:lang w:eastAsia="lv-LV"/>
              </w:rPr>
              <w:t xml:space="preserve"> alternatīvas – pilnībā visu atļaut vai aizliegt izmatot pēc nāves, neizdalot izmantošanas mērķus. </w:t>
            </w:r>
          </w:p>
          <w:p w14:paraId="26E267E4" w14:textId="01C76544" w:rsidR="00EE7BF8" w:rsidRPr="00FA4F99" w:rsidRDefault="008F0172"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Noteikumu 6.20.</w:t>
            </w:r>
            <w:r w:rsidR="00BC16F5">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punktā ietvertā informācija būtiski atvieglos ārstu, kas veic orgānu transplantācijas, darbu, jo tā saturēs pacienta paša dzīves laikā izteikto gribu, tādā veidā zūdot nepieciešamībai iegūt šādu informāciju no mirušā pacienta piederīgajiem, kas aizņem daudz laiku un neizslēdz iespēju, ka piederīgie pauž nevis mirušās personas, bet gan paši savu gribu un nostāju.</w:t>
            </w:r>
            <w:r w:rsidR="00AE1F9B" w:rsidRPr="00FA4F99">
              <w:rPr>
                <w:rFonts w:ascii="Times New Roman" w:eastAsia="Times New Roman" w:hAnsi="Times New Roman" w:cs="Times New Roman"/>
                <w:iCs/>
                <w:sz w:val="24"/>
                <w:szCs w:val="24"/>
                <w:lang w:eastAsia="lv-LV"/>
              </w:rPr>
              <w:t xml:space="preserve">  </w:t>
            </w:r>
          </w:p>
          <w:p w14:paraId="5C521BB6" w14:textId="4393792D" w:rsidR="005E0D48" w:rsidRPr="00FA4F99" w:rsidRDefault="0080645E"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Visa šī informācija </w:t>
            </w:r>
            <w:r w:rsidR="005E0D48" w:rsidRPr="00FA4F99">
              <w:rPr>
                <w:rFonts w:ascii="Times New Roman" w:eastAsia="Times New Roman" w:hAnsi="Times New Roman" w:cs="Times New Roman"/>
                <w:iCs/>
                <w:sz w:val="24"/>
                <w:szCs w:val="24"/>
                <w:lang w:eastAsia="lv-LV"/>
              </w:rPr>
              <w:t>ir īpaši aizsargājama</w:t>
            </w:r>
            <w:r w:rsidRPr="00FA4F99">
              <w:rPr>
                <w:rFonts w:ascii="Times New Roman" w:eastAsia="Times New Roman" w:hAnsi="Times New Roman" w:cs="Times New Roman"/>
                <w:iCs/>
                <w:sz w:val="24"/>
                <w:szCs w:val="24"/>
                <w:lang w:eastAsia="lv-LV"/>
              </w:rPr>
              <w:t>. Tāpēc</w:t>
            </w:r>
            <w:r w:rsidR="009B5E33" w:rsidRPr="00FA4F99">
              <w:rPr>
                <w:rFonts w:ascii="Times New Roman" w:eastAsia="Times New Roman" w:hAnsi="Times New Roman" w:cs="Times New Roman"/>
                <w:iCs/>
                <w:sz w:val="24"/>
                <w:szCs w:val="24"/>
                <w:lang w:eastAsia="lv-LV"/>
              </w:rPr>
              <w:t xml:space="preserve"> </w:t>
            </w:r>
            <w:r w:rsidR="005E0D48" w:rsidRPr="00FA4F99">
              <w:rPr>
                <w:rFonts w:ascii="Times New Roman" w:eastAsia="Times New Roman" w:hAnsi="Times New Roman" w:cs="Times New Roman"/>
                <w:iCs/>
                <w:sz w:val="24"/>
                <w:szCs w:val="24"/>
                <w:lang w:eastAsia="lv-LV"/>
              </w:rPr>
              <w:t>MK noteikumos Nr.</w:t>
            </w:r>
            <w:r w:rsidRPr="00FA4F99">
              <w:rPr>
                <w:rFonts w:ascii="Times New Roman" w:eastAsia="Times New Roman" w:hAnsi="Times New Roman" w:cs="Times New Roman"/>
                <w:iCs/>
                <w:sz w:val="24"/>
                <w:szCs w:val="24"/>
                <w:lang w:eastAsia="lv-LV"/>
              </w:rPr>
              <w:t> </w:t>
            </w:r>
            <w:r w:rsidR="005E0D48" w:rsidRPr="00FA4F99">
              <w:rPr>
                <w:rFonts w:ascii="Times New Roman" w:eastAsia="Times New Roman" w:hAnsi="Times New Roman" w:cs="Times New Roman"/>
                <w:iCs/>
                <w:sz w:val="24"/>
                <w:szCs w:val="24"/>
                <w:lang w:eastAsia="lv-LV"/>
              </w:rPr>
              <w:t>134 ir jāiekļauj</w:t>
            </w:r>
            <w:r w:rsidR="009B5E33" w:rsidRPr="00FA4F99">
              <w:rPr>
                <w:rFonts w:ascii="Times New Roman" w:eastAsia="Times New Roman" w:hAnsi="Times New Roman" w:cs="Times New Roman"/>
                <w:iCs/>
                <w:sz w:val="24"/>
                <w:szCs w:val="24"/>
                <w:lang w:eastAsia="lv-LV"/>
              </w:rPr>
              <w:t xml:space="preserve"> apstrādes nosacījumi datiem par personas izteikto gribu par aizliegumu vai atļauju izmantot savu ķermeni, audus un orgānus pēc nāves</w:t>
            </w:r>
            <w:r w:rsidR="005E0D48" w:rsidRPr="00FA4F99">
              <w:rPr>
                <w:rFonts w:ascii="Times New Roman" w:eastAsia="Times New Roman" w:hAnsi="Times New Roman" w:cs="Times New Roman"/>
                <w:iCs/>
                <w:sz w:val="24"/>
                <w:szCs w:val="24"/>
                <w:lang w:eastAsia="lv-LV"/>
              </w:rPr>
              <w:t xml:space="preserve">. </w:t>
            </w:r>
            <w:r w:rsidR="000F25DB" w:rsidRPr="00FA4F99">
              <w:rPr>
                <w:rFonts w:ascii="Times New Roman" w:eastAsia="Times New Roman" w:hAnsi="Times New Roman" w:cs="Times New Roman"/>
                <w:iCs/>
                <w:sz w:val="24"/>
                <w:szCs w:val="24"/>
                <w:lang w:eastAsia="lv-LV"/>
              </w:rPr>
              <w:t xml:space="preserve">Šim nolūkam </w:t>
            </w:r>
            <w:r w:rsidR="00B47C48">
              <w:rPr>
                <w:rFonts w:ascii="Times New Roman" w:eastAsia="Times New Roman" w:hAnsi="Times New Roman" w:cs="Times New Roman"/>
                <w:iCs/>
                <w:sz w:val="24"/>
                <w:szCs w:val="24"/>
                <w:lang w:eastAsia="lv-LV"/>
              </w:rPr>
              <w:t>P</w:t>
            </w:r>
            <w:r w:rsidR="009B5E33" w:rsidRPr="00FA4F99">
              <w:rPr>
                <w:rFonts w:ascii="Times New Roman" w:eastAsia="Times New Roman" w:hAnsi="Times New Roman" w:cs="Times New Roman"/>
                <w:iCs/>
                <w:sz w:val="24"/>
                <w:szCs w:val="24"/>
                <w:lang w:eastAsia="lv-LV"/>
              </w:rPr>
              <w:t xml:space="preserve">rojekts </w:t>
            </w:r>
            <w:r w:rsidR="00BC16F5" w:rsidRPr="00BC16F5">
              <w:rPr>
                <w:rFonts w:ascii="Times New Roman" w:eastAsia="Times New Roman" w:hAnsi="Times New Roman" w:cs="Times New Roman"/>
                <w:iCs/>
                <w:sz w:val="24"/>
                <w:szCs w:val="24"/>
                <w:lang w:eastAsia="lv-LV"/>
              </w:rPr>
              <w:t>papildina MK noteikumu Nr.</w:t>
            </w:r>
            <w:r w:rsidR="00BC16F5">
              <w:rPr>
                <w:rFonts w:ascii="Times New Roman" w:eastAsia="Times New Roman" w:hAnsi="Times New Roman" w:cs="Times New Roman"/>
                <w:iCs/>
                <w:sz w:val="24"/>
                <w:szCs w:val="24"/>
                <w:lang w:eastAsia="lv-LV"/>
              </w:rPr>
              <w:t> </w:t>
            </w:r>
            <w:r w:rsidR="00BC16F5" w:rsidRPr="00BC16F5">
              <w:rPr>
                <w:rFonts w:ascii="Times New Roman" w:eastAsia="Times New Roman" w:hAnsi="Times New Roman" w:cs="Times New Roman"/>
                <w:iCs/>
                <w:sz w:val="24"/>
                <w:szCs w:val="24"/>
                <w:lang w:eastAsia="lv-LV"/>
              </w:rPr>
              <w:t>134 32.2.</w:t>
            </w:r>
            <w:r w:rsidR="00BC16F5">
              <w:rPr>
                <w:rFonts w:ascii="Times New Roman" w:eastAsia="Times New Roman" w:hAnsi="Times New Roman" w:cs="Times New Roman"/>
                <w:iCs/>
                <w:sz w:val="24"/>
                <w:szCs w:val="24"/>
                <w:lang w:eastAsia="lv-LV"/>
              </w:rPr>
              <w:t> </w:t>
            </w:r>
            <w:r w:rsidR="00BC16F5" w:rsidRPr="00BC16F5">
              <w:rPr>
                <w:rFonts w:ascii="Times New Roman" w:eastAsia="Times New Roman" w:hAnsi="Times New Roman" w:cs="Times New Roman"/>
                <w:iCs/>
                <w:sz w:val="24"/>
                <w:szCs w:val="24"/>
                <w:lang w:eastAsia="lv-LV"/>
              </w:rPr>
              <w:t xml:space="preserve">apakšpunktu, nosakot, ka šos datus e-veselības sistēmā ievada pacients. Tāpat </w:t>
            </w:r>
            <w:r w:rsidR="00B47C48">
              <w:rPr>
                <w:rFonts w:ascii="Times New Roman" w:eastAsia="Times New Roman" w:hAnsi="Times New Roman" w:cs="Times New Roman"/>
                <w:iCs/>
                <w:sz w:val="24"/>
                <w:szCs w:val="24"/>
                <w:lang w:eastAsia="lv-LV"/>
              </w:rPr>
              <w:t>P</w:t>
            </w:r>
            <w:r w:rsidR="00BC16F5" w:rsidRPr="00BC16F5">
              <w:rPr>
                <w:rFonts w:ascii="Times New Roman" w:eastAsia="Times New Roman" w:hAnsi="Times New Roman" w:cs="Times New Roman"/>
                <w:iCs/>
                <w:sz w:val="24"/>
                <w:szCs w:val="24"/>
                <w:lang w:eastAsia="lv-LV"/>
              </w:rPr>
              <w:t xml:space="preserve">rojekts </w:t>
            </w:r>
            <w:r w:rsidR="009B5E33" w:rsidRPr="00FA4F99">
              <w:rPr>
                <w:rFonts w:ascii="Times New Roman" w:eastAsia="Times New Roman" w:hAnsi="Times New Roman" w:cs="Times New Roman"/>
                <w:iCs/>
                <w:sz w:val="24"/>
                <w:szCs w:val="24"/>
                <w:lang w:eastAsia="lv-LV"/>
              </w:rPr>
              <w:lastRenderedPageBreak/>
              <w:t>papildina</w:t>
            </w:r>
            <w:r w:rsidR="000F25DB" w:rsidRPr="00FA4F99">
              <w:rPr>
                <w:rFonts w:ascii="Times New Roman" w:eastAsia="Times New Roman" w:hAnsi="Times New Roman" w:cs="Times New Roman"/>
                <w:iCs/>
                <w:sz w:val="24"/>
                <w:szCs w:val="24"/>
                <w:lang w:eastAsia="lv-LV"/>
              </w:rPr>
              <w:t xml:space="preserve"> MK noteikumus </w:t>
            </w:r>
            <w:r w:rsidR="00EB4F29" w:rsidRPr="00FA4F99">
              <w:rPr>
                <w:rFonts w:ascii="Times New Roman" w:eastAsia="Times New Roman" w:hAnsi="Times New Roman" w:cs="Times New Roman"/>
                <w:iCs/>
                <w:sz w:val="24"/>
                <w:szCs w:val="24"/>
                <w:lang w:eastAsia="lv-LV"/>
              </w:rPr>
              <w:t>Nr.</w:t>
            </w:r>
            <w:r w:rsidR="00BC16F5">
              <w:rPr>
                <w:rFonts w:ascii="Times New Roman" w:eastAsia="Times New Roman" w:hAnsi="Times New Roman" w:cs="Times New Roman"/>
                <w:iCs/>
                <w:sz w:val="24"/>
                <w:szCs w:val="24"/>
                <w:lang w:eastAsia="lv-LV"/>
              </w:rPr>
              <w:t> </w:t>
            </w:r>
            <w:r w:rsidR="00EB4F29" w:rsidRPr="00FA4F99">
              <w:rPr>
                <w:rFonts w:ascii="Times New Roman" w:eastAsia="Times New Roman" w:hAnsi="Times New Roman" w:cs="Times New Roman"/>
                <w:iCs/>
                <w:sz w:val="24"/>
                <w:szCs w:val="24"/>
                <w:lang w:eastAsia="lv-LV"/>
              </w:rPr>
              <w:t xml:space="preserve">134 </w:t>
            </w:r>
            <w:r w:rsidR="000F25DB" w:rsidRPr="00FA4F99">
              <w:rPr>
                <w:rFonts w:ascii="Times New Roman" w:eastAsia="Times New Roman" w:hAnsi="Times New Roman" w:cs="Times New Roman"/>
                <w:iCs/>
                <w:sz w:val="24"/>
                <w:szCs w:val="24"/>
                <w:lang w:eastAsia="lv-LV"/>
              </w:rPr>
              <w:t>ar 14.</w:t>
            </w:r>
            <w:r w:rsidR="00021B8B" w:rsidRPr="00BC16F5">
              <w:rPr>
                <w:rFonts w:ascii="Times New Roman" w:eastAsia="Times New Roman" w:hAnsi="Times New Roman" w:cs="Times New Roman"/>
                <w:iCs/>
                <w:sz w:val="24"/>
                <w:szCs w:val="24"/>
                <w:vertAlign w:val="superscript"/>
                <w:lang w:eastAsia="lv-LV"/>
              </w:rPr>
              <w:t>4</w:t>
            </w:r>
            <w:r w:rsidR="00BC16F5" w:rsidRPr="00E014B7">
              <w:rPr>
                <w:rFonts w:ascii="Times New Roman" w:eastAsia="Times New Roman" w:hAnsi="Times New Roman" w:cs="Times New Roman"/>
                <w:iCs/>
                <w:sz w:val="24"/>
                <w:szCs w:val="24"/>
                <w:lang w:eastAsia="lv-LV"/>
              </w:rPr>
              <w:t> </w:t>
            </w:r>
            <w:r w:rsidR="000F25DB" w:rsidRPr="00FA4F99">
              <w:rPr>
                <w:rFonts w:ascii="Times New Roman" w:eastAsia="Times New Roman" w:hAnsi="Times New Roman" w:cs="Times New Roman"/>
                <w:iCs/>
                <w:sz w:val="24"/>
                <w:szCs w:val="24"/>
                <w:lang w:eastAsia="lv-LV"/>
              </w:rPr>
              <w:t>punktu</w:t>
            </w:r>
            <w:r w:rsidR="00081A9E" w:rsidRPr="00FA4F99">
              <w:rPr>
                <w:rFonts w:ascii="Times New Roman" w:eastAsia="Times New Roman" w:hAnsi="Times New Roman" w:cs="Times New Roman"/>
                <w:iCs/>
                <w:sz w:val="24"/>
                <w:szCs w:val="24"/>
                <w:lang w:eastAsia="lv-LV"/>
              </w:rPr>
              <w:t xml:space="preserve"> (</w:t>
            </w:r>
            <w:r w:rsidR="00B47C48">
              <w:rPr>
                <w:rFonts w:ascii="Times New Roman" w:eastAsia="Times New Roman" w:hAnsi="Times New Roman" w:cs="Times New Roman"/>
                <w:iCs/>
                <w:sz w:val="24"/>
                <w:szCs w:val="24"/>
                <w:lang w:eastAsia="lv-LV"/>
              </w:rPr>
              <w:t>P</w:t>
            </w:r>
            <w:r w:rsidR="00081A9E" w:rsidRPr="00FA4F99">
              <w:rPr>
                <w:rFonts w:ascii="Times New Roman" w:eastAsia="Times New Roman" w:hAnsi="Times New Roman" w:cs="Times New Roman"/>
                <w:iCs/>
                <w:sz w:val="24"/>
                <w:szCs w:val="24"/>
                <w:lang w:eastAsia="lv-LV"/>
              </w:rPr>
              <w:t>rojekta 1.1</w:t>
            </w:r>
            <w:r w:rsidR="0093241E">
              <w:rPr>
                <w:rFonts w:ascii="Times New Roman" w:eastAsia="Times New Roman" w:hAnsi="Times New Roman" w:cs="Times New Roman"/>
                <w:iCs/>
                <w:sz w:val="24"/>
                <w:szCs w:val="24"/>
                <w:lang w:eastAsia="lv-LV"/>
              </w:rPr>
              <w:t>1</w:t>
            </w:r>
            <w:r w:rsidR="00081A9E" w:rsidRPr="00FA4F99">
              <w:rPr>
                <w:rFonts w:ascii="Times New Roman" w:eastAsia="Times New Roman" w:hAnsi="Times New Roman" w:cs="Times New Roman"/>
                <w:iCs/>
                <w:sz w:val="24"/>
                <w:szCs w:val="24"/>
                <w:lang w:eastAsia="lv-LV"/>
              </w:rPr>
              <w:t>. apakšpunkts)</w:t>
            </w:r>
            <w:r w:rsidR="000F25DB" w:rsidRPr="00FA4F99">
              <w:rPr>
                <w:rFonts w:ascii="Times New Roman" w:eastAsia="Times New Roman" w:hAnsi="Times New Roman" w:cs="Times New Roman"/>
                <w:iCs/>
                <w:sz w:val="24"/>
                <w:szCs w:val="24"/>
                <w:lang w:eastAsia="lv-LV"/>
              </w:rPr>
              <w:t xml:space="preserve">, kas </w:t>
            </w:r>
            <w:r w:rsidR="00EB4F29" w:rsidRPr="00FA4F99">
              <w:rPr>
                <w:rFonts w:ascii="Times New Roman" w:eastAsia="Times New Roman" w:hAnsi="Times New Roman" w:cs="Times New Roman"/>
                <w:iCs/>
                <w:sz w:val="24"/>
                <w:szCs w:val="24"/>
                <w:lang w:eastAsia="lv-LV"/>
              </w:rPr>
              <w:t xml:space="preserve">nosaka, ka datiem par personas izteikto gribu par </w:t>
            </w:r>
            <w:r w:rsidRPr="00FA4F99">
              <w:rPr>
                <w:rFonts w:ascii="Times New Roman" w:eastAsia="Times New Roman" w:hAnsi="Times New Roman" w:cs="Times New Roman"/>
                <w:iCs/>
                <w:sz w:val="24"/>
                <w:szCs w:val="24"/>
                <w:lang w:eastAsia="lv-LV"/>
              </w:rPr>
              <w:t>orgānu</w:t>
            </w:r>
            <w:r w:rsidR="00EB4F29" w:rsidRPr="00FA4F99">
              <w:rPr>
                <w:rFonts w:ascii="Times New Roman" w:eastAsia="Times New Roman" w:hAnsi="Times New Roman" w:cs="Times New Roman"/>
                <w:iCs/>
                <w:sz w:val="24"/>
                <w:szCs w:val="24"/>
                <w:lang w:eastAsia="lv-LV"/>
              </w:rPr>
              <w:t xml:space="preserve"> izmantošanu pēc nāves ir tiesības piekļūt tikai ārstniecības iestādei</w:t>
            </w:r>
            <w:r w:rsidR="009B5E33" w:rsidRPr="00FA4F99">
              <w:rPr>
                <w:rFonts w:ascii="Times New Roman" w:eastAsia="Times New Roman" w:hAnsi="Times New Roman" w:cs="Times New Roman"/>
                <w:iCs/>
                <w:sz w:val="24"/>
                <w:szCs w:val="24"/>
                <w:lang w:eastAsia="lv-LV"/>
              </w:rPr>
              <w:t>,</w:t>
            </w:r>
            <w:r w:rsidR="00EB4F29" w:rsidRPr="00FA4F99">
              <w:rPr>
                <w:rFonts w:ascii="Times New Roman" w:eastAsia="Times New Roman" w:hAnsi="Times New Roman" w:cs="Times New Roman"/>
                <w:iCs/>
                <w:sz w:val="24"/>
                <w:szCs w:val="24"/>
                <w:lang w:eastAsia="lv-LV"/>
              </w:rPr>
              <w:t xml:space="preserve"> kura saņēmusi </w:t>
            </w:r>
            <w:r w:rsidR="009B5E33" w:rsidRPr="00FA4F99">
              <w:rPr>
                <w:rFonts w:ascii="Times New Roman" w:eastAsia="Times New Roman" w:hAnsi="Times New Roman" w:cs="Times New Roman"/>
                <w:iCs/>
                <w:sz w:val="24"/>
                <w:szCs w:val="24"/>
                <w:lang w:eastAsia="lv-LV"/>
              </w:rPr>
              <w:t xml:space="preserve">Zāļu valsts </w:t>
            </w:r>
            <w:r w:rsidRPr="00FA4F99">
              <w:rPr>
                <w:rFonts w:ascii="Times New Roman" w:eastAsia="Times New Roman" w:hAnsi="Times New Roman" w:cs="Times New Roman"/>
                <w:iCs/>
                <w:sz w:val="24"/>
                <w:szCs w:val="24"/>
                <w:lang w:eastAsia="lv-LV"/>
              </w:rPr>
              <w:t xml:space="preserve">aģentūras izsniegtu </w:t>
            </w:r>
            <w:r w:rsidR="00062D14" w:rsidRPr="00FA4F99">
              <w:rPr>
                <w:rFonts w:ascii="Times New Roman" w:eastAsia="Times New Roman" w:hAnsi="Times New Roman" w:cs="Times New Roman"/>
                <w:iCs/>
                <w:sz w:val="24"/>
                <w:szCs w:val="24"/>
                <w:lang w:eastAsia="lv-LV"/>
              </w:rPr>
              <w:t xml:space="preserve">audu vai orgānu </w:t>
            </w:r>
            <w:r w:rsidR="00021B8B" w:rsidRPr="00FA4F99">
              <w:rPr>
                <w:rFonts w:ascii="Times New Roman" w:eastAsia="Times New Roman" w:hAnsi="Times New Roman" w:cs="Times New Roman"/>
                <w:iCs/>
                <w:sz w:val="24"/>
                <w:szCs w:val="24"/>
                <w:lang w:eastAsia="lv-LV"/>
              </w:rPr>
              <w:t xml:space="preserve">ieguves vai </w:t>
            </w:r>
            <w:r w:rsidR="00062D14" w:rsidRPr="00FA4F99">
              <w:rPr>
                <w:rFonts w:ascii="Times New Roman" w:eastAsia="Times New Roman" w:hAnsi="Times New Roman" w:cs="Times New Roman"/>
                <w:iCs/>
                <w:sz w:val="24"/>
                <w:szCs w:val="24"/>
                <w:lang w:eastAsia="lv-LV"/>
              </w:rPr>
              <w:t>izmantošanas atļauju</w:t>
            </w:r>
            <w:r w:rsidRPr="00FA4F99">
              <w:rPr>
                <w:rFonts w:ascii="Times New Roman" w:eastAsia="Times New Roman" w:hAnsi="Times New Roman" w:cs="Times New Roman"/>
                <w:iCs/>
                <w:sz w:val="24"/>
                <w:szCs w:val="24"/>
                <w:lang w:eastAsia="lv-LV"/>
              </w:rPr>
              <w:t>.</w:t>
            </w:r>
            <w:r w:rsidR="000F25DB" w:rsidRPr="00FA4F99">
              <w:rPr>
                <w:rFonts w:ascii="Times New Roman" w:eastAsia="Times New Roman" w:hAnsi="Times New Roman" w:cs="Times New Roman"/>
                <w:iCs/>
                <w:sz w:val="24"/>
                <w:szCs w:val="24"/>
                <w:lang w:eastAsia="lv-LV"/>
              </w:rPr>
              <w:t xml:space="preserve"> Tāpat arī </w:t>
            </w:r>
            <w:r w:rsidR="00B47C48">
              <w:rPr>
                <w:rFonts w:ascii="Times New Roman" w:eastAsia="Times New Roman" w:hAnsi="Times New Roman" w:cs="Times New Roman"/>
                <w:iCs/>
                <w:sz w:val="24"/>
                <w:szCs w:val="24"/>
                <w:lang w:eastAsia="lv-LV"/>
              </w:rPr>
              <w:t>P</w:t>
            </w:r>
            <w:r w:rsidR="00EB4F29" w:rsidRPr="00FA4F99">
              <w:rPr>
                <w:rFonts w:ascii="Times New Roman" w:eastAsia="Times New Roman" w:hAnsi="Times New Roman" w:cs="Times New Roman"/>
                <w:iCs/>
                <w:sz w:val="24"/>
                <w:szCs w:val="24"/>
                <w:lang w:eastAsia="lv-LV"/>
              </w:rPr>
              <w:t>rojekts</w:t>
            </w:r>
            <w:r w:rsidR="000F25DB" w:rsidRPr="00FA4F99">
              <w:rPr>
                <w:rFonts w:ascii="Times New Roman" w:eastAsia="Times New Roman" w:hAnsi="Times New Roman" w:cs="Times New Roman"/>
                <w:iCs/>
                <w:sz w:val="24"/>
                <w:szCs w:val="24"/>
                <w:lang w:eastAsia="lv-LV"/>
              </w:rPr>
              <w:t xml:space="preserve"> paredz iekļaut 17.</w:t>
            </w:r>
            <w:r w:rsidR="000F25DB" w:rsidRPr="00BC16F5">
              <w:rPr>
                <w:rFonts w:ascii="Times New Roman" w:eastAsia="Times New Roman" w:hAnsi="Times New Roman" w:cs="Times New Roman"/>
                <w:iCs/>
                <w:sz w:val="24"/>
                <w:szCs w:val="24"/>
                <w:vertAlign w:val="superscript"/>
                <w:lang w:eastAsia="lv-LV"/>
              </w:rPr>
              <w:t>3</w:t>
            </w:r>
            <w:r w:rsidR="00A22A11">
              <w:rPr>
                <w:rFonts w:ascii="Times New Roman" w:eastAsia="Times New Roman" w:hAnsi="Times New Roman" w:cs="Times New Roman"/>
                <w:iCs/>
                <w:sz w:val="24"/>
                <w:szCs w:val="24"/>
                <w:lang w:eastAsia="lv-LV"/>
              </w:rPr>
              <w:t> </w:t>
            </w:r>
            <w:r w:rsidR="000F25DB" w:rsidRPr="00FA4F99">
              <w:rPr>
                <w:rFonts w:ascii="Times New Roman" w:eastAsia="Times New Roman" w:hAnsi="Times New Roman" w:cs="Times New Roman"/>
                <w:iCs/>
                <w:sz w:val="24"/>
                <w:szCs w:val="24"/>
                <w:lang w:eastAsia="lv-LV"/>
              </w:rPr>
              <w:t>punktu</w:t>
            </w:r>
            <w:r w:rsidR="00081A9E" w:rsidRPr="00FA4F99">
              <w:rPr>
                <w:rFonts w:ascii="Times New Roman" w:eastAsia="Times New Roman" w:hAnsi="Times New Roman" w:cs="Times New Roman"/>
                <w:iCs/>
                <w:sz w:val="24"/>
                <w:szCs w:val="24"/>
                <w:lang w:eastAsia="lv-LV"/>
              </w:rPr>
              <w:t xml:space="preserve"> (</w:t>
            </w:r>
            <w:r w:rsidR="00B47C48">
              <w:rPr>
                <w:rFonts w:ascii="Times New Roman" w:eastAsia="Times New Roman" w:hAnsi="Times New Roman" w:cs="Times New Roman"/>
                <w:iCs/>
                <w:sz w:val="24"/>
                <w:szCs w:val="24"/>
                <w:lang w:eastAsia="lv-LV"/>
              </w:rPr>
              <w:t>P</w:t>
            </w:r>
            <w:r w:rsidR="00081A9E" w:rsidRPr="00FA4F99">
              <w:rPr>
                <w:rFonts w:ascii="Times New Roman" w:eastAsia="Times New Roman" w:hAnsi="Times New Roman" w:cs="Times New Roman"/>
                <w:iCs/>
                <w:sz w:val="24"/>
                <w:szCs w:val="24"/>
                <w:lang w:eastAsia="lv-LV"/>
              </w:rPr>
              <w:t>rojekta 1.</w:t>
            </w:r>
            <w:r w:rsidR="00021B8B" w:rsidRPr="00FA4F99">
              <w:rPr>
                <w:rFonts w:ascii="Times New Roman" w:eastAsia="Times New Roman" w:hAnsi="Times New Roman" w:cs="Times New Roman"/>
                <w:iCs/>
                <w:sz w:val="24"/>
                <w:szCs w:val="24"/>
                <w:lang w:eastAsia="lv-LV"/>
              </w:rPr>
              <w:t>1</w:t>
            </w:r>
            <w:r w:rsidR="0093241E">
              <w:rPr>
                <w:rFonts w:ascii="Times New Roman" w:eastAsia="Times New Roman" w:hAnsi="Times New Roman" w:cs="Times New Roman"/>
                <w:iCs/>
                <w:sz w:val="24"/>
                <w:szCs w:val="24"/>
                <w:lang w:eastAsia="lv-LV"/>
              </w:rPr>
              <w:t>4</w:t>
            </w:r>
            <w:r w:rsidR="00081A9E" w:rsidRPr="00FA4F99">
              <w:rPr>
                <w:rFonts w:ascii="Times New Roman" w:eastAsia="Times New Roman" w:hAnsi="Times New Roman" w:cs="Times New Roman"/>
                <w:iCs/>
                <w:sz w:val="24"/>
                <w:szCs w:val="24"/>
                <w:lang w:eastAsia="lv-LV"/>
              </w:rPr>
              <w:t>. apakšpunkts)</w:t>
            </w:r>
            <w:r w:rsidR="000F25DB" w:rsidRPr="00FA4F99">
              <w:rPr>
                <w:rFonts w:ascii="Times New Roman" w:eastAsia="Times New Roman" w:hAnsi="Times New Roman" w:cs="Times New Roman"/>
                <w:iCs/>
                <w:sz w:val="24"/>
                <w:szCs w:val="24"/>
                <w:lang w:eastAsia="lv-LV"/>
              </w:rPr>
              <w:t>, kas nosaka, ka 14.</w:t>
            </w:r>
            <w:r w:rsidR="000F25DB" w:rsidRPr="00BC16F5">
              <w:rPr>
                <w:rFonts w:ascii="Times New Roman" w:eastAsia="Times New Roman" w:hAnsi="Times New Roman" w:cs="Times New Roman"/>
                <w:iCs/>
                <w:sz w:val="24"/>
                <w:szCs w:val="24"/>
                <w:vertAlign w:val="superscript"/>
                <w:lang w:eastAsia="lv-LV"/>
              </w:rPr>
              <w:t>3</w:t>
            </w:r>
            <w:r w:rsidR="00A22A11">
              <w:rPr>
                <w:rFonts w:ascii="Times New Roman" w:eastAsia="Times New Roman" w:hAnsi="Times New Roman" w:cs="Times New Roman"/>
                <w:iCs/>
                <w:sz w:val="24"/>
                <w:szCs w:val="24"/>
                <w:lang w:eastAsia="lv-LV"/>
              </w:rPr>
              <w:t> </w:t>
            </w:r>
            <w:r w:rsidR="000F25DB" w:rsidRPr="00FA4F99">
              <w:rPr>
                <w:rFonts w:ascii="Times New Roman" w:eastAsia="Times New Roman" w:hAnsi="Times New Roman" w:cs="Times New Roman"/>
                <w:iCs/>
                <w:sz w:val="24"/>
                <w:szCs w:val="24"/>
                <w:lang w:eastAsia="lv-LV"/>
              </w:rPr>
              <w:t>punktā noteiktā</w:t>
            </w:r>
            <w:r w:rsidR="009B5E33" w:rsidRPr="00FA4F99">
              <w:rPr>
                <w:rFonts w:ascii="Times New Roman" w:eastAsia="Times New Roman" w:hAnsi="Times New Roman" w:cs="Times New Roman"/>
                <w:iCs/>
                <w:sz w:val="24"/>
                <w:szCs w:val="24"/>
                <w:lang w:eastAsia="lv-LV"/>
              </w:rPr>
              <w:t>s</w:t>
            </w:r>
            <w:r w:rsidR="000F25DB" w:rsidRPr="00FA4F99">
              <w:rPr>
                <w:rFonts w:ascii="Times New Roman" w:eastAsia="Times New Roman" w:hAnsi="Times New Roman" w:cs="Times New Roman"/>
                <w:iCs/>
                <w:sz w:val="24"/>
                <w:szCs w:val="24"/>
                <w:lang w:eastAsia="lv-LV"/>
              </w:rPr>
              <w:t xml:space="preserve"> ārstniecības iestādes vadītājs </w:t>
            </w:r>
            <w:r w:rsidR="009B5E33" w:rsidRPr="00A22A11">
              <w:rPr>
                <w:rFonts w:ascii="Times New Roman" w:eastAsia="Times New Roman" w:hAnsi="Times New Roman" w:cs="Times New Roman"/>
                <w:iCs/>
                <w:sz w:val="24"/>
                <w:szCs w:val="24"/>
                <w:lang w:eastAsia="lv-LV"/>
              </w:rPr>
              <w:t xml:space="preserve">ārstniecības personai, kuras </w:t>
            </w:r>
            <w:r w:rsidRPr="00A22A11">
              <w:rPr>
                <w:rFonts w:ascii="Times New Roman" w:eastAsia="Times New Roman" w:hAnsi="Times New Roman" w:cs="Times New Roman"/>
                <w:iCs/>
                <w:sz w:val="24"/>
                <w:szCs w:val="24"/>
                <w:lang w:eastAsia="lv-LV"/>
              </w:rPr>
              <w:t>amata pienākumos ietilpst audu un orgānu ieguve</w:t>
            </w:r>
            <w:r w:rsidR="00A22A11" w:rsidRPr="00A22A11">
              <w:rPr>
                <w:rFonts w:ascii="Times New Roman" w:eastAsia="Times New Roman" w:hAnsi="Times New Roman" w:cs="Times New Roman"/>
                <w:iCs/>
                <w:sz w:val="24"/>
                <w:szCs w:val="24"/>
                <w:lang w:eastAsia="lv-LV"/>
              </w:rPr>
              <w:t xml:space="preserve"> vai</w:t>
            </w:r>
            <w:r w:rsidR="00CD654B" w:rsidRPr="00A22A11">
              <w:rPr>
                <w:rFonts w:ascii="Times New Roman" w:eastAsia="Times New Roman" w:hAnsi="Times New Roman" w:cs="Times New Roman"/>
                <w:iCs/>
                <w:sz w:val="24"/>
                <w:szCs w:val="24"/>
                <w:lang w:eastAsia="lv-LV"/>
              </w:rPr>
              <w:t xml:space="preserve"> </w:t>
            </w:r>
            <w:r w:rsidRPr="00A22A11">
              <w:rPr>
                <w:rFonts w:ascii="Times New Roman" w:eastAsia="Times New Roman" w:hAnsi="Times New Roman" w:cs="Times New Roman"/>
                <w:iCs/>
                <w:sz w:val="24"/>
                <w:szCs w:val="24"/>
                <w:lang w:eastAsia="lv-LV"/>
              </w:rPr>
              <w:t xml:space="preserve">transplantācija, papildus piešķir lietotāja tiesības </w:t>
            </w:r>
            <w:r w:rsidR="00AA5D37" w:rsidRPr="00A22A11">
              <w:rPr>
                <w:rFonts w:ascii="Times New Roman" w:eastAsia="Times New Roman" w:hAnsi="Times New Roman" w:cs="Times New Roman"/>
                <w:iCs/>
                <w:sz w:val="24"/>
                <w:szCs w:val="24"/>
                <w:lang w:eastAsia="lv-LV"/>
              </w:rPr>
              <w:t>e-</w:t>
            </w:r>
            <w:r w:rsidRPr="00A22A11">
              <w:rPr>
                <w:rFonts w:ascii="Times New Roman" w:eastAsia="Times New Roman" w:hAnsi="Times New Roman" w:cs="Times New Roman"/>
                <w:iCs/>
                <w:sz w:val="24"/>
                <w:szCs w:val="24"/>
                <w:lang w:eastAsia="lv-LV"/>
              </w:rPr>
              <w:t xml:space="preserve">veselības sistēmā apstrādāt </w:t>
            </w:r>
            <w:r w:rsidRPr="00FA4F99">
              <w:rPr>
                <w:rFonts w:ascii="Times New Roman" w:eastAsia="Times New Roman" w:hAnsi="Times New Roman" w:cs="Times New Roman"/>
                <w:iCs/>
                <w:sz w:val="24"/>
                <w:szCs w:val="24"/>
                <w:lang w:eastAsia="lv-LV"/>
              </w:rPr>
              <w:t>šo noteikumu 6.20.</w:t>
            </w:r>
            <w:r w:rsidR="00062D14"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apakšpunktā minētos </w:t>
            </w:r>
            <w:r w:rsidRPr="00CD654B">
              <w:rPr>
                <w:rFonts w:ascii="Times New Roman" w:eastAsia="Times New Roman" w:hAnsi="Times New Roman" w:cs="Times New Roman"/>
                <w:iCs/>
                <w:sz w:val="24"/>
                <w:szCs w:val="24"/>
                <w:lang w:eastAsia="lv-LV"/>
              </w:rPr>
              <w:t>datus</w:t>
            </w:r>
            <w:r w:rsidR="000F25DB" w:rsidRPr="00CD654B">
              <w:rPr>
                <w:rFonts w:ascii="Times New Roman" w:eastAsia="Times New Roman" w:hAnsi="Times New Roman" w:cs="Times New Roman"/>
                <w:iCs/>
                <w:sz w:val="24"/>
                <w:szCs w:val="24"/>
                <w:lang w:eastAsia="lv-LV"/>
              </w:rPr>
              <w:t>, un 27.</w:t>
            </w:r>
            <w:r w:rsidR="00062D14" w:rsidRPr="00CD654B">
              <w:rPr>
                <w:rFonts w:ascii="Times New Roman" w:eastAsia="Times New Roman" w:hAnsi="Times New Roman" w:cs="Times New Roman"/>
                <w:iCs/>
                <w:sz w:val="24"/>
                <w:szCs w:val="24"/>
                <w:vertAlign w:val="superscript"/>
                <w:lang w:eastAsia="lv-LV"/>
              </w:rPr>
              <w:t>1</w:t>
            </w:r>
            <w:r w:rsidR="00062D14" w:rsidRPr="00CD654B">
              <w:rPr>
                <w:rFonts w:ascii="Times New Roman" w:eastAsia="Times New Roman" w:hAnsi="Times New Roman" w:cs="Times New Roman"/>
                <w:iCs/>
                <w:sz w:val="24"/>
                <w:szCs w:val="24"/>
                <w:lang w:eastAsia="lv-LV"/>
              </w:rPr>
              <w:t> </w:t>
            </w:r>
            <w:r w:rsidR="000F25DB" w:rsidRPr="00CD654B">
              <w:rPr>
                <w:rFonts w:ascii="Times New Roman" w:eastAsia="Times New Roman" w:hAnsi="Times New Roman" w:cs="Times New Roman"/>
                <w:iCs/>
                <w:sz w:val="24"/>
                <w:szCs w:val="24"/>
                <w:lang w:eastAsia="lv-LV"/>
              </w:rPr>
              <w:t>punktu</w:t>
            </w:r>
            <w:r w:rsidR="00CD654B" w:rsidRPr="00CD654B">
              <w:rPr>
                <w:rFonts w:ascii="Times New Roman" w:eastAsia="Times New Roman" w:hAnsi="Times New Roman" w:cs="Times New Roman"/>
                <w:iCs/>
                <w:sz w:val="24"/>
                <w:szCs w:val="24"/>
                <w:lang w:eastAsia="lv-LV"/>
              </w:rPr>
              <w:t xml:space="preserve"> (</w:t>
            </w:r>
            <w:r w:rsidR="00B47C48">
              <w:rPr>
                <w:rFonts w:ascii="Times New Roman" w:eastAsia="Times New Roman" w:hAnsi="Times New Roman" w:cs="Times New Roman"/>
                <w:iCs/>
                <w:sz w:val="24"/>
                <w:szCs w:val="24"/>
                <w:lang w:eastAsia="lv-LV"/>
              </w:rPr>
              <w:t>P</w:t>
            </w:r>
            <w:r w:rsidR="00CD654B" w:rsidRPr="00CD654B">
              <w:rPr>
                <w:rFonts w:ascii="Times New Roman" w:eastAsia="Times New Roman" w:hAnsi="Times New Roman" w:cs="Times New Roman"/>
                <w:iCs/>
                <w:sz w:val="24"/>
                <w:szCs w:val="24"/>
                <w:lang w:eastAsia="lv-LV"/>
              </w:rPr>
              <w:t>rojekta 1.2</w:t>
            </w:r>
            <w:r w:rsidR="0093241E">
              <w:rPr>
                <w:rFonts w:ascii="Times New Roman" w:eastAsia="Times New Roman" w:hAnsi="Times New Roman" w:cs="Times New Roman"/>
                <w:iCs/>
                <w:sz w:val="24"/>
                <w:szCs w:val="24"/>
                <w:lang w:eastAsia="lv-LV"/>
              </w:rPr>
              <w:t>0</w:t>
            </w:r>
            <w:r w:rsidR="00CD654B" w:rsidRPr="00CD654B">
              <w:rPr>
                <w:rFonts w:ascii="Times New Roman" w:eastAsia="Times New Roman" w:hAnsi="Times New Roman" w:cs="Times New Roman"/>
                <w:iCs/>
                <w:sz w:val="24"/>
                <w:szCs w:val="24"/>
                <w:lang w:eastAsia="lv-LV"/>
              </w:rPr>
              <w:t>. apakšpunkts)</w:t>
            </w:r>
            <w:r w:rsidR="000F25DB" w:rsidRPr="00CD654B">
              <w:rPr>
                <w:rFonts w:ascii="Times New Roman" w:eastAsia="Times New Roman" w:hAnsi="Times New Roman" w:cs="Times New Roman"/>
                <w:iCs/>
                <w:sz w:val="24"/>
                <w:szCs w:val="24"/>
                <w:lang w:eastAsia="lv-LV"/>
              </w:rPr>
              <w:t>,</w:t>
            </w:r>
            <w:r w:rsidR="000F25DB" w:rsidRPr="00FA4F99">
              <w:rPr>
                <w:rFonts w:ascii="Times New Roman" w:eastAsia="Times New Roman" w:hAnsi="Times New Roman" w:cs="Times New Roman"/>
                <w:iCs/>
                <w:sz w:val="24"/>
                <w:szCs w:val="24"/>
                <w:lang w:eastAsia="lv-LV"/>
              </w:rPr>
              <w:t xml:space="preserve"> nosakot šīs personas pieejas </w:t>
            </w:r>
            <w:r w:rsidR="0050094F" w:rsidRPr="00FA4F99">
              <w:rPr>
                <w:rFonts w:ascii="Times New Roman" w:eastAsia="Times New Roman" w:hAnsi="Times New Roman" w:cs="Times New Roman"/>
                <w:iCs/>
                <w:sz w:val="24"/>
                <w:szCs w:val="24"/>
                <w:lang w:eastAsia="lv-LV"/>
              </w:rPr>
              <w:t xml:space="preserve">citiem pacienta </w:t>
            </w:r>
            <w:r w:rsidR="000F25DB" w:rsidRPr="00FA4F99">
              <w:rPr>
                <w:rFonts w:ascii="Times New Roman" w:eastAsia="Times New Roman" w:hAnsi="Times New Roman" w:cs="Times New Roman"/>
                <w:iCs/>
                <w:sz w:val="24"/>
                <w:szCs w:val="24"/>
                <w:lang w:eastAsia="lv-LV"/>
              </w:rPr>
              <w:t xml:space="preserve">datiem ierobežojumus. </w:t>
            </w:r>
          </w:p>
          <w:p w14:paraId="58B39B72" w14:textId="2F871B81" w:rsidR="00062D14" w:rsidRPr="00FA4F99" w:rsidRDefault="00062D14"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Projekts tiek arī papildināts ar 6.20.3. un 6.20.5. apakšpunktu, kas nosaka personas izteikto gribu atļauju izmantot ķermeni pēc nāves mācību un zinātniskiem mērķiem vai pētījumiem vai ārstniecisku preparātu un bioprotēžu izgatavošanai</w:t>
            </w:r>
            <w:r w:rsidR="00020307" w:rsidRPr="00FA4F99">
              <w:rPr>
                <w:rFonts w:ascii="Times New Roman" w:eastAsia="Times New Roman" w:hAnsi="Times New Roman" w:cs="Times New Roman"/>
                <w:iCs/>
                <w:sz w:val="24"/>
                <w:szCs w:val="24"/>
                <w:lang w:eastAsia="lv-LV"/>
              </w:rPr>
              <w:t xml:space="preserve"> (</w:t>
            </w:r>
            <w:r w:rsidR="00B47C48">
              <w:rPr>
                <w:rFonts w:ascii="Times New Roman" w:eastAsia="Times New Roman" w:hAnsi="Times New Roman" w:cs="Times New Roman"/>
                <w:iCs/>
                <w:sz w:val="24"/>
                <w:szCs w:val="24"/>
                <w:lang w:eastAsia="lv-LV"/>
              </w:rPr>
              <w:t>P</w:t>
            </w:r>
            <w:r w:rsidR="00020307" w:rsidRPr="00FA4F99">
              <w:rPr>
                <w:rFonts w:ascii="Times New Roman" w:eastAsia="Times New Roman" w:hAnsi="Times New Roman" w:cs="Times New Roman"/>
                <w:iCs/>
                <w:sz w:val="24"/>
                <w:szCs w:val="24"/>
                <w:lang w:eastAsia="lv-LV"/>
              </w:rPr>
              <w:t>rojekta 1.</w:t>
            </w:r>
            <w:r w:rsidR="0093241E">
              <w:rPr>
                <w:rFonts w:ascii="Times New Roman" w:eastAsia="Times New Roman" w:hAnsi="Times New Roman" w:cs="Times New Roman"/>
                <w:iCs/>
                <w:sz w:val="24"/>
                <w:szCs w:val="24"/>
                <w:lang w:eastAsia="lv-LV"/>
              </w:rPr>
              <w:t>5</w:t>
            </w:r>
            <w:r w:rsidR="00020307" w:rsidRPr="00FA4F99">
              <w:rPr>
                <w:rFonts w:ascii="Times New Roman" w:eastAsia="Times New Roman" w:hAnsi="Times New Roman" w:cs="Times New Roman"/>
                <w:iCs/>
                <w:sz w:val="24"/>
                <w:szCs w:val="24"/>
                <w:lang w:eastAsia="lv-LV"/>
              </w:rPr>
              <w:t>. apakšpunkts). Šis papildinājums attiecas uz augstākās izglītības iestādēm (turpmāk – AII), kuras īsteno apmācību procesu medicīnas jomā</w:t>
            </w:r>
            <w:r w:rsidR="00515C74" w:rsidRPr="00FA4F99">
              <w:rPr>
                <w:rFonts w:ascii="Times New Roman" w:eastAsia="Times New Roman" w:hAnsi="Times New Roman" w:cs="Times New Roman"/>
                <w:iCs/>
                <w:sz w:val="24"/>
                <w:szCs w:val="24"/>
                <w:lang w:eastAsia="lv-LV"/>
              </w:rPr>
              <w:t xml:space="preserve"> un kuras ir ieguvušas atļauju audu un šūnu izmantošanai medicīnas studiju programmas(-u) īstenošanai vai atļauju orgānu un miruša cilvēka ķermeņa izmantošanai medicīnas studiju programmas(-u) īstenošanai</w:t>
            </w:r>
            <w:r w:rsidR="00020307" w:rsidRPr="00FA4F99">
              <w:rPr>
                <w:rFonts w:ascii="Times New Roman" w:eastAsia="Times New Roman" w:hAnsi="Times New Roman" w:cs="Times New Roman"/>
                <w:iCs/>
                <w:sz w:val="24"/>
                <w:szCs w:val="24"/>
                <w:lang w:eastAsia="lv-LV"/>
              </w:rPr>
              <w:t>. Tāpēc Projekts arī paredz ieviest atļaujas</w:t>
            </w:r>
            <w:r w:rsidR="00515C74" w:rsidRPr="00FA4F99">
              <w:rPr>
                <w:rFonts w:ascii="Times New Roman" w:eastAsia="Times New Roman" w:hAnsi="Times New Roman" w:cs="Times New Roman"/>
                <w:iCs/>
                <w:sz w:val="24"/>
                <w:szCs w:val="24"/>
                <w:lang w:eastAsia="lv-LV"/>
              </w:rPr>
              <w:t xml:space="preserve"> AII</w:t>
            </w:r>
            <w:r w:rsidR="00020307" w:rsidRPr="00FA4F99">
              <w:rPr>
                <w:rFonts w:ascii="Times New Roman" w:eastAsia="Times New Roman" w:hAnsi="Times New Roman" w:cs="Times New Roman"/>
                <w:iCs/>
                <w:sz w:val="24"/>
                <w:szCs w:val="24"/>
                <w:lang w:eastAsia="lv-LV"/>
              </w:rPr>
              <w:t xml:space="preserve"> piekļūt informācijai e-veselības sistēmā. Līdz ar to Projekta 1.</w:t>
            </w:r>
            <w:r w:rsidR="0093241E">
              <w:rPr>
                <w:rFonts w:ascii="Times New Roman" w:eastAsia="Times New Roman" w:hAnsi="Times New Roman" w:cs="Times New Roman"/>
                <w:iCs/>
                <w:sz w:val="24"/>
                <w:szCs w:val="24"/>
                <w:lang w:eastAsia="lv-LV"/>
              </w:rPr>
              <w:t>8</w:t>
            </w:r>
            <w:r w:rsidR="00020307" w:rsidRPr="00FA4F99">
              <w:rPr>
                <w:rFonts w:ascii="Times New Roman" w:eastAsia="Times New Roman" w:hAnsi="Times New Roman" w:cs="Times New Roman"/>
                <w:iCs/>
                <w:sz w:val="24"/>
                <w:szCs w:val="24"/>
                <w:lang w:eastAsia="lv-LV"/>
              </w:rPr>
              <w:t xml:space="preserve">. apakšpunkts paredz </w:t>
            </w:r>
            <w:r w:rsidR="009E75B3" w:rsidRPr="00FA4F99">
              <w:rPr>
                <w:rFonts w:ascii="Times New Roman" w:eastAsia="Times New Roman" w:hAnsi="Times New Roman" w:cs="Times New Roman"/>
                <w:iCs/>
                <w:sz w:val="24"/>
                <w:szCs w:val="24"/>
                <w:lang w:eastAsia="lv-LV"/>
              </w:rPr>
              <w:t xml:space="preserve">grozījumu </w:t>
            </w:r>
            <w:r w:rsidR="002362D3" w:rsidRPr="00FA4F99">
              <w:rPr>
                <w:rFonts w:ascii="Times New Roman" w:eastAsia="Times New Roman" w:hAnsi="Times New Roman" w:cs="Times New Roman"/>
                <w:iCs/>
                <w:sz w:val="24"/>
                <w:szCs w:val="24"/>
                <w:lang w:eastAsia="lv-LV"/>
              </w:rPr>
              <w:t>–</w:t>
            </w:r>
            <w:r w:rsidR="009E75B3" w:rsidRPr="00FA4F99">
              <w:rPr>
                <w:rFonts w:ascii="Times New Roman" w:eastAsia="Times New Roman" w:hAnsi="Times New Roman" w:cs="Times New Roman"/>
                <w:iCs/>
                <w:sz w:val="24"/>
                <w:szCs w:val="24"/>
                <w:lang w:eastAsia="lv-LV"/>
              </w:rPr>
              <w:t xml:space="preserve"> </w:t>
            </w:r>
            <w:r w:rsidR="00020307" w:rsidRPr="00FA4F99">
              <w:rPr>
                <w:rFonts w:ascii="Times New Roman" w:eastAsia="Times New Roman" w:hAnsi="Times New Roman" w:cs="Times New Roman"/>
                <w:iCs/>
                <w:sz w:val="24"/>
                <w:szCs w:val="24"/>
                <w:lang w:eastAsia="lv-LV"/>
              </w:rPr>
              <w:t xml:space="preserve">noteikumu 13. punktā iekļaut arī </w:t>
            </w:r>
            <w:r w:rsidR="00515C74" w:rsidRPr="00FA4F99">
              <w:rPr>
                <w:rFonts w:ascii="Times New Roman" w:eastAsia="Times New Roman" w:hAnsi="Times New Roman" w:cs="Times New Roman"/>
                <w:iCs/>
                <w:sz w:val="24"/>
                <w:szCs w:val="24"/>
                <w:lang w:eastAsia="lv-LV"/>
              </w:rPr>
              <w:t>AII</w:t>
            </w:r>
            <w:r w:rsidR="00722CC9" w:rsidRPr="00FA4F99">
              <w:rPr>
                <w:rFonts w:ascii="Times New Roman" w:eastAsia="Times New Roman" w:hAnsi="Times New Roman" w:cs="Times New Roman"/>
                <w:iCs/>
                <w:sz w:val="24"/>
                <w:szCs w:val="24"/>
                <w:lang w:eastAsia="lv-LV"/>
              </w:rPr>
              <w:t xml:space="preserve">, lai tai būtu piekļuve nepieciešamajiem datiem, </w:t>
            </w:r>
            <w:r w:rsidR="009E75B3" w:rsidRPr="00FA4F99">
              <w:rPr>
                <w:rFonts w:ascii="Times New Roman" w:eastAsia="Times New Roman" w:hAnsi="Times New Roman" w:cs="Times New Roman"/>
                <w:iCs/>
                <w:sz w:val="24"/>
                <w:szCs w:val="24"/>
                <w:lang w:eastAsia="lv-LV"/>
              </w:rPr>
              <w:t>noslēdzot</w:t>
            </w:r>
            <w:r w:rsidR="00722CC9" w:rsidRPr="00FA4F99">
              <w:rPr>
                <w:rFonts w:ascii="Times New Roman" w:eastAsia="Times New Roman" w:hAnsi="Times New Roman" w:cs="Times New Roman"/>
                <w:iCs/>
                <w:sz w:val="24"/>
                <w:szCs w:val="24"/>
                <w:lang w:eastAsia="lv-LV"/>
              </w:rPr>
              <w:t xml:space="preserve"> vienošan</w:t>
            </w:r>
            <w:r w:rsidR="009E75B3" w:rsidRPr="00FA4F99">
              <w:rPr>
                <w:rFonts w:ascii="Times New Roman" w:eastAsia="Times New Roman" w:hAnsi="Times New Roman" w:cs="Times New Roman"/>
                <w:iCs/>
                <w:sz w:val="24"/>
                <w:szCs w:val="24"/>
                <w:lang w:eastAsia="lv-LV"/>
              </w:rPr>
              <w:t>os</w:t>
            </w:r>
            <w:r w:rsidR="00722CC9" w:rsidRPr="00FA4F99">
              <w:rPr>
                <w:rFonts w:ascii="Times New Roman" w:eastAsia="Times New Roman" w:hAnsi="Times New Roman" w:cs="Times New Roman"/>
                <w:iCs/>
                <w:sz w:val="24"/>
                <w:szCs w:val="24"/>
                <w:lang w:eastAsia="lv-LV"/>
              </w:rPr>
              <w:t xml:space="preserve"> ar NVD un kā arī 14.</w:t>
            </w:r>
            <w:r w:rsidR="00722CC9" w:rsidRPr="00A22A11">
              <w:rPr>
                <w:rFonts w:ascii="Times New Roman" w:eastAsia="Times New Roman" w:hAnsi="Times New Roman" w:cs="Times New Roman"/>
                <w:iCs/>
                <w:sz w:val="24"/>
                <w:szCs w:val="24"/>
                <w:vertAlign w:val="superscript"/>
                <w:lang w:eastAsia="lv-LV"/>
              </w:rPr>
              <w:t>5</w:t>
            </w:r>
            <w:r w:rsidR="00722CC9" w:rsidRPr="00FA4F99">
              <w:rPr>
                <w:rFonts w:ascii="Times New Roman" w:eastAsia="Times New Roman" w:hAnsi="Times New Roman" w:cs="Times New Roman"/>
                <w:iCs/>
                <w:sz w:val="24"/>
                <w:szCs w:val="24"/>
                <w:lang w:eastAsia="lv-LV"/>
              </w:rPr>
              <w:t xml:space="preserve"> punktu </w:t>
            </w:r>
            <w:r w:rsidR="000232D0" w:rsidRPr="00FA4F99">
              <w:rPr>
                <w:rFonts w:ascii="Times New Roman" w:eastAsia="Times New Roman" w:hAnsi="Times New Roman" w:cs="Times New Roman"/>
                <w:iCs/>
                <w:sz w:val="24"/>
                <w:szCs w:val="24"/>
                <w:lang w:eastAsia="lv-LV"/>
              </w:rPr>
              <w:t>(</w:t>
            </w:r>
            <w:r w:rsidR="00B47C48">
              <w:rPr>
                <w:rFonts w:ascii="Times New Roman" w:eastAsia="Times New Roman" w:hAnsi="Times New Roman" w:cs="Times New Roman"/>
                <w:iCs/>
                <w:sz w:val="24"/>
                <w:szCs w:val="24"/>
                <w:lang w:eastAsia="lv-LV"/>
              </w:rPr>
              <w:t>P</w:t>
            </w:r>
            <w:r w:rsidR="00722CC9" w:rsidRPr="00FA4F99">
              <w:rPr>
                <w:rFonts w:ascii="Times New Roman" w:eastAsia="Times New Roman" w:hAnsi="Times New Roman" w:cs="Times New Roman"/>
                <w:iCs/>
                <w:sz w:val="24"/>
                <w:szCs w:val="24"/>
                <w:lang w:eastAsia="lv-LV"/>
              </w:rPr>
              <w:t>rojekta 1.1</w:t>
            </w:r>
            <w:r w:rsidR="00D128F4">
              <w:rPr>
                <w:rFonts w:ascii="Times New Roman" w:eastAsia="Times New Roman" w:hAnsi="Times New Roman" w:cs="Times New Roman"/>
                <w:iCs/>
                <w:sz w:val="24"/>
                <w:szCs w:val="24"/>
                <w:lang w:eastAsia="lv-LV"/>
              </w:rPr>
              <w:t>1</w:t>
            </w:r>
            <w:r w:rsidR="00722CC9" w:rsidRPr="00FA4F99">
              <w:rPr>
                <w:rFonts w:ascii="Times New Roman" w:eastAsia="Times New Roman" w:hAnsi="Times New Roman" w:cs="Times New Roman"/>
                <w:iCs/>
                <w:sz w:val="24"/>
                <w:szCs w:val="24"/>
                <w:lang w:eastAsia="lv-LV"/>
              </w:rPr>
              <w:t xml:space="preserve">. apakšpunkts), kas nosaka pieeju informācijai e-veselības sistēmā.  </w:t>
            </w:r>
            <w:r w:rsidR="00515C74" w:rsidRPr="00FA4F99">
              <w:rPr>
                <w:rFonts w:ascii="Times New Roman" w:eastAsia="Times New Roman" w:hAnsi="Times New Roman" w:cs="Times New Roman"/>
                <w:iCs/>
                <w:sz w:val="24"/>
                <w:szCs w:val="24"/>
                <w:lang w:eastAsia="lv-LV"/>
              </w:rPr>
              <w:t xml:space="preserve"> </w:t>
            </w:r>
          </w:p>
          <w:p w14:paraId="05396867" w14:textId="6EF64FF6" w:rsidR="00B37E08" w:rsidRDefault="00D12A6F"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Projekta 1.</w:t>
            </w:r>
            <w:r w:rsidR="009E75B3" w:rsidRPr="00FA4F99">
              <w:rPr>
                <w:rFonts w:ascii="Times New Roman" w:eastAsia="Times New Roman" w:hAnsi="Times New Roman" w:cs="Times New Roman"/>
                <w:iCs/>
                <w:sz w:val="24"/>
                <w:szCs w:val="24"/>
                <w:lang w:eastAsia="lv-LV"/>
              </w:rPr>
              <w:t>14</w:t>
            </w:r>
            <w:r w:rsidRPr="00FA4F99">
              <w:rPr>
                <w:rFonts w:ascii="Times New Roman" w:eastAsia="Times New Roman" w:hAnsi="Times New Roman" w:cs="Times New Roman"/>
                <w:iCs/>
                <w:sz w:val="24"/>
                <w:szCs w:val="24"/>
                <w:lang w:eastAsia="lv-LV"/>
              </w:rPr>
              <w:t>. apakšpunkts papildin</w:t>
            </w:r>
            <w:r w:rsidR="006C31C6">
              <w:rPr>
                <w:rFonts w:ascii="Times New Roman" w:eastAsia="Times New Roman" w:hAnsi="Times New Roman" w:cs="Times New Roman"/>
                <w:iCs/>
                <w:sz w:val="24"/>
                <w:szCs w:val="24"/>
                <w:lang w:eastAsia="lv-LV"/>
              </w:rPr>
              <w:t>a</w:t>
            </w:r>
            <w:r w:rsidRPr="00FA4F99">
              <w:rPr>
                <w:rFonts w:ascii="Times New Roman" w:eastAsia="Times New Roman" w:hAnsi="Times New Roman" w:cs="Times New Roman"/>
                <w:iCs/>
                <w:sz w:val="24"/>
                <w:szCs w:val="24"/>
                <w:lang w:eastAsia="lv-LV"/>
              </w:rPr>
              <w:t xml:space="preserve"> noteikumu</w:t>
            </w:r>
            <w:r w:rsidR="000232D0" w:rsidRPr="00FA4F99">
              <w:rPr>
                <w:rFonts w:ascii="Times New Roman" w:eastAsia="Times New Roman" w:hAnsi="Times New Roman" w:cs="Times New Roman"/>
                <w:iCs/>
                <w:sz w:val="24"/>
                <w:szCs w:val="24"/>
                <w:lang w:eastAsia="lv-LV"/>
              </w:rPr>
              <w:t>s ar 17.</w:t>
            </w:r>
            <w:r w:rsidR="000232D0" w:rsidRPr="00A22A11">
              <w:rPr>
                <w:rFonts w:ascii="Times New Roman" w:eastAsia="Times New Roman" w:hAnsi="Times New Roman" w:cs="Times New Roman"/>
                <w:iCs/>
                <w:sz w:val="24"/>
                <w:szCs w:val="24"/>
                <w:vertAlign w:val="superscript"/>
                <w:lang w:eastAsia="lv-LV"/>
              </w:rPr>
              <w:t>3</w:t>
            </w:r>
            <w:r w:rsidR="000232D0" w:rsidRPr="00FA4F99">
              <w:rPr>
                <w:rFonts w:ascii="Times New Roman" w:eastAsia="Times New Roman" w:hAnsi="Times New Roman" w:cs="Times New Roman"/>
                <w:iCs/>
                <w:sz w:val="24"/>
                <w:szCs w:val="24"/>
                <w:lang w:eastAsia="lv-LV"/>
              </w:rPr>
              <w:t> punktu, kas paredz nosacījumus personai, kas no AII piekļūst datiem e-veselības sistēmā. Tāpat arī 17.</w:t>
            </w:r>
            <w:r w:rsidR="000232D0" w:rsidRPr="00A22A11">
              <w:rPr>
                <w:rFonts w:ascii="Times New Roman" w:eastAsia="Times New Roman" w:hAnsi="Times New Roman" w:cs="Times New Roman"/>
                <w:iCs/>
                <w:sz w:val="24"/>
                <w:szCs w:val="24"/>
                <w:vertAlign w:val="superscript"/>
                <w:lang w:eastAsia="lv-LV"/>
              </w:rPr>
              <w:t>5</w:t>
            </w:r>
            <w:r w:rsidR="000232D0" w:rsidRPr="00FA4F99">
              <w:rPr>
                <w:rFonts w:ascii="Times New Roman" w:eastAsia="Times New Roman" w:hAnsi="Times New Roman" w:cs="Times New Roman"/>
                <w:iCs/>
                <w:sz w:val="24"/>
                <w:szCs w:val="24"/>
                <w:lang w:eastAsia="lv-LV"/>
              </w:rPr>
              <w:t> punkts paredz atļaujas datu piekļūšanai piešķiršanu personai, kas ir nodarbināta AII</w:t>
            </w:r>
            <w:r w:rsidR="0085451A">
              <w:rPr>
                <w:rFonts w:ascii="Times New Roman" w:eastAsia="Times New Roman" w:hAnsi="Times New Roman" w:cs="Times New Roman"/>
                <w:iCs/>
                <w:sz w:val="24"/>
                <w:szCs w:val="24"/>
                <w:lang w:eastAsia="lv-LV"/>
              </w:rPr>
              <w:t>.</w:t>
            </w:r>
            <w:r w:rsidR="0080645E" w:rsidRPr="00FA4F99">
              <w:rPr>
                <w:rFonts w:ascii="Times New Roman" w:eastAsia="Times New Roman" w:hAnsi="Times New Roman" w:cs="Times New Roman"/>
                <w:iCs/>
                <w:sz w:val="24"/>
                <w:szCs w:val="24"/>
                <w:lang w:eastAsia="lv-LV"/>
              </w:rPr>
              <w:t xml:space="preserve"> </w:t>
            </w:r>
            <w:r w:rsidR="00062D14" w:rsidRPr="00FA4F99">
              <w:rPr>
                <w:rFonts w:ascii="Times New Roman" w:eastAsia="Times New Roman" w:hAnsi="Times New Roman" w:cs="Times New Roman"/>
                <w:iCs/>
                <w:sz w:val="24"/>
                <w:szCs w:val="24"/>
                <w:lang w:eastAsia="lv-LV"/>
              </w:rPr>
              <w:t xml:space="preserve"> </w:t>
            </w:r>
          </w:p>
          <w:p w14:paraId="73D01E4E" w14:textId="77777777" w:rsidR="00B36002" w:rsidRPr="00FA4F99" w:rsidRDefault="00B36002" w:rsidP="006B22C7">
            <w:pPr>
              <w:spacing w:after="0" w:line="240" w:lineRule="auto"/>
              <w:ind w:right="100" w:firstLine="316"/>
              <w:jc w:val="both"/>
              <w:rPr>
                <w:rFonts w:ascii="Times New Roman" w:eastAsia="Times New Roman" w:hAnsi="Times New Roman" w:cs="Times New Roman"/>
                <w:iCs/>
                <w:sz w:val="24"/>
                <w:szCs w:val="24"/>
                <w:lang w:eastAsia="lv-LV"/>
              </w:rPr>
            </w:pPr>
          </w:p>
          <w:p w14:paraId="395E4189" w14:textId="495A8233" w:rsidR="007C695C" w:rsidRPr="00FA4F99" w:rsidRDefault="007E754E" w:rsidP="00E50279">
            <w:pPr>
              <w:spacing w:after="120" w:line="240" w:lineRule="auto"/>
              <w:ind w:right="102"/>
              <w:jc w:val="both"/>
              <w:rPr>
                <w:rFonts w:ascii="Times New Roman" w:eastAsia="Times New Roman" w:hAnsi="Times New Roman" w:cs="Times New Roman"/>
                <w:iCs/>
                <w:sz w:val="24"/>
                <w:szCs w:val="24"/>
                <w:u w:val="single"/>
                <w:lang w:eastAsia="lv-LV"/>
              </w:rPr>
            </w:pPr>
            <w:r w:rsidRPr="00FA4F99">
              <w:rPr>
                <w:rFonts w:ascii="Times New Roman" w:eastAsia="Times New Roman" w:hAnsi="Times New Roman" w:cs="Times New Roman"/>
                <w:iCs/>
                <w:sz w:val="24"/>
                <w:szCs w:val="24"/>
                <w:u w:val="single"/>
                <w:lang w:eastAsia="lv-LV"/>
              </w:rPr>
              <w:t>3</w:t>
            </w:r>
            <w:r w:rsidR="007C695C" w:rsidRPr="00FA4F99">
              <w:rPr>
                <w:rFonts w:ascii="Times New Roman" w:eastAsia="Times New Roman" w:hAnsi="Times New Roman" w:cs="Times New Roman"/>
                <w:iCs/>
                <w:sz w:val="24"/>
                <w:szCs w:val="24"/>
                <w:u w:val="single"/>
                <w:lang w:eastAsia="lv-LV"/>
              </w:rPr>
              <w:t>.</w:t>
            </w:r>
            <w:r w:rsidR="00E014B7">
              <w:rPr>
                <w:rFonts w:ascii="Times New Roman" w:eastAsia="Times New Roman" w:hAnsi="Times New Roman" w:cs="Times New Roman"/>
                <w:iCs/>
                <w:sz w:val="24"/>
                <w:szCs w:val="24"/>
                <w:u w:val="single"/>
                <w:lang w:eastAsia="lv-LV"/>
              </w:rPr>
              <w:t> </w:t>
            </w:r>
            <w:r w:rsidR="007C695C" w:rsidRPr="00FA4F99">
              <w:rPr>
                <w:rFonts w:ascii="Times New Roman" w:eastAsia="Times New Roman" w:hAnsi="Times New Roman" w:cs="Times New Roman"/>
                <w:iCs/>
                <w:sz w:val="24"/>
                <w:szCs w:val="24"/>
                <w:u w:val="single"/>
                <w:lang w:eastAsia="lv-LV"/>
              </w:rPr>
              <w:t xml:space="preserve">Par </w:t>
            </w:r>
            <w:r w:rsidR="0045426E" w:rsidRPr="00FA4F99">
              <w:rPr>
                <w:rFonts w:ascii="Times New Roman" w:eastAsia="Times New Roman" w:hAnsi="Times New Roman" w:cs="Times New Roman"/>
                <w:iCs/>
                <w:sz w:val="24"/>
                <w:szCs w:val="24"/>
                <w:u w:val="single"/>
                <w:lang w:eastAsia="lv-LV"/>
              </w:rPr>
              <w:t xml:space="preserve">pacienta pilnvaroto </w:t>
            </w:r>
            <w:r w:rsidR="007C695C" w:rsidRPr="00FA4F99">
              <w:rPr>
                <w:rFonts w:ascii="Times New Roman" w:eastAsia="Times New Roman" w:hAnsi="Times New Roman" w:cs="Times New Roman"/>
                <w:iCs/>
                <w:sz w:val="24"/>
                <w:szCs w:val="24"/>
                <w:u w:val="single"/>
                <w:lang w:eastAsia="lv-LV"/>
              </w:rPr>
              <w:t>personu</w:t>
            </w:r>
            <w:r w:rsidR="0045426E" w:rsidRPr="00FA4F99">
              <w:rPr>
                <w:rFonts w:ascii="Times New Roman" w:eastAsia="Times New Roman" w:hAnsi="Times New Roman" w:cs="Times New Roman"/>
                <w:iCs/>
                <w:sz w:val="24"/>
                <w:szCs w:val="24"/>
                <w:u w:val="single"/>
                <w:lang w:eastAsia="lv-LV"/>
              </w:rPr>
              <w:t xml:space="preserve"> pieņemt ar ārstniecību saistītus lēmumus pacienta vietā</w:t>
            </w:r>
            <w:r w:rsidR="007C695C" w:rsidRPr="00FA4F99">
              <w:rPr>
                <w:rFonts w:ascii="Times New Roman" w:eastAsia="Times New Roman" w:hAnsi="Times New Roman" w:cs="Times New Roman"/>
                <w:iCs/>
                <w:sz w:val="24"/>
                <w:szCs w:val="24"/>
                <w:u w:val="single"/>
                <w:lang w:eastAsia="lv-LV"/>
              </w:rPr>
              <w:t>.</w:t>
            </w:r>
          </w:p>
          <w:p w14:paraId="3F053586" w14:textId="651C9661" w:rsidR="009A01B9" w:rsidRPr="00FA4F99" w:rsidRDefault="00F902A8"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Saskaņā ar Pacientu tiesību likum</w:t>
            </w:r>
            <w:r w:rsidR="00AC2E2F" w:rsidRPr="00FA4F99">
              <w:rPr>
                <w:rFonts w:ascii="Times New Roman" w:eastAsia="Times New Roman" w:hAnsi="Times New Roman" w:cs="Times New Roman"/>
                <w:iCs/>
                <w:sz w:val="24"/>
                <w:szCs w:val="24"/>
                <w:lang w:eastAsia="lv-LV"/>
              </w:rPr>
              <w:t xml:space="preserve">a 6. panta </w:t>
            </w:r>
            <w:r w:rsidR="00631A75" w:rsidRPr="00FA4F99">
              <w:rPr>
                <w:rFonts w:ascii="Times New Roman" w:eastAsia="Times New Roman" w:hAnsi="Times New Roman" w:cs="Times New Roman"/>
                <w:iCs/>
                <w:sz w:val="24"/>
                <w:szCs w:val="24"/>
                <w:lang w:eastAsia="lv-LV"/>
              </w:rPr>
              <w:t>septītajā daļā</w:t>
            </w:r>
            <w:r w:rsidRPr="00FA4F99">
              <w:rPr>
                <w:rFonts w:ascii="Times New Roman" w:eastAsia="Times New Roman" w:hAnsi="Times New Roman" w:cs="Times New Roman"/>
                <w:iCs/>
                <w:sz w:val="24"/>
                <w:szCs w:val="24"/>
                <w:lang w:eastAsia="lv-LV"/>
              </w:rPr>
              <w:t xml:space="preserve"> noteikto, ja</w:t>
            </w:r>
            <w:r w:rsidR="00AC2E2F" w:rsidRPr="00FA4F99">
              <w:rPr>
                <w:rFonts w:ascii="Times New Roman" w:eastAsia="Times New Roman" w:hAnsi="Times New Roman" w:cs="Times New Roman"/>
                <w:iCs/>
                <w:sz w:val="24"/>
                <w:szCs w:val="24"/>
                <w:lang w:eastAsia="lv-LV"/>
              </w:rPr>
              <w:t xml:space="preserve"> </w:t>
            </w:r>
            <w:r w:rsidRPr="00FA4F99">
              <w:rPr>
                <w:rFonts w:ascii="Times New Roman" w:eastAsia="Times New Roman" w:hAnsi="Times New Roman" w:cs="Times New Roman"/>
                <w:iCs/>
                <w:sz w:val="24"/>
                <w:szCs w:val="24"/>
                <w:lang w:eastAsia="lv-LV"/>
              </w:rPr>
              <w:t>pacients pilnvarojis citu personu viņa vietā piekrist ārstniecībai kopumā vai ārstniecībā izmantojamai metodei vai atteikties no ārstniecības kopumā vai ārstniecībā izmantojamās metodes, kā arī saņemt informāciju saskaņā ar Pacientu tiesību likuma 4.</w:t>
            </w:r>
            <w:r w:rsidR="00AC2E2F"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pantā noteikto, pacients informē ārstniecības iestādi par šādu pilnvarojumu</w:t>
            </w:r>
            <w:r w:rsidR="00884D62" w:rsidRPr="00FA4F99">
              <w:rPr>
                <w:rFonts w:ascii="Times New Roman" w:eastAsia="Times New Roman" w:hAnsi="Times New Roman" w:cs="Times New Roman"/>
                <w:iCs/>
                <w:sz w:val="24"/>
                <w:szCs w:val="24"/>
                <w:lang w:eastAsia="lv-LV"/>
              </w:rPr>
              <w:t xml:space="preserve"> vai arī izdara attiecīgu pilnvarojuma ierakstu e-veselības sistēmā</w:t>
            </w:r>
            <w:r w:rsidRPr="00FA4F99">
              <w:rPr>
                <w:rFonts w:ascii="Times New Roman" w:eastAsia="Times New Roman" w:hAnsi="Times New Roman" w:cs="Times New Roman"/>
                <w:iCs/>
                <w:sz w:val="24"/>
                <w:szCs w:val="24"/>
                <w:lang w:eastAsia="lv-LV"/>
              </w:rPr>
              <w:t xml:space="preserve">. Pacientu </w:t>
            </w:r>
            <w:r w:rsidRPr="00FA4F99">
              <w:rPr>
                <w:rFonts w:ascii="Times New Roman" w:eastAsia="Times New Roman" w:hAnsi="Times New Roman" w:cs="Times New Roman"/>
                <w:iCs/>
                <w:sz w:val="24"/>
                <w:szCs w:val="24"/>
                <w:lang w:eastAsia="lv-LV"/>
              </w:rPr>
              <w:lastRenderedPageBreak/>
              <w:t>tiesību likuma Pārejas noteikumu 5.</w:t>
            </w:r>
            <w:r w:rsidR="00E014B7">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punktā noteikts, ka prasība </w:t>
            </w:r>
            <w:r w:rsidR="009A01B9" w:rsidRPr="00FA4F99">
              <w:rPr>
                <w:rFonts w:ascii="Times New Roman" w:eastAsia="Times New Roman" w:hAnsi="Times New Roman" w:cs="Times New Roman"/>
                <w:iCs/>
                <w:sz w:val="24"/>
                <w:szCs w:val="24"/>
                <w:lang w:eastAsia="lv-LV"/>
              </w:rPr>
              <w:t xml:space="preserve">attiecībā uz pilnvarojuma ierakstu </w:t>
            </w:r>
            <w:r w:rsidR="00AA5D37">
              <w:rPr>
                <w:rFonts w:ascii="Times New Roman" w:eastAsia="Times New Roman" w:hAnsi="Times New Roman" w:cs="Times New Roman"/>
                <w:iCs/>
                <w:sz w:val="24"/>
                <w:szCs w:val="24"/>
                <w:lang w:eastAsia="lv-LV"/>
              </w:rPr>
              <w:t>e-</w:t>
            </w:r>
            <w:r w:rsidR="009A01B9" w:rsidRPr="00FA4F99">
              <w:rPr>
                <w:rFonts w:ascii="Times New Roman" w:eastAsia="Times New Roman" w:hAnsi="Times New Roman" w:cs="Times New Roman"/>
                <w:iCs/>
                <w:sz w:val="24"/>
                <w:szCs w:val="24"/>
                <w:lang w:eastAsia="lv-LV"/>
              </w:rPr>
              <w:t>veselības sistēmā stājas spēkā 202</w:t>
            </w:r>
            <w:r w:rsidR="00806E8C" w:rsidRPr="00FA4F99">
              <w:rPr>
                <w:rFonts w:ascii="Times New Roman" w:eastAsia="Times New Roman" w:hAnsi="Times New Roman" w:cs="Times New Roman"/>
                <w:iCs/>
                <w:sz w:val="24"/>
                <w:szCs w:val="24"/>
                <w:lang w:eastAsia="lv-LV"/>
              </w:rPr>
              <w:t>2</w:t>
            </w:r>
            <w:r w:rsidR="009A01B9" w:rsidRPr="00FA4F99">
              <w:rPr>
                <w:rFonts w:ascii="Times New Roman" w:eastAsia="Times New Roman" w:hAnsi="Times New Roman" w:cs="Times New Roman"/>
                <w:iCs/>
                <w:sz w:val="24"/>
                <w:szCs w:val="24"/>
                <w:lang w:eastAsia="lv-LV"/>
              </w:rPr>
              <w:t>. gada 1.</w:t>
            </w:r>
            <w:r w:rsidR="00806E8C" w:rsidRPr="00FA4F99">
              <w:rPr>
                <w:rFonts w:ascii="Times New Roman" w:eastAsia="Times New Roman" w:hAnsi="Times New Roman" w:cs="Times New Roman"/>
                <w:iCs/>
                <w:sz w:val="24"/>
                <w:szCs w:val="24"/>
                <w:lang w:eastAsia="lv-LV"/>
              </w:rPr>
              <w:t> februārī</w:t>
            </w:r>
            <w:r w:rsidRPr="00FA4F99">
              <w:rPr>
                <w:rFonts w:ascii="Times New Roman" w:eastAsia="Times New Roman" w:hAnsi="Times New Roman" w:cs="Times New Roman"/>
                <w:iCs/>
                <w:sz w:val="24"/>
                <w:szCs w:val="24"/>
                <w:lang w:eastAsia="lv-LV"/>
              </w:rPr>
              <w:t>.</w:t>
            </w:r>
          </w:p>
          <w:p w14:paraId="60B5FAE0" w14:textId="20A5C033" w:rsidR="00884D62" w:rsidRPr="00FA4F99" w:rsidRDefault="00884D62"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Saskaņā ar MK noteikumiem Nr.</w:t>
            </w:r>
            <w:r w:rsidR="00E014B7">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134 šobrīd e-veselības sistēmā nav iespējams </w:t>
            </w:r>
            <w:r w:rsidR="006C31C6">
              <w:rPr>
                <w:rFonts w:ascii="Times New Roman" w:eastAsia="Times New Roman" w:hAnsi="Times New Roman" w:cs="Times New Roman"/>
                <w:iCs/>
                <w:sz w:val="24"/>
                <w:szCs w:val="24"/>
                <w:lang w:eastAsia="lv-LV"/>
              </w:rPr>
              <w:t>ievadīt</w:t>
            </w:r>
            <w:r w:rsidR="0050094F" w:rsidRPr="00FA4F99">
              <w:rPr>
                <w:rFonts w:ascii="Times New Roman" w:eastAsia="Times New Roman" w:hAnsi="Times New Roman" w:cs="Times New Roman"/>
                <w:iCs/>
                <w:sz w:val="24"/>
                <w:szCs w:val="24"/>
                <w:lang w:eastAsia="lv-LV"/>
              </w:rPr>
              <w:t xml:space="preserve"> </w:t>
            </w:r>
            <w:r w:rsidR="00783EC3" w:rsidRPr="00FA4F99">
              <w:rPr>
                <w:rFonts w:ascii="Times New Roman" w:eastAsia="Times New Roman" w:hAnsi="Times New Roman" w:cs="Times New Roman"/>
                <w:iCs/>
                <w:sz w:val="24"/>
                <w:szCs w:val="24"/>
                <w:lang w:eastAsia="lv-LV"/>
              </w:rPr>
              <w:t xml:space="preserve">informāciju par personas pilnvaroto </w:t>
            </w:r>
            <w:r w:rsidR="002D2350">
              <w:rPr>
                <w:rFonts w:ascii="Times New Roman" w:eastAsia="Times New Roman" w:hAnsi="Times New Roman" w:cs="Times New Roman"/>
                <w:iCs/>
                <w:sz w:val="24"/>
                <w:szCs w:val="24"/>
                <w:lang w:eastAsia="lv-LV"/>
              </w:rPr>
              <w:t xml:space="preserve">citu </w:t>
            </w:r>
            <w:r w:rsidR="00783EC3" w:rsidRPr="00FA4F99">
              <w:rPr>
                <w:rFonts w:ascii="Times New Roman" w:eastAsia="Times New Roman" w:hAnsi="Times New Roman" w:cs="Times New Roman"/>
                <w:iCs/>
                <w:sz w:val="24"/>
                <w:szCs w:val="24"/>
                <w:lang w:eastAsia="lv-LV"/>
              </w:rPr>
              <w:t xml:space="preserve">personu </w:t>
            </w:r>
            <w:r w:rsidR="002D2350" w:rsidRPr="002D2350">
              <w:rPr>
                <w:rFonts w:ascii="Times New Roman" w:eastAsia="Times New Roman" w:hAnsi="Times New Roman" w:cs="Times New Roman"/>
                <w:iCs/>
                <w:sz w:val="24"/>
                <w:szCs w:val="24"/>
                <w:lang w:eastAsia="lv-LV"/>
              </w:rPr>
              <w:t>viņa vietā piekrist ārstniecībai kopumā vai ārstniecībā izmantojamai metodei vai atteikties no ārstniecības kopumā vai ārstniecībā izmantojamās metodes, kā arī saņemt informāciju saskaņā ar Pacientu tiesību likuma 4.</w:t>
            </w:r>
            <w:r w:rsidR="00E014B7">
              <w:rPr>
                <w:rFonts w:ascii="Times New Roman" w:eastAsia="Times New Roman" w:hAnsi="Times New Roman" w:cs="Times New Roman"/>
                <w:iCs/>
                <w:sz w:val="24"/>
                <w:szCs w:val="24"/>
                <w:lang w:eastAsia="lv-LV"/>
              </w:rPr>
              <w:t> </w:t>
            </w:r>
            <w:r w:rsidR="002D2350" w:rsidRPr="002D2350">
              <w:rPr>
                <w:rFonts w:ascii="Times New Roman" w:eastAsia="Times New Roman" w:hAnsi="Times New Roman" w:cs="Times New Roman"/>
                <w:iCs/>
                <w:sz w:val="24"/>
                <w:szCs w:val="24"/>
                <w:lang w:eastAsia="lv-LV"/>
              </w:rPr>
              <w:t>pantā noteikto</w:t>
            </w:r>
            <w:r w:rsidR="00783EC3" w:rsidRPr="00FA4F99">
              <w:rPr>
                <w:rFonts w:ascii="Times New Roman" w:eastAsia="Times New Roman" w:hAnsi="Times New Roman" w:cs="Times New Roman"/>
                <w:iCs/>
                <w:sz w:val="24"/>
                <w:szCs w:val="24"/>
                <w:lang w:eastAsia="lv-LV"/>
              </w:rPr>
              <w:t xml:space="preserve">. </w:t>
            </w:r>
          </w:p>
          <w:p w14:paraId="48FCA076" w14:textId="39489D46" w:rsidR="007C695C" w:rsidRPr="00FA4F99" w:rsidRDefault="009A01B9"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Ņemot vērā minēto, </w:t>
            </w:r>
            <w:r w:rsidR="00B47C48">
              <w:rPr>
                <w:rFonts w:ascii="Times New Roman" w:eastAsia="Times New Roman" w:hAnsi="Times New Roman" w:cs="Times New Roman"/>
                <w:iCs/>
                <w:sz w:val="24"/>
                <w:szCs w:val="24"/>
                <w:lang w:eastAsia="lv-LV"/>
              </w:rPr>
              <w:t>P</w:t>
            </w:r>
            <w:r w:rsidR="00884D62" w:rsidRPr="00FA4F99">
              <w:rPr>
                <w:rFonts w:ascii="Times New Roman" w:eastAsia="Times New Roman" w:hAnsi="Times New Roman" w:cs="Times New Roman"/>
                <w:iCs/>
                <w:sz w:val="24"/>
                <w:szCs w:val="24"/>
                <w:lang w:eastAsia="lv-LV"/>
              </w:rPr>
              <w:t>rojekts papildina</w:t>
            </w:r>
            <w:r w:rsidRPr="00FA4F99">
              <w:rPr>
                <w:rFonts w:ascii="Times New Roman" w:eastAsia="Times New Roman" w:hAnsi="Times New Roman" w:cs="Times New Roman"/>
                <w:iCs/>
                <w:sz w:val="24"/>
                <w:szCs w:val="24"/>
                <w:lang w:eastAsia="lv-LV"/>
              </w:rPr>
              <w:t xml:space="preserve"> MK </w:t>
            </w:r>
            <w:r w:rsidR="00884D62" w:rsidRPr="00FA4F99">
              <w:rPr>
                <w:rFonts w:ascii="Times New Roman" w:eastAsia="Times New Roman" w:hAnsi="Times New Roman" w:cs="Times New Roman"/>
                <w:iCs/>
                <w:sz w:val="24"/>
                <w:szCs w:val="24"/>
                <w:lang w:eastAsia="lv-LV"/>
              </w:rPr>
              <w:t xml:space="preserve">noteikumus </w:t>
            </w:r>
            <w:r w:rsidRPr="00FA4F99">
              <w:rPr>
                <w:rFonts w:ascii="Times New Roman" w:eastAsia="Times New Roman" w:hAnsi="Times New Roman" w:cs="Times New Roman"/>
                <w:iCs/>
                <w:sz w:val="24"/>
                <w:szCs w:val="24"/>
                <w:lang w:eastAsia="lv-LV"/>
              </w:rPr>
              <w:t>Nr.</w:t>
            </w:r>
            <w:r w:rsidR="00E014B7">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134, </w:t>
            </w:r>
            <w:r w:rsidR="00884D62" w:rsidRPr="00FA4F99">
              <w:rPr>
                <w:rFonts w:ascii="Times New Roman" w:eastAsia="Times New Roman" w:hAnsi="Times New Roman" w:cs="Times New Roman"/>
                <w:iCs/>
                <w:sz w:val="24"/>
                <w:szCs w:val="24"/>
                <w:lang w:eastAsia="lv-LV"/>
              </w:rPr>
              <w:t xml:space="preserve">ar </w:t>
            </w:r>
            <w:r w:rsidR="00DA019F" w:rsidRPr="00FA4F99">
              <w:rPr>
                <w:rFonts w:ascii="Times New Roman" w:eastAsia="Times New Roman" w:hAnsi="Times New Roman" w:cs="Times New Roman"/>
                <w:iCs/>
                <w:sz w:val="24"/>
                <w:szCs w:val="24"/>
                <w:lang w:eastAsia="lv-LV"/>
              </w:rPr>
              <w:t>4.12. apakšpunktu</w:t>
            </w:r>
            <w:r w:rsidR="001F1B1A" w:rsidRPr="00FA4F99">
              <w:rPr>
                <w:rFonts w:ascii="Times New Roman" w:eastAsia="Times New Roman" w:hAnsi="Times New Roman" w:cs="Times New Roman"/>
                <w:iCs/>
                <w:sz w:val="24"/>
                <w:szCs w:val="24"/>
                <w:lang w:eastAsia="lv-LV"/>
              </w:rPr>
              <w:t xml:space="preserve"> (</w:t>
            </w:r>
            <w:r w:rsidR="00B47C48">
              <w:rPr>
                <w:rFonts w:ascii="Times New Roman" w:eastAsia="Times New Roman" w:hAnsi="Times New Roman" w:cs="Times New Roman"/>
                <w:iCs/>
                <w:sz w:val="24"/>
                <w:szCs w:val="24"/>
                <w:lang w:eastAsia="lv-LV"/>
              </w:rPr>
              <w:t>P</w:t>
            </w:r>
            <w:r w:rsidR="001F1B1A" w:rsidRPr="00FA4F99">
              <w:rPr>
                <w:rFonts w:ascii="Times New Roman" w:eastAsia="Times New Roman" w:hAnsi="Times New Roman" w:cs="Times New Roman"/>
                <w:iCs/>
                <w:sz w:val="24"/>
                <w:szCs w:val="24"/>
                <w:lang w:eastAsia="lv-LV"/>
              </w:rPr>
              <w:t>rojekta 1.</w:t>
            </w:r>
            <w:r w:rsidR="00D128F4">
              <w:rPr>
                <w:rFonts w:ascii="Times New Roman" w:eastAsia="Times New Roman" w:hAnsi="Times New Roman" w:cs="Times New Roman"/>
                <w:iCs/>
                <w:sz w:val="24"/>
                <w:szCs w:val="24"/>
                <w:lang w:eastAsia="lv-LV"/>
              </w:rPr>
              <w:t>4</w:t>
            </w:r>
            <w:r w:rsidR="001F1B1A" w:rsidRPr="00FA4F99">
              <w:rPr>
                <w:rFonts w:ascii="Times New Roman" w:eastAsia="Times New Roman" w:hAnsi="Times New Roman" w:cs="Times New Roman"/>
                <w:iCs/>
                <w:sz w:val="24"/>
                <w:szCs w:val="24"/>
                <w:lang w:eastAsia="lv-LV"/>
              </w:rPr>
              <w:t>. apakšpunkts)</w:t>
            </w:r>
            <w:r w:rsidR="00DA019F" w:rsidRPr="00FA4F99">
              <w:rPr>
                <w:rFonts w:ascii="Times New Roman" w:eastAsia="Times New Roman" w:hAnsi="Times New Roman" w:cs="Times New Roman"/>
                <w:iCs/>
                <w:sz w:val="24"/>
                <w:szCs w:val="24"/>
                <w:lang w:eastAsia="lv-LV"/>
              </w:rPr>
              <w:t xml:space="preserve">, kas </w:t>
            </w:r>
            <w:r w:rsidRPr="00FA4F99">
              <w:rPr>
                <w:rFonts w:ascii="Times New Roman" w:eastAsia="Times New Roman" w:hAnsi="Times New Roman" w:cs="Times New Roman"/>
                <w:iCs/>
                <w:sz w:val="24"/>
                <w:szCs w:val="24"/>
                <w:lang w:eastAsia="lv-LV"/>
              </w:rPr>
              <w:t>nosak</w:t>
            </w:r>
            <w:r w:rsidR="00DA019F" w:rsidRPr="00FA4F99">
              <w:rPr>
                <w:rFonts w:ascii="Times New Roman" w:eastAsia="Times New Roman" w:hAnsi="Times New Roman" w:cs="Times New Roman"/>
                <w:iCs/>
                <w:sz w:val="24"/>
                <w:szCs w:val="24"/>
                <w:lang w:eastAsia="lv-LV"/>
              </w:rPr>
              <w:t>a</w:t>
            </w:r>
            <w:r w:rsidRPr="00FA4F99">
              <w:rPr>
                <w:rFonts w:ascii="Times New Roman" w:eastAsia="Times New Roman" w:hAnsi="Times New Roman" w:cs="Times New Roman"/>
                <w:iCs/>
                <w:sz w:val="24"/>
                <w:szCs w:val="24"/>
                <w:lang w:eastAsia="lv-LV"/>
              </w:rPr>
              <w:t xml:space="preserve">, ka </w:t>
            </w:r>
            <w:r w:rsidR="00AA5D37">
              <w:rPr>
                <w:rFonts w:ascii="Times New Roman" w:eastAsia="Times New Roman" w:hAnsi="Times New Roman" w:cs="Times New Roman"/>
                <w:iCs/>
                <w:sz w:val="24"/>
                <w:szCs w:val="24"/>
                <w:lang w:eastAsia="lv-LV"/>
              </w:rPr>
              <w:t>e-</w:t>
            </w:r>
            <w:r w:rsidRPr="00FA4F99">
              <w:rPr>
                <w:rFonts w:ascii="Times New Roman" w:eastAsia="Times New Roman" w:hAnsi="Times New Roman" w:cs="Times New Roman"/>
                <w:iCs/>
                <w:sz w:val="24"/>
                <w:szCs w:val="24"/>
                <w:lang w:eastAsia="lv-LV"/>
              </w:rPr>
              <w:t xml:space="preserve">veselības </w:t>
            </w:r>
            <w:r w:rsidR="00884D62" w:rsidRPr="00FA4F99">
              <w:rPr>
                <w:rFonts w:ascii="Times New Roman" w:eastAsia="Times New Roman" w:hAnsi="Times New Roman" w:cs="Times New Roman"/>
                <w:iCs/>
                <w:sz w:val="24"/>
                <w:szCs w:val="24"/>
                <w:lang w:eastAsia="lv-LV"/>
              </w:rPr>
              <w:t>sistēma nodrošina datu</w:t>
            </w:r>
            <w:r w:rsidRPr="00FA4F99">
              <w:rPr>
                <w:rFonts w:ascii="Times New Roman" w:eastAsia="Times New Roman" w:hAnsi="Times New Roman" w:cs="Times New Roman"/>
                <w:iCs/>
                <w:sz w:val="24"/>
                <w:szCs w:val="24"/>
                <w:lang w:eastAsia="lv-LV"/>
              </w:rPr>
              <w:t xml:space="preserve"> </w:t>
            </w:r>
            <w:r w:rsidR="00884D62" w:rsidRPr="00FA4F99">
              <w:rPr>
                <w:rFonts w:ascii="Times New Roman" w:eastAsia="Times New Roman" w:hAnsi="Times New Roman" w:cs="Times New Roman"/>
                <w:iCs/>
                <w:sz w:val="24"/>
                <w:szCs w:val="24"/>
                <w:lang w:eastAsia="lv-LV"/>
              </w:rPr>
              <w:t xml:space="preserve">apstrādi </w:t>
            </w:r>
            <w:r w:rsidRPr="00FA4F99">
              <w:rPr>
                <w:rFonts w:ascii="Times New Roman" w:eastAsia="Times New Roman" w:hAnsi="Times New Roman" w:cs="Times New Roman"/>
                <w:iCs/>
                <w:sz w:val="24"/>
                <w:szCs w:val="24"/>
                <w:lang w:eastAsia="lv-LV"/>
              </w:rPr>
              <w:t>par</w:t>
            </w:r>
            <w:r w:rsidR="003C799D" w:rsidRPr="00FA4F99">
              <w:rPr>
                <w:rFonts w:ascii="Times New Roman" w:eastAsia="Times New Roman" w:hAnsi="Times New Roman" w:cs="Times New Roman"/>
                <w:iCs/>
                <w:sz w:val="24"/>
                <w:szCs w:val="24"/>
                <w:lang w:eastAsia="lv-LV"/>
              </w:rPr>
              <w:t xml:space="preserve"> </w:t>
            </w:r>
            <w:r w:rsidR="00884D62" w:rsidRPr="00FA4F99">
              <w:rPr>
                <w:rFonts w:ascii="Times New Roman" w:eastAsia="Times New Roman" w:hAnsi="Times New Roman" w:cs="Times New Roman"/>
                <w:iCs/>
                <w:sz w:val="24"/>
                <w:szCs w:val="24"/>
                <w:lang w:eastAsia="lv-LV"/>
              </w:rPr>
              <w:t xml:space="preserve">personu, kuru </w:t>
            </w:r>
            <w:r w:rsidR="003C799D" w:rsidRPr="00FA4F99">
              <w:rPr>
                <w:rFonts w:ascii="Times New Roman" w:eastAsia="Times New Roman" w:hAnsi="Times New Roman" w:cs="Times New Roman"/>
                <w:iCs/>
                <w:sz w:val="24"/>
                <w:szCs w:val="24"/>
                <w:lang w:eastAsia="lv-LV"/>
              </w:rPr>
              <w:t xml:space="preserve">pacients saskaņā ar Pacienta tiesību </w:t>
            </w:r>
            <w:r w:rsidR="00884D62" w:rsidRPr="00FA4F99">
              <w:rPr>
                <w:rFonts w:ascii="Times New Roman" w:eastAsia="Times New Roman" w:hAnsi="Times New Roman" w:cs="Times New Roman"/>
                <w:iCs/>
                <w:sz w:val="24"/>
                <w:szCs w:val="24"/>
                <w:lang w:eastAsia="lv-LV"/>
              </w:rPr>
              <w:t xml:space="preserve">likumā </w:t>
            </w:r>
            <w:r w:rsidR="003C799D" w:rsidRPr="00FA4F99">
              <w:rPr>
                <w:rFonts w:ascii="Times New Roman" w:eastAsia="Times New Roman" w:hAnsi="Times New Roman" w:cs="Times New Roman"/>
                <w:iCs/>
                <w:sz w:val="24"/>
                <w:szCs w:val="24"/>
                <w:lang w:eastAsia="lv-LV"/>
              </w:rPr>
              <w:t xml:space="preserve">noteikto ir pilnvarojis </w:t>
            </w:r>
            <w:r w:rsidR="00884D62" w:rsidRPr="00FA4F99">
              <w:rPr>
                <w:rFonts w:ascii="Times New Roman" w:eastAsia="Times New Roman" w:hAnsi="Times New Roman" w:cs="Times New Roman"/>
                <w:iCs/>
                <w:sz w:val="24"/>
                <w:szCs w:val="24"/>
                <w:lang w:eastAsia="lv-LV"/>
              </w:rPr>
              <w:t>pieņemt ar ārstniecību saistītus lēmumus pacienta vietā.</w:t>
            </w:r>
            <w:r w:rsidR="003C799D" w:rsidRPr="00FA4F99">
              <w:rPr>
                <w:rFonts w:ascii="Times New Roman" w:eastAsia="Times New Roman" w:hAnsi="Times New Roman" w:cs="Times New Roman"/>
                <w:iCs/>
                <w:sz w:val="24"/>
                <w:szCs w:val="24"/>
                <w:lang w:eastAsia="lv-LV"/>
              </w:rPr>
              <w:t xml:space="preserve"> </w:t>
            </w:r>
            <w:r w:rsidR="002D2350" w:rsidRPr="002D2350">
              <w:rPr>
                <w:rFonts w:ascii="Times New Roman" w:eastAsia="Times New Roman" w:hAnsi="Times New Roman" w:cs="Times New Roman"/>
                <w:iCs/>
                <w:sz w:val="24"/>
                <w:szCs w:val="24"/>
                <w:lang w:eastAsia="lv-LV"/>
              </w:rPr>
              <w:t xml:space="preserve">Tāpat </w:t>
            </w:r>
            <w:r w:rsidR="00B47C48">
              <w:rPr>
                <w:rFonts w:ascii="Times New Roman" w:eastAsia="Times New Roman" w:hAnsi="Times New Roman" w:cs="Times New Roman"/>
                <w:iCs/>
                <w:sz w:val="24"/>
                <w:szCs w:val="24"/>
                <w:lang w:eastAsia="lv-LV"/>
              </w:rPr>
              <w:t>P</w:t>
            </w:r>
            <w:r w:rsidR="002D2350" w:rsidRPr="002D2350">
              <w:rPr>
                <w:rFonts w:ascii="Times New Roman" w:eastAsia="Times New Roman" w:hAnsi="Times New Roman" w:cs="Times New Roman"/>
                <w:iCs/>
                <w:sz w:val="24"/>
                <w:szCs w:val="24"/>
                <w:lang w:eastAsia="lv-LV"/>
              </w:rPr>
              <w:t>rojekts papildina MK noteikumu Nr.</w:t>
            </w:r>
            <w:r w:rsidR="002D2350">
              <w:rPr>
                <w:rFonts w:ascii="Times New Roman" w:eastAsia="Times New Roman" w:hAnsi="Times New Roman" w:cs="Times New Roman"/>
                <w:iCs/>
                <w:sz w:val="24"/>
                <w:szCs w:val="24"/>
                <w:lang w:eastAsia="lv-LV"/>
              </w:rPr>
              <w:t> </w:t>
            </w:r>
            <w:r w:rsidR="002D2350" w:rsidRPr="002D2350">
              <w:rPr>
                <w:rFonts w:ascii="Times New Roman" w:eastAsia="Times New Roman" w:hAnsi="Times New Roman" w:cs="Times New Roman"/>
                <w:iCs/>
                <w:sz w:val="24"/>
                <w:szCs w:val="24"/>
                <w:lang w:eastAsia="lv-LV"/>
              </w:rPr>
              <w:t>134 32.2.</w:t>
            </w:r>
            <w:r w:rsidR="002D2350">
              <w:rPr>
                <w:rFonts w:ascii="Times New Roman" w:eastAsia="Times New Roman" w:hAnsi="Times New Roman" w:cs="Times New Roman"/>
                <w:iCs/>
                <w:sz w:val="24"/>
                <w:szCs w:val="24"/>
                <w:lang w:eastAsia="lv-LV"/>
              </w:rPr>
              <w:t> </w:t>
            </w:r>
            <w:r w:rsidR="002D2350" w:rsidRPr="002D2350">
              <w:rPr>
                <w:rFonts w:ascii="Times New Roman" w:eastAsia="Times New Roman" w:hAnsi="Times New Roman" w:cs="Times New Roman"/>
                <w:iCs/>
                <w:sz w:val="24"/>
                <w:szCs w:val="24"/>
                <w:lang w:eastAsia="lv-LV"/>
              </w:rPr>
              <w:t>apakšpunktu, nosakot, ka datus par pilnvaroto personu e-veselības sistēmā ievada pacients.</w:t>
            </w:r>
          </w:p>
          <w:p w14:paraId="718841D5" w14:textId="5D3E87C5" w:rsidR="005E0D48" w:rsidRDefault="00884D62"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Projekts </w:t>
            </w:r>
            <w:r w:rsidR="005E0D48" w:rsidRPr="00FA4F99">
              <w:rPr>
                <w:rFonts w:ascii="Times New Roman" w:eastAsia="Times New Roman" w:hAnsi="Times New Roman" w:cs="Times New Roman"/>
                <w:iCs/>
                <w:sz w:val="24"/>
                <w:szCs w:val="24"/>
                <w:lang w:eastAsia="lv-LV"/>
              </w:rPr>
              <w:t>arī paredz iekļaut 6.</w:t>
            </w:r>
            <w:r w:rsidR="001F1B1A" w:rsidRPr="00FA4F99">
              <w:rPr>
                <w:rFonts w:ascii="Times New Roman" w:eastAsia="Times New Roman" w:hAnsi="Times New Roman" w:cs="Times New Roman"/>
                <w:iCs/>
                <w:sz w:val="24"/>
                <w:szCs w:val="24"/>
                <w:lang w:eastAsia="lv-LV"/>
              </w:rPr>
              <w:t>18</w:t>
            </w:r>
            <w:r w:rsidR="005E0D48" w:rsidRPr="00FA4F99">
              <w:rPr>
                <w:rFonts w:ascii="Times New Roman" w:eastAsia="Times New Roman" w:hAnsi="Times New Roman" w:cs="Times New Roman"/>
                <w:iCs/>
                <w:sz w:val="24"/>
                <w:szCs w:val="24"/>
                <w:lang w:eastAsia="lv-LV"/>
              </w:rPr>
              <w:t>.</w:t>
            </w:r>
            <w:r w:rsidR="001F1B1A" w:rsidRPr="00FA4F99">
              <w:rPr>
                <w:rFonts w:ascii="Times New Roman" w:eastAsia="Times New Roman" w:hAnsi="Times New Roman" w:cs="Times New Roman"/>
                <w:iCs/>
                <w:sz w:val="24"/>
                <w:szCs w:val="24"/>
                <w:lang w:eastAsia="lv-LV"/>
              </w:rPr>
              <w:t> </w:t>
            </w:r>
            <w:r w:rsidR="005E0D48" w:rsidRPr="00FA4F99">
              <w:rPr>
                <w:rFonts w:ascii="Times New Roman" w:eastAsia="Times New Roman" w:hAnsi="Times New Roman" w:cs="Times New Roman"/>
                <w:iCs/>
                <w:sz w:val="24"/>
                <w:szCs w:val="24"/>
                <w:lang w:eastAsia="lv-LV"/>
              </w:rPr>
              <w:t>apakšpunktu</w:t>
            </w:r>
            <w:r w:rsidR="00081A9E" w:rsidRPr="00FA4F99">
              <w:rPr>
                <w:rFonts w:ascii="Times New Roman" w:eastAsia="Times New Roman" w:hAnsi="Times New Roman" w:cs="Times New Roman"/>
                <w:iCs/>
                <w:sz w:val="24"/>
                <w:szCs w:val="24"/>
                <w:lang w:eastAsia="lv-LV"/>
              </w:rPr>
              <w:t xml:space="preserve"> (</w:t>
            </w:r>
            <w:r w:rsidR="000D334C">
              <w:rPr>
                <w:rFonts w:ascii="Times New Roman" w:eastAsia="Times New Roman" w:hAnsi="Times New Roman" w:cs="Times New Roman"/>
                <w:iCs/>
                <w:sz w:val="24"/>
                <w:szCs w:val="24"/>
                <w:lang w:eastAsia="lv-LV"/>
              </w:rPr>
              <w:t>P</w:t>
            </w:r>
            <w:r w:rsidR="00081A9E" w:rsidRPr="00FA4F99">
              <w:rPr>
                <w:rFonts w:ascii="Times New Roman" w:eastAsia="Times New Roman" w:hAnsi="Times New Roman" w:cs="Times New Roman"/>
                <w:iCs/>
                <w:sz w:val="24"/>
                <w:szCs w:val="24"/>
                <w:lang w:eastAsia="lv-LV"/>
              </w:rPr>
              <w:t>rojekta 1.</w:t>
            </w:r>
            <w:r w:rsidR="00D128F4">
              <w:rPr>
                <w:rFonts w:ascii="Times New Roman" w:eastAsia="Times New Roman" w:hAnsi="Times New Roman" w:cs="Times New Roman"/>
                <w:iCs/>
                <w:sz w:val="24"/>
                <w:szCs w:val="24"/>
                <w:lang w:eastAsia="lv-LV"/>
              </w:rPr>
              <w:t>5</w:t>
            </w:r>
            <w:r w:rsidR="00081A9E" w:rsidRPr="00FA4F99">
              <w:rPr>
                <w:rFonts w:ascii="Times New Roman" w:eastAsia="Times New Roman" w:hAnsi="Times New Roman" w:cs="Times New Roman"/>
                <w:iCs/>
                <w:sz w:val="24"/>
                <w:szCs w:val="24"/>
                <w:lang w:eastAsia="lv-LV"/>
              </w:rPr>
              <w:t>. apakšpunkts)</w:t>
            </w:r>
            <w:r w:rsidR="005E0D48" w:rsidRPr="00FA4F99">
              <w:rPr>
                <w:rFonts w:ascii="Times New Roman" w:eastAsia="Times New Roman" w:hAnsi="Times New Roman" w:cs="Times New Roman"/>
                <w:iCs/>
                <w:sz w:val="24"/>
                <w:szCs w:val="24"/>
                <w:lang w:eastAsia="lv-LV"/>
              </w:rPr>
              <w:t xml:space="preserve">, kas nosaka, ka </w:t>
            </w:r>
            <w:r w:rsidR="00AA5D37">
              <w:rPr>
                <w:rFonts w:ascii="Times New Roman" w:eastAsia="Times New Roman" w:hAnsi="Times New Roman" w:cs="Times New Roman"/>
                <w:iCs/>
                <w:sz w:val="24"/>
                <w:szCs w:val="24"/>
                <w:lang w:eastAsia="lv-LV"/>
              </w:rPr>
              <w:t>e-</w:t>
            </w:r>
            <w:r w:rsidR="005E0D48" w:rsidRPr="00FA4F99">
              <w:rPr>
                <w:rFonts w:ascii="Times New Roman" w:eastAsia="Times New Roman" w:hAnsi="Times New Roman" w:cs="Times New Roman"/>
                <w:iCs/>
                <w:sz w:val="24"/>
                <w:szCs w:val="24"/>
                <w:lang w:eastAsia="lv-LV"/>
              </w:rPr>
              <w:t>veselības sistēmā iekļauj ierobežotas pieejamības pamatdatus par pacient</w:t>
            </w:r>
            <w:r w:rsidR="002D2350">
              <w:rPr>
                <w:rFonts w:ascii="Times New Roman" w:eastAsia="Times New Roman" w:hAnsi="Times New Roman" w:cs="Times New Roman"/>
                <w:iCs/>
                <w:sz w:val="24"/>
                <w:szCs w:val="24"/>
                <w:lang w:eastAsia="lv-LV"/>
              </w:rPr>
              <w:t>a</w:t>
            </w:r>
            <w:r w:rsidR="005E0D48" w:rsidRPr="00FA4F99">
              <w:rPr>
                <w:rFonts w:ascii="Times New Roman" w:eastAsia="Times New Roman" w:hAnsi="Times New Roman" w:cs="Times New Roman"/>
                <w:iCs/>
                <w:sz w:val="24"/>
                <w:szCs w:val="24"/>
                <w:lang w:eastAsia="lv-LV"/>
              </w:rPr>
              <w:t xml:space="preserve"> pilnvarot</w:t>
            </w:r>
            <w:r w:rsidR="002D2350">
              <w:rPr>
                <w:rFonts w:ascii="Times New Roman" w:eastAsia="Times New Roman" w:hAnsi="Times New Roman" w:cs="Times New Roman"/>
                <w:iCs/>
                <w:sz w:val="24"/>
                <w:szCs w:val="24"/>
                <w:lang w:eastAsia="lv-LV"/>
              </w:rPr>
              <w:t>o</w:t>
            </w:r>
            <w:r w:rsidR="005E0D48" w:rsidRPr="00FA4F99">
              <w:rPr>
                <w:rFonts w:ascii="Times New Roman" w:eastAsia="Times New Roman" w:hAnsi="Times New Roman" w:cs="Times New Roman"/>
                <w:iCs/>
                <w:sz w:val="24"/>
                <w:szCs w:val="24"/>
                <w:lang w:eastAsia="lv-LV"/>
              </w:rPr>
              <w:t xml:space="preserve"> person</w:t>
            </w:r>
            <w:r w:rsidR="002D2350">
              <w:rPr>
                <w:rFonts w:ascii="Times New Roman" w:eastAsia="Times New Roman" w:hAnsi="Times New Roman" w:cs="Times New Roman"/>
                <w:iCs/>
                <w:sz w:val="24"/>
                <w:szCs w:val="24"/>
                <w:lang w:eastAsia="lv-LV"/>
              </w:rPr>
              <w:t>u</w:t>
            </w:r>
            <w:r w:rsidR="005E0D48" w:rsidRPr="00FA4F99">
              <w:rPr>
                <w:rFonts w:ascii="Times New Roman" w:eastAsia="Times New Roman" w:hAnsi="Times New Roman" w:cs="Times New Roman"/>
                <w:iCs/>
                <w:sz w:val="24"/>
                <w:szCs w:val="24"/>
                <w:lang w:eastAsia="lv-LV"/>
              </w:rPr>
              <w:t xml:space="preserve"> – vārdu (vārdus), uzvārdu, personas kodu, kontaktinformāciju (tālruņa numuru, elektronisko pasta adresi</w:t>
            </w:r>
            <w:r w:rsidRPr="00FA4F99">
              <w:rPr>
                <w:rFonts w:ascii="Times New Roman" w:eastAsia="Times New Roman" w:hAnsi="Times New Roman" w:cs="Times New Roman"/>
                <w:iCs/>
                <w:sz w:val="24"/>
                <w:szCs w:val="24"/>
                <w:lang w:eastAsia="lv-LV"/>
              </w:rPr>
              <w:t>, adresi</w:t>
            </w:r>
            <w:r w:rsidR="005E0D48" w:rsidRPr="00FA4F99">
              <w:rPr>
                <w:rFonts w:ascii="Times New Roman" w:eastAsia="Times New Roman" w:hAnsi="Times New Roman" w:cs="Times New Roman"/>
                <w:iCs/>
                <w:sz w:val="24"/>
                <w:szCs w:val="24"/>
                <w:lang w:eastAsia="lv-LV"/>
              </w:rPr>
              <w:t xml:space="preserve">). </w:t>
            </w:r>
          </w:p>
          <w:p w14:paraId="42EB81C8" w14:textId="48FAAD28" w:rsidR="00B323B0" w:rsidRPr="00FA4F99" w:rsidRDefault="00B323B0" w:rsidP="006B22C7">
            <w:pPr>
              <w:spacing w:after="0" w:line="240" w:lineRule="auto"/>
              <w:ind w:right="100" w:firstLine="316"/>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Nepilngadīgām personām informācija šajā laukā tiks automātiski pārnesta no MK noteikumu Nr. 134 6.14. apakšpunktā norādītās informācijas lauka. </w:t>
            </w:r>
          </w:p>
          <w:p w14:paraId="0C3AE63E" w14:textId="77777777" w:rsidR="007C695C" w:rsidRPr="00FA4F99" w:rsidRDefault="007C695C" w:rsidP="006B22C7">
            <w:pPr>
              <w:spacing w:after="0" w:line="240" w:lineRule="auto"/>
              <w:ind w:right="100" w:firstLine="316"/>
              <w:jc w:val="both"/>
              <w:rPr>
                <w:rFonts w:ascii="Times New Roman" w:eastAsia="Times New Roman" w:hAnsi="Times New Roman" w:cs="Times New Roman"/>
                <w:iCs/>
                <w:sz w:val="24"/>
                <w:szCs w:val="24"/>
                <w:lang w:eastAsia="lv-LV"/>
              </w:rPr>
            </w:pPr>
          </w:p>
          <w:p w14:paraId="151CEC08" w14:textId="2EDBDB9B" w:rsidR="001F1B1A" w:rsidRPr="00FA4F99" w:rsidRDefault="00705ECE"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Papildus tam </w:t>
            </w:r>
            <w:r w:rsidR="00A22A11">
              <w:rPr>
                <w:rFonts w:ascii="Times New Roman" w:eastAsia="Times New Roman" w:hAnsi="Times New Roman" w:cs="Times New Roman"/>
                <w:iCs/>
                <w:sz w:val="24"/>
                <w:szCs w:val="24"/>
                <w:lang w:eastAsia="lv-LV"/>
              </w:rPr>
              <w:t>P</w:t>
            </w:r>
            <w:r w:rsidR="0085451A">
              <w:rPr>
                <w:rFonts w:ascii="Times New Roman" w:eastAsia="Times New Roman" w:hAnsi="Times New Roman" w:cs="Times New Roman"/>
                <w:iCs/>
                <w:sz w:val="24"/>
                <w:szCs w:val="24"/>
                <w:lang w:eastAsia="lv-LV"/>
              </w:rPr>
              <w:t>rojekts veic grozījumus</w:t>
            </w:r>
            <w:r w:rsidR="00E50279">
              <w:rPr>
                <w:rFonts w:ascii="Times New Roman" w:eastAsia="Times New Roman" w:hAnsi="Times New Roman" w:cs="Times New Roman"/>
                <w:iCs/>
                <w:sz w:val="24"/>
                <w:szCs w:val="24"/>
                <w:lang w:eastAsia="lv-LV"/>
              </w:rPr>
              <w:t xml:space="preserve"> </w:t>
            </w:r>
            <w:r w:rsidR="0085451A">
              <w:rPr>
                <w:rFonts w:ascii="Times New Roman" w:eastAsia="Times New Roman" w:hAnsi="Times New Roman" w:cs="Times New Roman"/>
                <w:iCs/>
                <w:sz w:val="24"/>
                <w:szCs w:val="24"/>
                <w:lang w:eastAsia="lv-LV"/>
              </w:rPr>
              <w:t>MK noteikumu Nr.</w:t>
            </w:r>
            <w:r w:rsidR="00A22A11">
              <w:rPr>
                <w:rFonts w:ascii="Times New Roman" w:eastAsia="Times New Roman" w:hAnsi="Times New Roman" w:cs="Times New Roman"/>
                <w:iCs/>
                <w:sz w:val="24"/>
                <w:szCs w:val="24"/>
                <w:lang w:eastAsia="lv-LV"/>
              </w:rPr>
              <w:t> </w:t>
            </w:r>
            <w:r w:rsidR="0085451A">
              <w:rPr>
                <w:rFonts w:ascii="Times New Roman" w:eastAsia="Times New Roman" w:hAnsi="Times New Roman" w:cs="Times New Roman"/>
                <w:iCs/>
                <w:sz w:val="24"/>
                <w:szCs w:val="24"/>
                <w:lang w:eastAsia="lv-LV"/>
              </w:rPr>
              <w:t xml:space="preserve">134 </w:t>
            </w:r>
            <w:r w:rsidR="00720EED" w:rsidRPr="00FA4F99">
              <w:rPr>
                <w:rFonts w:ascii="Times New Roman" w:eastAsia="Times New Roman" w:hAnsi="Times New Roman" w:cs="Times New Roman"/>
                <w:iCs/>
                <w:sz w:val="24"/>
                <w:szCs w:val="24"/>
                <w:lang w:eastAsia="lv-LV"/>
              </w:rPr>
              <w:t>8., 13., 23., 24., 25., 26. un 27.</w:t>
            </w:r>
            <w:r w:rsidR="00E50279">
              <w:rPr>
                <w:rFonts w:ascii="Times New Roman" w:eastAsia="Times New Roman" w:hAnsi="Times New Roman" w:cs="Times New Roman"/>
                <w:iCs/>
                <w:sz w:val="24"/>
                <w:szCs w:val="24"/>
                <w:lang w:eastAsia="lv-LV"/>
              </w:rPr>
              <w:t> </w:t>
            </w:r>
            <w:r w:rsidR="0085451A" w:rsidRPr="00FA4F99">
              <w:rPr>
                <w:rFonts w:ascii="Times New Roman" w:eastAsia="Times New Roman" w:hAnsi="Times New Roman" w:cs="Times New Roman"/>
                <w:iCs/>
                <w:sz w:val="24"/>
                <w:szCs w:val="24"/>
                <w:lang w:eastAsia="lv-LV"/>
              </w:rPr>
              <w:t>punkt</w:t>
            </w:r>
            <w:r w:rsidR="0085451A">
              <w:rPr>
                <w:rFonts w:ascii="Times New Roman" w:eastAsia="Times New Roman" w:hAnsi="Times New Roman" w:cs="Times New Roman"/>
                <w:iCs/>
                <w:sz w:val="24"/>
                <w:szCs w:val="24"/>
                <w:lang w:eastAsia="lv-LV"/>
              </w:rPr>
              <w:t>ā</w:t>
            </w:r>
            <w:r w:rsidR="00720EED" w:rsidRPr="00FA4F99">
              <w:rPr>
                <w:rFonts w:ascii="Times New Roman" w:eastAsia="Times New Roman" w:hAnsi="Times New Roman" w:cs="Times New Roman"/>
                <w:iCs/>
                <w:sz w:val="24"/>
                <w:szCs w:val="24"/>
                <w:lang w:eastAsia="lv-LV"/>
              </w:rPr>
              <w:t>, kā arī</w:t>
            </w:r>
            <w:r w:rsidR="0085451A">
              <w:rPr>
                <w:rFonts w:ascii="Times New Roman" w:eastAsia="Times New Roman" w:hAnsi="Times New Roman" w:cs="Times New Roman"/>
                <w:iCs/>
                <w:sz w:val="24"/>
                <w:szCs w:val="24"/>
                <w:lang w:eastAsia="lv-LV"/>
              </w:rPr>
              <w:t xml:space="preserve"> papildina</w:t>
            </w:r>
            <w:r w:rsidR="00720EED" w:rsidRPr="00FA4F99">
              <w:rPr>
                <w:rFonts w:ascii="Times New Roman" w:eastAsia="Times New Roman" w:hAnsi="Times New Roman" w:cs="Times New Roman"/>
                <w:iCs/>
                <w:sz w:val="24"/>
                <w:szCs w:val="24"/>
                <w:lang w:eastAsia="lv-LV"/>
              </w:rPr>
              <w:t xml:space="preserve"> MK noteikumus Nr.</w:t>
            </w:r>
            <w:r w:rsidR="002D2350">
              <w:rPr>
                <w:rFonts w:ascii="Times New Roman" w:eastAsia="Times New Roman" w:hAnsi="Times New Roman" w:cs="Times New Roman"/>
                <w:iCs/>
                <w:sz w:val="24"/>
                <w:szCs w:val="24"/>
                <w:lang w:eastAsia="lv-LV"/>
              </w:rPr>
              <w:t> </w:t>
            </w:r>
            <w:r w:rsidR="00720EED" w:rsidRPr="00FA4F99">
              <w:rPr>
                <w:rFonts w:ascii="Times New Roman" w:eastAsia="Times New Roman" w:hAnsi="Times New Roman" w:cs="Times New Roman"/>
                <w:iCs/>
                <w:sz w:val="24"/>
                <w:szCs w:val="24"/>
                <w:lang w:eastAsia="lv-LV"/>
              </w:rPr>
              <w:t>134 ar 14.</w:t>
            </w:r>
            <w:r w:rsidR="00720EED" w:rsidRPr="002D2350">
              <w:rPr>
                <w:rFonts w:ascii="Times New Roman" w:eastAsia="Times New Roman" w:hAnsi="Times New Roman" w:cs="Times New Roman"/>
                <w:iCs/>
                <w:sz w:val="24"/>
                <w:szCs w:val="24"/>
                <w:vertAlign w:val="superscript"/>
                <w:lang w:eastAsia="lv-LV"/>
              </w:rPr>
              <w:t>3</w:t>
            </w:r>
            <w:r w:rsidR="00720EED" w:rsidRPr="00FA4F99">
              <w:rPr>
                <w:rFonts w:ascii="Times New Roman" w:eastAsia="Times New Roman" w:hAnsi="Times New Roman" w:cs="Times New Roman"/>
                <w:iCs/>
                <w:sz w:val="24"/>
                <w:szCs w:val="24"/>
                <w:lang w:eastAsia="lv-LV"/>
              </w:rPr>
              <w:t>,</w:t>
            </w:r>
            <w:r w:rsidR="001B72D9" w:rsidRPr="00FA4F99">
              <w:rPr>
                <w:rFonts w:ascii="Times New Roman" w:eastAsia="Times New Roman" w:hAnsi="Times New Roman" w:cs="Times New Roman"/>
                <w:iCs/>
                <w:sz w:val="24"/>
                <w:szCs w:val="24"/>
                <w:lang w:eastAsia="lv-LV"/>
              </w:rPr>
              <w:t xml:space="preserve"> 14.</w:t>
            </w:r>
            <w:r w:rsidR="001B72D9" w:rsidRPr="002D2350">
              <w:rPr>
                <w:rFonts w:ascii="Times New Roman" w:eastAsia="Times New Roman" w:hAnsi="Times New Roman" w:cs="Times New Roman"/>
                <w:iCs/>
                <w:sz w:val="24"/>
                <w:szCs w:val="24"/>
                <w:vertAlign w:val="superscript"/>
                <w:lang w:eastAsia="lv-LV"/>
              </w:rPr>
              <w:t>4</w:t>
            </w:r>
            <w:r w:rsidR="001B72D9" w:rsidRPr="00FA4F99">
              <w:rPr>
                <w:rFonts w:ascii="Times New Roman" w:eastAsia="Times New Roman" w:hAnsi="Times New Roman" w:cs="Times New Roman"/>
                <w:iCs/>
                <w:sz w:val="24"/>
                <w:szCs w:val="24"/>
                <w:lang w:eastAsia="lv-LV"/>
              </w:rPr>
              <w:t xml:space="preserve"> 14.</w:t>
            </w:r>
            <w:r w:rsidR="001B72D9" w:rsidRPr="002D2350">
              <w:rPr>
                <w:rFonts w:ascii="Times New Roman" w:eastAsia="Times New Roman" w:hAnsi="Times New Roman" w:cs="Times New Roman"/>
                <w:iCs/>
                <w:sz w:val="24"/>
                <w:szCs w:val="24"/>
                <w:vertAlign w:val="superscript"/>
                <w:lang w:eastAsia="lv-LV"/>
              </w:rPr>
              <w:t>5</w:t>
            </w:r>
            <w:r w:rsidR="001B72D9" w:rsidRPr="00FA4F99">
              <w:rPr>
                <w:rFonts w:ascii="Times New Roman" w:eastAsia="Times New Roman" w:hAnsi="Times New Roman" w:cs="Times New Roman"/>
                <w:iCs/>
                <w:sz w:val="24"/>
                <w:szCs w:val="24"/>
                <w:lang w:eastAsia="lv-LV"/>
              </w:rPr>
              <w:t>, 16.</w:t>
            </w:r>
            <w:r w:rsidR="001B72D9" w:rsidRPr="002D2350">
              <w:rPr>
                <w:rFonts w:ascii="Times New Roman" w:eastAsia="Times New Roman" w:hAnsi="Times New Roman" w:cs="Times New Roman"/>
                <w:iCs/>
                <w:sz w:val="24"/>
                <w:szCs w:val="24"/>
                <w:vertAlign w:val="superscript"/>
                <w:lang w:eastAsia="lv-LV"/>
              </w:rPr>
              <w:t>1</w:t>
            </w:r>
            <w:r w:rsidR="001B72D9" w:rsidRPr="00FA4F99">
              <w:rPr>
                <w:rFonts w:ascii="Times New Roman" w:eastAsia="Times New Roman" w:hAnsi="Times New Roman" w:cs="Times New Roman"/>
                <w:iCs/>
                <w:sz w:val="24"/>
                <w:szCs w:val="24"/>
                <w:lang w:eastAsia="lv-LV"/>
              </w:rPr>
              <w:t xml:space="preserve">, </w:t>
            </w:r>
            <w:r w:rsidR="00720EED" w:rsidRPr="00FA4F99">
              <w:rPr>
                <w:rFonts w:ascii="Times New Roman" w:eastAsia="Times New Roman" w:hAnsi="Times New Roman" w:cs="Times New Roman"/>
                <w:iCs/>
                <w:sz w:val="24"/>
                <w:szCs w:val="24"/>
                <w:lang w:eastAsia="lv-LV"/>
              </w:rPr>
              <w:t>17.</w:t>
            </w:r>
            <w:r w:rsidR="00720EED" w:rsidRPr="002D2350">
              <w:rPr>
                <w:rFonts w:ascii="Times New Roman" w:eastAsia="Times New Roman" w:hAnsi="Times New Roman" w:cs="Times New Roman"/>
                <w:iCs/>
                <w:sz w:val="24"/>
                <w:szCs w:val="24"/>
                <w:vertAlign w:val="superscript"/>
                <w:lang w:eastAsia="lv-LV"/>
              </w:rPr>
              <w:t>3</w:t>
            </w:r>
            <w:r w:rsidR="00720EED" w:rsidRPr="00FA4F99">
              <w:rPr>
                <w:rFonts w:ascii="Times New Roman" w:eastAsia="Times New Roman" w:hAnsi="Times New Roman" w:cs="Times New Roman"/>
                <w:iCs/>
                <w:sz w:val="24"/>
                <w:szCs w:val="24"/>
                <w:lang w:eastAsia="lv-LV"/>
              </w:rPr>
              <w:t xml:space="preserve">, </w:t>
            </w:r>
            <w:r w:rsidR="001B72D9" w:rsidRPr="00FA4F99">
              <w:rPr>
                <w:rFonts w:ascii="Times New Roman" w:eastAsia="Times New Roman" w:hAnsi="Times New Roman" w:cs="Times New Roman"/>
                <w:iCs/>
                <w:sz w:val="24"/>
                <w:szCs w:val="24"/>
                <w:lang w:eastAsia="lv-LV"/>
              </w:rPr>
              <w:t>17.</w:t>
            </w:r>
            <w:r w:rsidR="001B72D9" w:rsidRPr="002D2350">
              <w:rPr>
                <w:rFonts w:ascii="Times New Roman" w:eastAsia="Times New Roman" w:hAnsi="Times New Roman" w:cs="Times New Roman"/>
                <w:iCs/>
                <w:sz w:val="24"/>
                <w:szCs w:val="24"/>
                <w:vertAlign w:val="superscript"/>
                <w:lang w:eastAsia="lv-LV"/>
              </w:rPr>
              <w:t>4</w:t>
            </w:r>
            <w:r w:rsidR="001B72D9" w:rsidRPr="00FA4F99">
              <w:rPr>
                <w:rFonts w:ascii="Times New Roman" w:eastAsia="Times New Roman" w:hAnsi="Times New Roman" w:cs="Times New Roman"/>
                <w:iCs/>
                <w:sz w:val="24"/>
                <w:szCs w:val="24"/>
                <w:lang w:eastAsia="lv-LV"/>
              </w:rPr>
              <w:t>, 17.</w:t>
            </w:r>
            <w:r w:rsidR="001B72D9" w:rsidRPr="002D2350">
              <w:rPr>
                <w:rFonts w:ascii="Times New Roman" w:eastAsia="Times New Roman" w:hAnsi="Times New Roman" w:cs="Times New Roman"/>
                <w:iCs/>
                <w:sz w:val="24"/>
                <w:szCs w:val="24"/>
                <w:vertAlign w:val="superscript"/>
                <w:lang w:eastAsia="lv-LV"/>
              </w:rPr>
              <w:t>5</w:t>
            </w:r>
            <w:r w:rsidR="00B36002">
              <w:rPr>
                <w:rFonts w:ascii="Times New Roman" w:eastAsia="Times New Roman" w:hAnsi="Times New Roman" w:cs="Times New Roman"/>
                <w:iCs/>
                <w:sz w:val="24"/>
                <w:szCs w:val="24"/>
                <w:lang w:eastAsia="lv-LV"/>
              </w:rPr>
              <w:t xml:space="preserve"> un</w:t>
            </w:r>
            <w:r w:rsidR="001B72D9" w:rsidRPr="00FA4F99">
              <w:rPr>
                <w:rFonts w:ascii="Times New Roman" w:eastAsia="Times New Roman" w:hAnsi="Times New Roman" w:cs="Times New Roman"/>
                <w:iCs/>
                <w:sz w:val="24"/>
                <w:szCs w:val="24"/>
                <w:lang w:eastAsia="lv-LV"/>
              </w:rPr>
              <w:t xml:space="preserve"> </w:t>
            </w:r>
            <w:r w:rsidR="00720EED" w:rsidRPr="00FA4F99">
              <w:rPr>
                <w:rFonts w:ascii="Times New Roman" w:eastAsia="Times New Roman" w:hAnsi="Times New Roman" w:cs="Times New Roman"/>
                <w:iCs/>
                <w:sz w:val="24"/>
                <w:szCs w:val="24"/>
                <w:lang w:eastAsia="lv-LV"/>
              </w:rPr>
              <w:t>27.</w:t>
            </w:r>
            <w:r w:rsidR="00720EED" w:rsidRPr="002D2350">
              <w:rPr>
                <w:rFonts w:ascii="Times New Roman" w:eastAsia="Times New Roman" w:hAnsi="Times New Roman" w:cs="Times New Roman"/>
                <w:iCs/>
                <w:sz w:val="24"/>
                <w:szCs w:val="24"/>
                <w:vertAlign w:val="superscript"/>
                <w:lang w:eastAsia="lv-LV"/>
              </w:rPr>
              <w:t>1</w:t>
            </w:r>
            <w:r w:rsidR="00720EED" w:rsidRPr="00FA4F99">
              <w:rPr>
                <w:rFonts w:ascii="Times New Roman" w:eastAsia="Times New Roman" w:hAnsi="Times New Roman" w:cs="Times New Roman"/>
                <w:iCs/>
                <w:sz w:val="24"/>
                <w:szCs w:val="24"/>
                <w:lang w:eastAsia="lv-LV"/>
              </w:rPr>
              <w:t xml:space="preserve"> punktu un 11.12., 11.</w:t>
            </w:r>
            <w:r w:rsidR="00602391" w:rsidRPr="00FA4F99">
              <w:rPr>
                <w:rFonts w:ascii="Times New Roman" w:eastAsia="Times New Roman" w:hAnsi="Times New Roman" w:cs="Times New Roman"/>
                <w:iCs/>
                <w:sz w:val="24"/>
                <w:szCs w:val="24"/>
                <w:lang w:eastAsia="lv-LV"/>
              </w:rPr>
              <w:t>1</w:t>
            </w:r>
            <w:r w:rsidR="00720EED" w:rsidRPr="00FA4F99">
              <w:rPr>
                <w:rFonts w:ascii="Times New Roman" w:eastAsia="Times New Roman" w:hAnsi="Times New Roman" w:cs="Times New Roman"/>
                <w:iCs/>
                <w:sz w:val="24"/>
                <w:szCs w:val="24"/>
                <w:lang w:eastAsia="lv-LV"/>
              </w:rPr>
              <w:t>3.</w:t>
            </w:r>
            <w:r w:rsidR="001B72D9" w:rsidRPr="00FA4F99">
              <w:rPr>
                <w:rFonts w:ascii="Times New Roman" w:eastAsia="Times New Roman" w:hAnsi="Times New Roman" w:cs="Times New Roman"/>
                <w:iCs/>
                <w:sz w:val="24"/>
                <w:szCs w:val="24"/>
                <w:lang w:eastAsia="lv-LV"/>
              </w:rPr>
              <w:t xml:space="preserve">, </w:t>
            </w:r>
            <w:r w:rsidR="00720EED" w:rsidRPr="00FA4F99">
              <w:rPr>
                <w:rFonts w:ascii="Times New Roman" w:eastAsia="Times New Roman" w:hAnsi="Times New Roman" w:cs="Times New Roman"/>
                <w:iCs/>
                <w:sz w:val="24"/>
                <w:szCs w:val="24"/>
                <w:lang w:eastAsia="lv-LV"/>
              </w:rPr>
              <w:t>16.4.</w:t>
            </w:r>
            <w:r w:rsidR="00B36002">
              <w:rPr>
                <w:rFonts w:ascii="Times New Roman" w:eastAsia="Times New Roman" w:hAnsi="Times New Roman" w:cs="Times New Roman"/>
                <w:iCs/>
                <w:sz w:val="24"/>
                <w:szCs w:val="24"/>
                <w:lang w:eastAsia="lv-LV"/>
              </w:rPr>
              <w:t xml:space="preserve"> </w:t>
            </w:r>
            <w:r w:rsidR="001B72D9" w:rsidRPr="00FA4F99">
              <w:rPr>
                <w:rFonts w:ascii="Times New Roman" w:eastAsia="Times New Roman" w:hAnsi="Times New Roman" w:cs="Times New Roman"/>
                <w:iCs/>
                <w:sz w:val="24"/>
                <w:szCs w:val="24"/>
                <w:lang w:eastAsia="lv-LV"/>
              </w:rPr>
              <w:t>un 17.4.</w:t>
            </w:r>
            <w:r w:rsidR="002D2350">
              <w:rPr>
                <w:rFonts w:ascii="Times New Roman" w:eastAsia="Times New Roman" w:hAnsi="Times New Roman" w:cs="Times New Roman"/>
                <w:iCs/>
                <w:sz w:val="24"/>
                <w:szCs w:val="24"/>
                <w:lang w:eastAsia="lv-LV"/>
              </w:rPr>
              <w:t> </w:t>
            </w:r>
            <w:r w:rsidR="00720EED" w:rsidRPr="00FA4F99">
              <w:rPr>
                <w:rFonts w:ascii="Times New Roman" w:eastAsia="Times New Roman" w:hAnsi="Times New Roman" w:cs="Times New Roman"/>
                <w:iCs/>
                <w:sz w:val="24"/>
                <w:szCs w:val="24"/>
                <w:lang w:eastAsia="lv-LV"/>
              </w:rPr>
              <w:t xml:space="preserve">apakšpunktu, </w:t>
            </w:r>
            <w:r w:rsidRPr="00FA4F99">
              <w:rPr>
                <w:rFonts w:ascii="Times New Roman" w:eastAsia="Times New Roman" w:hAnsi="Times New Roman" w:cs="Times New Roman"/>
                <w:iCs/>
                <w:sz w:val="24"/>
                <w:szCs w:val="24"/>
                <w:lang w:eastAsia="lv-LV"/>
              </w:rPr>
              <w:t>lai nodrošinātu iepriekš aprakstīto grozījumu veiksmīgu īstenošanu un saskaņošanu ar kopējo MK noteikumu Nr.</w:t>
            </w:r>
            <w:r w:rsidR="00081A9E"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134 saturisko ietvaru</w:t>
            </w:r>
            <w:r w:rsidR="00D128F4">
              <w:rPr>
                <w:rFonts w:ascii="Times New Roman" w:eastAsia="Times New Roman" w:hAnsi="Times New Roman" w:cs="Times New Roman"/>
                <w:iCs/>
                <w:sz w:val="24"/>
                <w:szCs w:val="24"/>
                <w:lang w:eastAsia="lv-LV"/>
              </w:rPr>
              <w:t xml:space="preserve"> </w:t>
            </w:r>
            <w:r w:rsidR="00D128F4" w:rsidRPr="00FA4F99">
              <w:rPr>
                <w:rFonts w:ascii="Times New Roman" w:eastAsia="Times New Roman" w:hAnsi="Times New Roman" w:cs="Times New Roman"/>
                <w:iCs/>
                <w:sz w:val="24"/>
                <w:szCs w:val="24"/>
                <w:lang w:eastAsia="lv-LV"/>
              </w:rPr>
              <w:t>(</w:t>
            </w:r>
            <w:r w:rsidR="00D128F4">
              <w:rPr>
                <w:rFonts w:ascii="Times New Roman" w:eastAsia="Times New Roman" w:hAnsi="Times New Roman" w:cs="Times New Roman"/>
                <w:iCs/>
                <w:sz w:val="24"/>
                <w:szCs w:val="24"/>
                <w:lang w:eastAsia="lv-LV"/>
              </w:rPr>
              <w:t>P</w:t>
            </w:r>
            <w:r w:rsidR="00D128F4" w:rsidRPr="00FA4F99">
              <w:rPr>
                <w:rFonts w:ascii="Times New Roman" w:eastAsia="Times New Roman" w:hAnsi="Times New Roman" w:cs="Times New Roman"/>
                <w:iCs/>
                <w:sz w:val="24"/>
                <w:szCs w:val="24"/>
                <w:lang w:eastAsia="lv-LV"/>
              </w:rPr>
              <w:t>rojekta 1.</w:t>
            </w:r>
            <w:r w:rsidR="00D128F4">
              <w:rPr>
                <w:rFonts w:ascii="Times New Roman" w:eastAsia="Times New Roman" w:hAnsi="Times New Roman" w:cs="Times New Roman"/>
                <w:iCs/>
                <w:sz w:val="24"/>
                <w:szCs w:val="24"/>
                <w:lang w:eastAsia="lv-LV"/>
              </w:rPr>
              <w:t>6</w:t>
            </w:r>
            <w:r w:rsidR="00D128F4" w:rsidRPr="00FA4F99">
              <w:rPr>
                <w:rFonts w:ascii="Times New Roman" w:eastAsia="Times New Roman" w:hAnsi="Times New Roman" w:cs="Times New Roman"/>
                <w:iCs/>
                <w:sz w:val="24"/>
                <w:szCs w:val="24"/>
                <w:lang w:eastAsia="lv-LV"/>
              </w:rPr>
              <w:t>.</w:t>
            </w:r>
            <w:r w:rsidR="00D128F4">
              <w:rPr>
                <w:rFonts w:ascii="Times New Roman" w:eastAsia="Times New Roman" w:hAnsi="Times New Roman" w:cs="Times New Roman"/>
                <w:iCs/>
                <w:sz w:val="24"/>
                <w:szCs w:val="24"/>
                <w:lang w:eastAsia="lv-LV"/>
              </w:rPr>
              <w:t xml:space="preserve"> un 1.15.-</w:t>
            </w:r>
            <w:r w:rsidR="00D128F4" w:rsidRPr="00FA4F99">
              <w:rPr>
                <w:rFonts w:ascii="Times New Roman" w:eastAsia="Times New Roman" w:hAnsi="Times New Roman" w:cs="Times New Roman"/>
                <w:iCs/>
                <w:sz w:val="24"/>
                <w:szCs w:val="24"/>
                <w:lang w:eastAsia="lv-LV"/>
              </w:rPr>
              <w:t>1.</w:t>
            </w:r>
            <w:r w:rsidR="00D128F4">
              <w:rPr>
                <w:rFonts w:ascii="Times New Roman" w:eastAsia="Times New Roman" w:hAnsi="Times New Roman" w:cs="Times New Roman"/>
                <w:iCs/>
                <w:sz w:val="24"/>
                <w:szCs w:val="24"/>
                <w:lang w:eastAsia="lv-LV"/>
              </w:rPr>
              <w:t>19</w:t>
            </w:r>
            <w:r w:rsidR="00D128F4" w:rsidRPr="00FA4F99">
              <w:rPr>
                <w:rFonts w:ascii="Times New Roman" w:eastAsia="Times New Roman" w:hAnsi="Times New Roman" w:cs="Times New Roman"/>
                <w:iCs/>
                <w:sz w:val="24"/>
                <w:szCs w:val="24"/>
                <w:lang w:eastAsia="lv-LV"/>
              </w:rPr>
              <w:t>. apakšpunkts)</w:t>
            </w:r>
            <w:r w:rsidRPr="00FA4F99">
              <w:rPr>
                <w:rFonts w:ascii="Times New Roman" w:eastAsia="Times New Roman" w:hAnsi="Times New Roman" w:cs="Times New Roman"/>
                <w:iCs/>
                <w:sz w:val="24"/>
                <w:szCs w:val="24"/>
                <w:lang w:eastAsia="lv-LV"/>
              </w:rPr>
              <w:t xml:space="preserve">. </w:t>
            </w:r>
          </w:p>
          <w:p w14:paraId="21E4F764" w14:textId="67F37DFC" w:rsidR="00CE3BF2" w:rsidRPr="00FA4F99" w:rsidRDefault="00CE3BF2" w:rsidP="006B22C7">
            <w:pPr>
              <w:spacing w:after="0" w:line="240" w:lineRule="auto"/>
              <w:ind w:right="100" w:firstLine="316"/>
              <w:jc w:val="both"/>
              <w:rPr>
                <w:rFonts w:ascii="Times New Roman" w:eastAsia="Times New Roman" w:hAnsi="Times New Roman" w:cs="Times New Roman"/>
                <w:iCs/>
                <w:sz w:val="24"/>
                <w:szCs w:val="24"/>
                <w:lang w:eastAsia="lv-LV"/>
              </w:rPr>
            </w:pPr>
          </w:p>
          <w:p w14:paraId="4F39761C" w14:textId="487B2BBC" w:rsidR="008736B2" w:rsidRPr="00B36002" w:rsidRDefault="00CE3BF2" w:rsidP="00E50279">
            <w:pPr>
              <w:spacing w:after="120" w:line="240" w:lineRule="auto"/>
              <w:ind w:right="102"/>
              <w:jc w:val="both"/>
              <w:rPr>
                <w:rFonts w:ascii="Times New Roman" w:eastAsia="Times New Roman" w:hAnsi="Times New Roman" w:cs="Times New Roman"/>
                <w:iCs/>
                <w:sz w:val="24"/>
                <w:szCs w:val="24"/>
                <w:u w:val="single"/>
                <w:lang w:eastAsia="lv-LV"/>
              </w:rPr>
            </w:pPr>
            <w:r w:rsidRPr="00FA4F99">
              <w:rPr>
                <w:rFonts w:ascii="Times New Roman" w:eastAsia="Times New Roman" w:hAnsi="Times New Roman" w:cs="Times New Roman"/>
                <w:iCs/>
                <w:sz w:val="24"/>
                <w:szCs w:val="24"/>
                <w:u w:val="single"/>
                <w:lang w:eastAsia="lv-LV"/>
              </w:rPr>
              <w:t xml:space="preserve">4. </w:t>
            </w:r>
            <w:r w:rsidRPr="00B36002">
              <w:rPr>
                <w:rFonts w:ascii="Times New Roman" w:eastAsia="Times New Roman" w:hAnsi="Times New Roman" w:cs="Times New Roman"/>
                <w:iCs/>
                <w:sz w:val="24"/>
                <w:szCs w:val="24"/>
                <w:u w:val="single"/>
                <w:lang w:eastAsia="lv-LV"/>
              </w:rPr>
              <w:t xml:space="preserve">Par </w:t>
            </w:r>
            <w:r w:rsidR="008736B2" w:rsidRPr="00B36002">
              <w:rPr>
                <w:rFonts w:ascii="Times New Roman" w:eastAsia="Times New Roman" w:hAnsi="Times New Roman" w:cs="Times New Roman"/>
                <w:iCs/>
                <w:sz w:val="24"/>
                <w:szCs w:val="24"/>
                <w:u w:val="single"/>
                <w:lang w:eastAsia="lv-LV"/>
              </w:rPr>
              <w:t>pacientu datu apmainu</w:t>
            </w:r>
            <w:r w:rsidR="008736B2">
              <w:rPr>
                <w:rFonts w:ascii="Times New Roman" w:eastAsia="Times New Roman" w:hAnsi="Times New Roman" w:cs="Times New Roman"/>
                <w:iCs/>
                <w:sz w:val="24"/>
                <w:szCs w:val="24"/>
                <w:u w:val="single"/>
                <w:lang w:eastAsia="lv-LV"/>
              </w:rPr>
              <w:t xml:space="preserve"> ar citām ES un EEZ valstīm </w:t>
            </w:r>
          </w:p>
          <w:p w14:paraId="23A90EEC" w14:textId="3A95CABE" w:rsidR="00CE3BF2" w:rsidRPr="00FA4F99" w:rsidRDefault="00CE3BF2"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Grozījumus nepieciešams veikt, lai</w:t>
            </w:r>
            <w:r w:rsidR="00544494">
              <w:rPr>
                <w:rFonts w:ascii="Times New Roman" w:eastAsia="Times New Roman" w:hAnsi="Times New Roman" w:cs="Times New Roman"/>
                <w:iCs/>
                <w:sz w:val="24"/>
                <w:szCs w:val="24"/>
                <w:lang w:eastAsia="lv-LV"/>
              </w:rPr>
              <w:t xml:space="preserve"> noteiktu</w:t>
            </w:r>
            <w:r w:rsidRPr="00FA4F99">
              <w:rPr>
                <w:rFonts w:ascii="Times New Roman" w:eastAsia="Times New Roman" w:hAnsi="Times New Roman" w:cs="Times New Roman"/>
                <w:iCs/>
                <w:sz w:val="24"/>
                <w:szCs w:val="24"/>
                <w:lang w:eastAsia="lv-LV"/>
              </w:rPr>
              <w:t xml:space="preserve"> </w:t>
            </w:r>
            <w:r w:rsidR="00544494">
              <w:rPr>
                <w:rFonts w:ascii="Times New Roman" w:eastAsia="Times New Roman" w:hAnsi="Times New Roman" w:cs="Times New Roman"/>
                <w:iCs/>
                <w:sz w:val="24"/>
                <w:szCs w:val="24"/>
                <w:lang w:eastAsia="lv-LV"/>
              </w:rPr>
              <w:t xml:space="preserve">kārtību, kādā notiek pacientu datu apmaiņa ar citām ES un EEZ valstīm. </w:t>
            </w:r>
          </w:p>
          <w:p w14:paraId="27AE34B3" w14:textId="1A1B0ABA" w:rsidR="00CE3BF2" w:rsidRPr="00FA4F99" w:rsidRDefault="00544494" w:rsidP="006B22C7">
            <w:pPr>
              <w:spacing w:after="0" w:line="240" w:lineRule="auto"/>
              <w:ind w:right="100" w:firstLine="316"/>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Lai nodrošinātu pacientu datu apmaiņu ar citām ES un EEZ valstīm, NVD izstrādā nacionālo e-veselības kontaktpunktu un nacionālo </w:t>
            </w:r>
            <w:proofErr w:type="spellStart"/>
            <w:r>
              <w:rPr>
                <w:rFonts w:ascii="Times New Roman" w:eastAsia="Times New Roman" w:hAnsi="Times New Roman" w:cs="Times New Roman"/>
                <w:iCs/>
                <w:sz w:val="24"/>
                <w:szCs w:val="24"/>
                <w:lang w:eastAsia="lv-LV"/>
              </w:rPr>
              <w:t>savietotājprogrammatūru</w:t>
            </w:r>
            <w:proofErr w:type="spellEnd"/>
            <w:r>
              <w:rPr>
                <w:rFonts w:ascii="Times New Roman" w:eastAsia="Times New Roman" w:hAnsi="Times New Roman" w:cs="Times New Roman"/>
                <w:iCs/>
                <w:sz w:val="24"/>
                <w:szCs w:val="24"/>
                <w:lang w:eastAsia="lv-LV"/>
              </w:rPr>
              <w:t xml:space="preserve">, kas tiks integrēta e-veselības sistēmā. </w:t>
            </w:r>
            <w:r w:rsidRPr="00FA4F99">
              <w:rPr>
                <w:rFonts w:ascii="Times New Roman" w:eastAsia="Times New Roman" w:hAnsi="Times New Roman" w:cs="Times New Roman"/>
                <w:iCs/>
                <w:sz w:val="24"/>
                <w:szCs w:val="24"/>
                <w:lang w:eastAsia="lv-LV"/>
              </w:rPr>
              <w:t>Ņemot vērā, ka pašreizējā MK noteikumu Nr. 134 regulējumā nav ietver</w:t>
            </w:r>
            <w:r w:rsidR="00B323B0">
              <w:rPr>
                <w:rFonts w:ascii="Times New Roman" w:eastAsia="Times New Roman" w:hAnsi="Times New Roman" w:cs="Times New Roman"/>
                <w:iCs/>
                <w:sz w:val="24"/>
                <w:szCs w:val="24"/>
                <w:lang w:eastAsia="lv-LV"/>
              </w:rPr>
              <w:t>t</w:t>
            </w:r>
            <w:r w:rsidRPr="00FA4F99">
              <w:rPr>
                <w:rFonts w:ascii="Times New Roman" w:eastAsia="Times New Roman" w:hAnsi="Times New Roman" w:cs="Times New Roman"/>
                <w:iCs/>
                <w:sz w:val="24"/>
                <w:szCs w:val="24"/>
                <w:lang w:eastAsia="lv-LV"/>
              </w:rPr>
              <w:t xml:space="preserve">s nacionālais e-veselības kontaktpunkts un esošā </w:t>
            </w:r>
            <w:r w:rsidR="00216173">
              <w:rPr>
                <w:rFonts w:ascii="Times New Roman" w:eastAsia="Times New Roman" w:hAnsi="Times New Roman" w:cs="Times New Roman"/>
                <w:iCs/>
                <w:sz w:val="24"/>
                <w:szCs w:val="24"/>
                <w:lang w:eastAsia="lv-LV"/>
              </w:rPr>
              <w:lastRenderedPageBreak/>
              <w:t>e-</w:t>
            </w:r>
            <w:r w:rsidRPr="00FA4F99">
              <w:rPr>
                <w:rFonts w:ascii="Times New Roman" w:eastAsia="Times New Roman" w:hAnsi="Times New Roman" w:cs="Times New Roman"/>
                <w:iCs/>
                <w:sz w:val="24"/>
                <w:szCs w:val="24"/>
                <w:lang w:eastAsia="lv-LV"/>
              </w:rPr>
              <w:t>veselības sistēma neietver tādu funkciju nodrošināšanu</w:t>
            </w:r>
            <w:r w:rsidR="00B323B0">
              <w:rPr>
                <w:rFonts w:ascii="Times New Roman" w:eastAsia="Times New Roman" w:hAnsi="Times New Roman" w:cs="Times New Roman"/>
                <w:iCs/>
                <w:sz w:val="24"/>
                <w:szCs w:val="24"/>
                <w:lang w:eastAsia="lv-LV"/>
              </w:rPr>
              <w:t>,</w:t>
            </w:r>
            <w:r w:rsidRPr="00FA4F99">
              <w:rPr>
                <w:rFonts w:ascii="Times New Roman" w:eastAsia="Times New Roman" w:hAnsi="Times New Roman" w:cs="Times New Roman"/>
                <w:iCs/>
                <w:sz w:val="24"/>
                <w:szCs w:val="24"/>
                <w:lang w:eastAsia="lv-LV"/>
              </w:rPr>
              <w:t xml:space="preserve"> kā pārrobežu datu apmaiņa ar pacienta datiem, NVD nav tiesību kā </w:t>
            </w:r>
            <w:r w:rsidR="00AA5D37">
              <w:rPr>
                <w:rFonts w:ascii="Times New Roman" w:eastAsia="Times New Roman" w:hAnsi="Times New Roman" w:cs="Times New Roman"/>
                <w:iCs/>
                <w:sz w:val="24"/>
                <w:szCs w:val="24"/>
                <w:lang w:eastAsia="lv-LV"/>
              </w:rPr>
              <w:t>e-</w:t>
            </w:r>
            <w:r w:rsidRPr="00FA4F99">
              <w:rPr>
                <w:rFonts w:ascii="Times New Roman" w:eastAsia="Times New Roman" w:hAnsi="Times New Roman" w:cs="Times New Roman"/>
                <w:iCs/>
                <w:sz w:val="24"/>
                <w:szCs w:val="24"/>
                <w:lang w:eastAsia="lv-LV"/>
              </w:rPr>
              <w:t xml:space="preserve">veselības sistēmas pārzinim apstrādāt pacienta datus formā, kas attiecas uz pārrobežu datu apmaiņu. </w:t>
            </w:r>
            <w:r w:rsidR="005E1C8B">
              <w:rPr>
                <w:rFonts w:ascii="Times New Roman" w:eastAsia="Times New Roman" w:hAnsi="Times New Roman" w:cs="Times New Roman"/>
                <w:iCs/>
                <w:sz w:val="24"/>
                <w:szCs w:val="24"/>
                <w:lang w:eastAsia="lv-LV"/>
              </w:rPr>
              <w:t>S</w:t>
            </w:r>
            <w:r w:rsidRPr="00FA4F99">
              <w:rPr>
                <w:rFonts w:ascii="Times New Roman" w:eastAsia="Times New Roman" w:hAnsi="Times New Roman" w:cs="Times New Roman"/>
                <w:iCs/>
                <w:sz w:val="24"/>
                <w:szCs w:val="24"/>
                <w:lang w:eastAsia="lv-LV"/>
              </w:rPr>
              <w:t xml:space="preserve">askaņā ar ES e-veselības sistēmas vadlīnijām, valsts e-veselības kontaktpunkti pieņem valsts organizatorisko ietvaru pārrobežu e-veselības informācijas pakalpojumiem, kas ietver vispārpieņemtas politikas, procesus un revīzijas mehānismus. </w:t>
            </w:r>
            <w:r w:rsidR="00CE3BF2" w:rsidRPr="00FA4F99">
              <w:rPr>
                <w:rFonts w:ascii="Times New Roman" w:eastAsia="Times New Roman" w:hAnsi="Times New Roman" w:cs="Times New Roman"/>
                <w:iCs/>
                <w:sz w:val="24"/>
                <w:szCs w:val="24"/>
                <w:lang w:eastAsia="lv-LV"/>
              </w:rPr>
              <w:t xml:space="preserve">Tādējādi nepieciešams </w:t>
            </w:r>
            <w:r w:rsidR="009420F1" w:rsidRPr="00FA4F99">
              <w:rPr>
                <w:rFonts w:ascii="Times New Roman" w:eastAsia="Times New Roman" w:hAnsi="Times New Roman" w:cs="Times New Roman"/>
                <w:iCs/>
                <w:sz w:val="24"/>
                <w:szCs w:val="24"/>
                <w:lang w:eastAsia="lv-LV"/>
              </w:rPr>
              <w:t xml:space="preserve">MK noteikumu Nr. 134 </w:t>
            </w:r>
            <w:r w:rsidR="00CE3BF2" w:rsidRPr="00FA4F99">
              <w:rPr>
                <w:rFonts w:ascii="Times New Roman" w:eastAsia="Times New Roman" w:hAnsi="Times New Roman" w:cs="Times New Roman"/>
                <w:iCs/>
                <w:sz w:val="24"/>
                <w:szCs w:val="24"/>
                <w:lang w:eastAsia="lv-LV"/>
              </w:rPr>
              <w:t xml:space="preserve">papildināt ar </w:t>
            </w:r>
            <w:r w:rsidR="00B323B0" w:rsidRPr="00B323B0">
              <w:rPr>
                <w:rFonts w:ascii="Times New Roman" w:eastAsia="Times New Roman" w:hAnsi="Times New Roman" w:cs="Times New Roman"/>
                <w:iCs/>
                <w:sz w:val="24"/>
                <w:szCs w:val="24"/>
                <w:lang w:eastAsia="lv-LV"/>
              </w:rPr>
              <w:t>kārtību, kādā notiek e-veselības sistēmā iekļauto pacienta datu apmaiņa ar citām ES un EEZ valstīm, tai skaitā</w:t>
            </w:r>
            <w:r w:rsidR="00B323B0" w:rsidRPr="00FA4F99">
              <w:rPr>
                <w:rFonts w:ascii="Times New Roman" w:eastAsia="Times New Roman" w:hAnsi="Times New Roman" w:cs="Times New Roman"/>
                <w:iCs/>
                <w:sz w:val="24"/>
                <w:szCs w:val="24"/>
                <w:lang w:eastAsia="lv-LV"/>
              </w:rPr>
              <w:t xml:space="preserve"> </w:t>
            </w:r>
            <w:r w:rsidR="00CE3BF2" w:rsidRPr="00FA4F99">
              <w:rPr>
                <w:rFonts w:ascii="Times New Roman" w:eastAsia="Times New Roman" w:hAnsi="Times New Roman" w:cs="Times New Roman"/>
                <w:iCs/>
                <w:sz w:val="24"/>
                <w:szCs w:val="24"/>
                <w:lang w:eastAsia="lv-LV"/>
              </w:rPr>
              <w:t xml:space="preserve">regulējumu par nacionālā e-veselības kontaktpunkta darbību. </w:t>
            </w:r>
          </w:p>
          <w:p w14:paraId="56BDECCA" w14:textId="256A7ECB" w:rsidR="005E1C8B" w:rsidRPr="00B36002" w:rsidRDefault="004A6102"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Tāpat arī</w:t>
            </w:r>
            <w:r w:rsidR="00CE3BF2" w:rsidRPr="00FA4F99">
              <w:rPr>
                <w:rFonts w:ascii="Times New Roman" w:eastAsia="Times New Roman" w:hAnsi="Times New Roman" w:cs="Times New Roman"/>
                <w:iCs/>
                <w:sz w:val="24"/>
                <w:szCs w:val="24"/>
                <w:lang w:eastAsia="lv-LV"/>
              </w:rPr>
              <w:t xml:space="preserve"> MK noteikumos Nr.</w:t>
            </w:r>
            <w:r w:rsidRPr="00FA4F99">
              <w:rPr>
                <w:rFonts w:ascii="Times New Roman" w:eastAsia="Times New Roman" w:hAnsi="Times New Roman" w:cs="Times New Roman"/>
                <w:iCs/>
                <w:sz w:val="24"/>
                <w:szCs w:val="24"/>
                <w:lang w:eastAsia="lv-LV"/>
              </w:rPr>
              <w:t> </w:t>
            </w:r>
            <w:r w:rsidR="00CE3BF2" w:rsidRPr="00FA4F99">
              <w:rPr>
                <w:rFonts w:ascii="Times New Roman" w:eastAsia="Times New Roman" w:hAnsi="Times New Roman" w:cs="Times New Roman"/>
                <w:iCs/>
                <w:sz w:val="24"/>
                <w:szCs w:val="24"/>
                <w:lang w:eastAsia="lv-LV"/>
              </w:rPr>
              <w:t xml:space="preserve">134 nepieciešams ietvert regulējumu par nacionālā e-veselības kontaktpunkta atbildīgo iestādi, kā arī pienākumu tai noteikt pārrobežu datu apmaiņas kārtību un standartus un nodrošināt datu drošību, kvalitāti un integritāti. </w:t>
            </w:r>
            <w:r w:rsidR="00CE3BF2" w:rsidRPr="00B36002">
              <w:rPr>
                <w:rFonts w:ascii="Times New Roman" w:eastAsia="Times New Roman" w:hAnsi="Times New Roman" w:cs="Times New Roman"/>
                <w:iCs/>
                <w:sz w:val="24"/>
                <w:szCs w:val="24"/>
                <w:lang w:eastAsia="lv-LV"/>
              </w:rPr>
              <w:t xml:space="preserve">Spēkā esošajā MK noteikumu </w:t>
            </w:r>
            <w:r w:rsidRPr="00B36002">
              <w:rPr>
                <w:rFonts w:ascii="Times New Roman" w:eastAsia="Times New Roman" w:hAnsi="Times New Roman" w:cs="Times New Roman"/>
                <w:iCs/>
                <w:sz w:val="24"/>
                <w:szCs w:val="24"/>
                <w:lang w:eastAsia="lv-LV"/>
              </w:rPr>
              <w:t xml:space="preserve">Nr. 134 </w:t>
            </w:r>
            <w:r w:rsidR="00CE3BF2" w:rsidRPr="00B36002">
              <w:rPr>
                <w:rFonts w:ascii="Times New Roman" w:eastAsia="Times New Roman" w:hAnsi="Times New Roman" w:cs="Times New Roman"/>
                <w:iCs/>
                <w:sz w:val="24"/>
                <w:szCs w:val="24"/>
                <w:lang w:eastAsia="lv-LV"/>
              </w:rPr>
              <w:t xml:space="preserve">redakcijā noteikts, ka </w:t>
            </w:r>
            <w:r w:rsidRPr="00B36002">
              <w:rPr>
                <w:rFonts w:ascii="Times New Roman" w:eastAsia="Times New Roman" w:hAnsi="Times New Roman" w:cs="Times New Roman"/>
                <w:iCs/>
                <w:sz w:val="24"/>
                <w:szCs w:val="24"/>
                <w:lang w:eastAsia="lv-LV"/>
              </w:rPr>
              <w:t xml:space="preserve">e-veselības sistēmas </w:t>
            </w:r>
            <w:r w:rsidR="00CE3BF2" w:rsidRPr="00B36002">
              <w:rPr>
                <w:rFonts w:ascii="Times New Roman" w:eastAsia="Times New Roman" w:hAnsi="Times New Roman" w:cs="Times New Roman"/>
                <w:iCs/>
                <w:sz w:val="24"/>
                <w:szCs w:val="24"/>
                <w:lang w:eastAsia="lv-LV"/>
              </w:rPr>
              <w:t xml:space="preserve">pārzinis ir NVD. Ieviešot nacionālo e-veselības kontaktpunktu, kā atbildīgo iestādi par tā funkciju nodrošināšanu paredzēts noteikti NVD. </w:t>
            </w:r>
          </w:p>
          <w:p w14:paraId="6950A897" w14:textId="6CB06E07" w:rsidR="00CE3BF2" w:rsidRPr="00FA4F99" w:rsidRDefault="00BA5471" w:rsidP="006B22C7">
            <w:pPr>
              <w:spacing w:after="0" w:line="240" w:lineRule="auto"/>
              <w:ind w:right="100" w:firstLine="316"/>
              <w:jc w:val="both"/>
              <w:rPr>
                <w:rFonts w:ascii="Times New Roman" w:eastAsia="Times New Roman" w:hAnsi="Times New Roman" w:cs="Times New Roman"/>
                <w:iCs/>
                <w:sz w:val="24"/>
                <w:szCs w:val="24"/>
                <w:lang w:eastAsia="lv-LV"/>
              </w:rPr>
            </w:pPr>
            <w:r w:rsidRPr="00B36002">
              <w:rPr>
                <w:rFonts w:ascii="Times New Roman" w:eastAsia="Times New Roman" w:hAnsi="Times New Roman" w:cs="Times New Roman"/>
                <w:iCs/>
                <w:sz w:val="24"/>
                <w:szCs w:val="24"/>
                <w:lang w:eastAsia="lv-LV"/>
              </w:rPr>
              <w:t>E-v</w:t>
            </w:r>
            <w:r w:rsidR="00CE3BF2" w:rsidRPr="00B36002">
              <w:rPr>
                <w:rFonts w:ascii="Times New Roman" w:eastAsia="Times New Roman" w:hAnsi="Times New Roman" w:cs="Times New Roman"/>
                <w:iCs/>
                <w:sz w:val="24"/>
                <w:szCs w:val="24"/>
                <w:lang w:eastAsia="lv-LV"/>
              </w:rPr>
              <w:t xml:space="preserve">eselības sistēma nodrošina pacientu personas un veselības datu uzkrāšanu un centralizētu apstrādi. Lielākā daļa no </w:t>
            </w:r>
            <w:r w:rsidRPr="00B36002">
              <w:rPr>
                <w:rFonts w:ascii="Times New Roman" w:eastAsia="Times New Roman" w:hAnsi="Times New Roman" w:cs="Times New Roman"/>
                <w:iCs/>
                <w:sz w:val="24"/>
                <w:szCs w:val="24"/>
                <w:lang w:eastAsia="lv-LV"/>
              </w:rPr>
              <w:t>e-</w:t>
            </w:r>
            <w:r w:rsidR="00CE3BF2" w:rsidRPr="00B36002">
              <w:rPr>
                <w:rFonts w:ascii="Times New Roman" w:eastAsia="Times New Roman" w:hAnsi="Times New Roman" w:cs="Times New Roman"/>
                <w:iCs/>
                <w:sz w:val="24"/>
                <w:szCs w:val="24"/>
                <w:lang w:eastAsia="lv-LV"/>
              </w:rPr>
              <w:t xml:space="preserve">veselības sistēmā uzkrātajiem datiem uzskatāma par </w:t>
            </w:r>
            <w:proofErr w:type="spellStart"/>
            <w:r w:rsidR="00CE3BF2" w:rsidRPr="00B36002">
              <w:rPr>
                <w:rFonts w:ascii="Times New Roman" w:eastAsia="Times New Roman" w:hAnsi="Times New Roman" w:cs="Times New Roman"/>
                <w:iCs/>
                <w:sz w:val="24"/>
                <w:szCs w:val="24"/>
                <w:lang w:eastAsia="lv-LV"/>
              </w:rPr>
              <w:t>sensitīviem</w:t>
            </w:r>
            <w:proofErr w:type="spellEnd"/>
            <w:r w:rsidR="00CE3BF2" w:rsidRPr="00B36002">
              <w:rPr>
                <w:rFonts w:ascii="Times New Roman" w:eastAsia="Times New Roman" w:hAnsi="Times New Roman" w:cs="Times New Roman"/>
                <w:iCs/>
                <w:sz w:val="24"/>
                <w:szCs w:val="24"/>
                <w:lang w:eastAsia="lv-LV"/>
              </w:rPr>
              <w:t xml:space="preserve"> personas datiem</w:t>
            </w:r>
            <w:r w:rsidRPr="00B36002">
              <w:rPr>
                <w:rFonts w:ascii="Times New Roman" w:eastAsia="Times New Roman" w:hAnsi="Times New Roman" w:cs="Times New Roman"/>
                <w:iCs/>
                <w:sz w:val="24"/>
                <w:szCs w:val="24"/>
                <w:lang w:eastAsia="lv-LV"/>
              </w:rPr>
              <w:t>.</w:t>
            </w:r>
            <w:r w:rsidR="00CE3BF2" w:rsidRPr="00B36002">
              <w:rPr>
                <w:rFonts w:ascii="Times New Roman" w:eastAsia="Times New Roman" w:hAnsi="Times New Roman" w:cs="Times New Roman"/>
                <w:iCs/>
                <w:sz w:val="24"/>
                <w:szCs w:val="24"/>
                <w:lang w:eastAsia="lv-LV"/>
              </w:rPr>
              <w:t xml:space="preserve"> </w:t>
            </w:r>
            <w:r w:rsidRPr="00B36002">
              <w:rPr>
                <w:rFonts w:ascii="Times New Roman" w:eastAsia="Times New Roman" w:hAnsi="Times New Roman" w:cs="Times New Roman"/>
                <w:iCs/>
                <w:sz w:val="24"/>
                <w:szCs w:val="24"/>
                <w:lang w:eastAsia="lv-LV"/>
              </w:rPr>
              <w:t>L</w:t>
            </w:r>
            <w:r w:rsidR="00CE3BF2" w:rsidRPr="00B36002">
              <w:rPr>
                <w:rFonts w:ascii="Times New Roman" w:eastAsia="Times New Roman" w:hAnsi="Times New Roman" w:cs="Times New Roman"/>
                <w:iCs/>
                <w:sz w:val="24"/>
                <w:szCs w:val="24"/>
                <w:lang w:eastAsia="lv-LV"/>
              </w:rPr>
              <w:t>īdz ar to tos drīkst apstrādāt un izsniegt tikai normatīvajos aktos noteiktā apjomā un kārtībā. MK noteikumu Nr.</w:t>
            </w:r>
            <w:r w:rsidRPr="00B36002">
              <w:rPr>
                <w:rFonts w:ascii="Times New Roman" w:eastAsia="Times New Roman" w:hAnsi="Times New Roman" w:cs="Times New Roman"/>
                <w:iCs/>
                <w:sz w:val="24"/>
                <w:szCs w:val="24"/>
                <w:lang w:eastAsia="lv-LV"/>
              </w:rPr>
              <w:t> </w:t>
            </w:r>
            <w:r w:rsidR="00CE3BF2" w:rsidRPr="00B36002">
              <w:rPr>
                <w:rFonts w:ascii="Times New Roman" w:eastAsia="Times New Roman" w:hAnsi="Times New Roman" w:cs="Times New Roman"/>
                <w:iCs/>
                <w:sz w:val="24"/>
                <w:szCs w:val="24"/>
                <w:lang w:eastAsia="lv-LV"/>
              </w:rPr>
              <w:t>134 4.</w:t>
            </w:r>
            <w:r w:rsidR="00C26A75" w:rsidRPr="00B36002">
              <w:rPr>
                <w:rFonts w:ascii="Times New Roman" w:eastAsia="Times New Roman" w:hAnsi="Times New Roman" w:cs="Times New Roman"/>
                <w:iCs/>
                <w:sz w:val="24"/>
                <w:szCs w:val="24"/>
                <w:lang w:eastAsia="lv-LV"/>
              </w:rPr>
              <w:t> </w:t>
            </w:r>
            <w:r w:rsidR="00CE3BF2" w:rsidRPr="00B36002">
              <w:rPr>
                <w:rFonts w:ascii="Times New Roman" w:eastAsia="Times New Roman" w:hAnsi="Times New Roman" w:cs="Times New Roman"/>
                <w:iCs/>
                <w:sz w:val="24"/>
                <w:szCs w:val="24"/>
                <w:lang w:eastAsia="lv-LV"/>
              </w:rPr>
              <w:t xml:space="preserve">punkts nosaka </w:t>
            </w:r>
            <w:r w:rsidRPr="00B36002">
              <w:rPr>
                <w:rFonts w:ascii="Times New Roman" w:eastAsia="Times New Roman" w:hAnsi="Times New Roman" w:cs="Times New Roman"/>
                <w:iCs/>
                <w:sz w:val="24"/>
                <w:szCs w:val="24"/>
                <w:lang w:eastAsia="lv-LV"/>
              </w:rPr>
              <w:t>datu apstrādes procesus e-</w:t>
            </w:r>
            <w:r w:rsidR="00CE3BF2" w:rsidRPr="00B36002">
              <w:rPr>
                <w:rFonts w:ascii="Times New Roman" w:eastAsia="Times New Roman" w:hAnsi="Times New Roman" w:cs="Times New Roman"/>
                <w:iCs/>
                <w:sz w:val="24"/>
                <w:szCs w:val="24"/>
                <w:lang w:eastAsia="lv-LV"/>
              </w:rPr>
              <w:t>veselības sistēm</w:t>
            </w:r>
            <w:r w:rsidRPr="00B36002">
              <w:rPr>
                <w:rFonts w:ascii="Times New Roman" w:eastAsia="Times New Roman" w:hAnsi="Times New Roman" w:cs="Times New Roman"/>
                <w:iCs/>
                <w:sz w:val="24"/>
                <w:szCs w:val="24"/>
                <w:lang w:eastAsia="lv-LV"/>
              </w:rPr>
              <w:t>ā</w:t>
            </w:r>
            <w:r w:rsidR="00CE3BF2" w:rsidRPr="00B36002">
              <w:rPr>
                <w:rFonts w:ascii="Times New Roman" w:eastAsia="Times New Roman" w:hAnsi="Times New Roman" w:cs="Times New Roman"/>
                <w:iCs/>
                <w:sz w:val="24"/>
                <w:szCs w:val="24"/>
                <w:lang w:eastAsia="lv-LV"/>
              </w:rPr>
              <w:t>, kā arī skaidro, kādiem nolūkiem tiek apstrādāti konkrētie personas dati. Lai gan ieviešot nacionālo e-veselības kontaktpunktu, pārrobežu apmaiņa ar pacienta datiem, notiks</w:t>
            </w:r>
            <w:r w:rsidR="00CE3BF2" w:rsidRPr="00FA4F99">
              <w:rPr>
                <w:rFonts w:ascii="Times New Roman" w:eastAsia="Times New Roman" w:hAnsi="Times New Roman" w:cs="Times New Roman"/>
                <w:iCs/>
                <w:sz w:val="24"/>
                <w:szCs w:val="24"/>
                <w:lang w:eastAsia="lv-LV"/>
              </w:rPr>
              <w:t xml:space="preserve"> ārstniecības un/vai zāļu iegādes nolūkā, kas jau ir iekļauti MK noteikumu</w:t>
            </w:r>
            <w:r w:rsidR="005E1C8B">
              <w:rPr>
                <w:rFonts w:ascii="Times New Roman" w:eastAsia="Times New Roman" w:hAnsi="Times New Roman" w:cs="Times New Roman"/>
                <w:iCs/>
                <w:sz w:val="24"/>
                <w:szCs w:val="24"/>
                <w:lang w:eastAsia="lv-LV"/>
              </w:rPr>
              <w:t xml:space="preserve"> Nr.</w:t>
            </w:r>
            <w:r w:rsidR="00E50279">
              <w:rPr>
                <w:rFonts w:ascii="Times New Roman" w:eastAsia="Times New Roman" w:hAnsi="Times New Roman" w:cs="Times New Roman"/>
                <w:iCs/>
                <w:sz w:val="24"/>
                <w:szCs w:val="24"/>
                <w:lang w:eastAsia="lv-LV"/>
              </w:rPr>
              <w:t> </w:t>
            </w:r>
            <w:r w:rsidR="005E1C8B">
              <w:rPr>
                <w:rFonts w:ascii="Times New Roman" w:eastAsia="Times New Roman" w:hAnsi="Times New Roman" w:cs="Times New Roman"/>
                <w:iCs/>
                <w:sz w:val="24"/>
                <w:szCs w:val="24"/>
                <w:lang w:eastAsia="lv-LV"/>
              </w:rPr>
              <w:t>134</w:t>
            </w:r>
            <w:r w:rsidR="00CE3BF2" w:rsidRPr="00FA4F99">
              <w:rPr>
                <w:rFonts w:ascii="Times New Roman" w:eastAsia="Times New Roman" w:hAnsi="Times New Roman" w:cs="Times New Roman"/>
                <w:iCs/>
                <w:sz w:val="24"/>
                <w:szCs w:val="24"/>
                <w:lang w:eastAsia="lv-LV"/>
              </w:rPr>
              <w:t xml:space="preserve"> 4.1. un 4.3.</w:t>
            </w:r>
            <w:r w:rsidRPr="00FA4F99">
              <w:rPr>
                <w:rFonts w:ascii="Times New Roman" w:eastAsia="Times New Roman" w:hAnsi="Times New Roman" w:cs="Times New Roman"/>
                <w:iCs/>
                <w:sz w:val="24"/>
                <w:szCs w:val="24"/>
                <w:lang w:eastAsia="lv-LV"/>
              </w:rPr>
              <w:t> </w:t>
            </w:r>
            <w:r w:rsidR="00CE3BF2" w:rsidRPr="00FA4F99">
              <w:rPr>
                <w:rFonts w:ascii="Times New Roman" w:eastAsia="Times New Roman" w:hAnsi="Times New Roman" w:cs="Times New Roman"/>
                <w:iCs/>
                <w:sz w:val="24"/>
                <w:szCs w:val="24"/>
                <w:lang w:eastAsia="lv-LV"/>
              </w:rPr>
              <w:t>apakšpunktā, pārrobežu datu apmaiņa ar pacienta datiem ir uzskatāma par jaunu funkciju. Līdz ar to MK noteikumos</w:t>
            </w:r>
            <w:r w:rsidRPr="00FA4F99">
              <w:rPr>
                <w:rFonts w:ascii="Times New Roman" w:eastAsia="Times New Roman" w:hAnsi="Times New Roman" w:cs="Times New Roman"/>
                <w:iCs/>
                <w:sz w:val="24"/>
                <w:szCs w:val="24"/>
                <w:lang w:eastAsia="lv-LV"/>
              </w:rPr>
              <w:t xml:space="preserve"> Nr. 134</w:t>
            </w:r>
            <w:r w:rsidR="00CE3BF2" w:rsidRPr="00FA4F99">
              <w:rPr>
                <w:rFonts w:ascii="Times New Roman" w:eastAsia="Times New Roman" w:hAnsi="Times New Roman" w:cs="Times New Roman"/>
                <w:iCs/>
                <w:sz w:val="24"/>
                <w:szCs w:val="24"/>
                <w:lang w:eastAsia="lv-LV"/>
              </w:rPr>
              <w:t xml:space="preserve"> nepieciešams paredzēt, ka </w:t>
            </w:r>
            <w:r w:rsidR="00AA5D37">
              <w:rPr>
                <w:rFonts w:ascii="Times New Roman" w:eastAsia="Times New Roman" w:hAnsi="Times New Roman" w:cs="Times New Roman"/>
                <w:iCs/>
                <w:sz w:val="24"/>
                <w:szCs w:val="24"/>
                <w:lang w:eastAsia="lv-LV"/>
              </w:rPr>
              <w:t>e-</w:t>
            </w:r>
            <w:r w:rsidR="00CE3BF2" w:rsidRPr="00FA4F99">
              <w:rPr>
                <w:rFonts w:ascii="Times New Roman" w:eastAsia="Times New Roman" w:hAnsi="Times New Roman" w:cs="Times New Roman"/>
                <w:iCs/>
                <w:sz w:val="24"/>
                <w:szCs w:val="24"/>
                <w:lang w:eastAsia="lv-LV"/>
              </w:rPr>
              <w:t xml:space="preserve">veselības sistēma nodrošina datu centralizētu apstrādi, kas nepieciešama datu </w:t>
            </w:r>
            <w:r w:rsidR="002354CB" w:rsidRPr="00FA4F99">
              <w:rPr>
                <w:rFonts w:ascii="Times New Roman" w:eastAsia="Times New Roman" w:hAnsi="Times New Roman" w:cs="Times New Roman"/>
                <w:iCs/>
                <w:sz w:val="24"/>
                <w:szCs w:val="24"/>
                <w:lang w:eastAsia="lv-LV"/>
              </w:rPr>
              <w:t xml:space="preserve">pārrobežu </w:t>
            </w:r>
            <w:r w:rsidR="00CE3BF2" w:rsidRPr="00FA4F99">
              <w:rPr>
                <w:rFonts w:ascii="Times New Roman" w:eastAsia="Times New Roman" w:hAnsi="Times New Roman" w:cs="Times New Roman"/>
                <w:iCs/>
                <w:sz w:val="24"/>
                <w:szCs w:val="24"/>
                <w:lang w:eastAsia="lv-LV"/>
              </w:rPr>
              <w:t>apmaiņai ar pacienta datiem un elektroniskajām receptēm</w:t>
            </w:r>
            <w:r w:rsidR="00C26A75" w:rsidRPr="00FA4F99">
              <w:rPr>
                <w:rFonts w:ascii="Times New Roman" w:eastAsia="Times New Roman" w:hAnsi="Times New Roman" w:cs="Times New Roman"/>
                <w:iCs/>
                <w:sz w:val="24"/>
                <w:szCs w:val="24"/>
                <w:lang w:eastAsia="lv-LV"/>
              </w:rPr>
              <w:t xml:space="preserve"> (</w:t>
            </w:r>
            <w:r w:rsidR="000D334C">
              <w:rPr>
                <w:rFonts w:ascii="Times New Roman" w:eastAsia="Times New Roman" w:hAnsi="Times New Roman" w:cs="Times New Roman"/>
                <w:iCs/>
                <w:sz w:val="24"/>
                <w:szCs w:val="24"/>
                <w:lang w:eastAsia="lv-LV"/>
              </w:rPr>
              <w:t>P</w:t>
            </w:r>
            <w:r w:rsidR="00C26A75" w:rsidRPr="00FA4F99">
              <w:rPr>
                <w:rFonts w:ascii="Times New Roman" w:eastAsia="Times New Roman" w:hAnsi="Times New Roman" w:cs="Times New Roman"/>
                <w:iCs/>
                <w:sz w:val="24"/>
                <w:szCs w:val="24"/>
                <w:lang w:eastAsia="lv-LV"/>
              </w:rPr>
              <w:t>rojekta 1.</w:t>
            </w:r>
            <w:r w:rsidR="00D128F4">
              <w:rPr>
                <w:rFonts w:ascii="Times New Roman" w:eastAsia="Times New Roman" w:hAnsi="Times New Roman" w:cs="Times New Roman"/>
                <w:iCs/>
                <w:sz w:val="24"/>
                <w:szCs w:val="24"/>
                <w:lang w:eastAsia="lv-LV"/>
              </w:rPr>
              <w:t>3</w:t>
            </w:r>
            <w:r w:rsidR="00C26A75" w:rsidRPr="00FA4F99">
              <w:rPr>
                <w:rFonts w:ascii="Times New Roman" w:eastAsia="Times New Roman" w:hAnsi="Times New Roman" w:cs="Times New Roman"/>
                <w:iCs/>
                <w:sz w:val="24"/>
                <w:szCs w:val="24"/>
                <w:lang w:eastAsia="lv-LV"/>
              </w:rPr>
              <w:t>. apakšpunkts)</w:t>
            </w:r>
            <w:r w:rsidR="00CE3BF2" w:rsidRPr="00FA4F99">
              <w:rPr>
                <w:rFonts w:ascii="Times New Roman" w:eastAsia="Times New Roman" w:hAnsi="Times New Roman" w:cs="Times New Roman"/>
                <w:iCs/>
                <w:sz w:val="24"/>
                <w:szCs w:val="24"/>
                <w:lang w:eastAsia="lv-LV"/>
              </w:rPr>
              <w:t>.</w:t>
            </w:r>
            <w:r w:rsidR="00C26A75" w:rsidRPr="00FA4F99">
              <w:rPr>
                <w:rFonts w:ascii="Times New Roman" w:eastAsia="Times New Roman" w:hAnsi="Times New Roman" w:cs="Times New Roman"/>
                <w:iCs/>
                <w:sz w:val="24"/>
                <w:szCs w:val="24"/>
                <w:lang w:eastAsia="lv-LV"/>
              </w:rPr>
              <w:t xml:space="preserve"> </w:t>
            </w:r>
          </w:p>
          <w:p w14:paraId="56609427" w14:textId="1B344D96" w:rsidR="00CE3BF2" w:rsidRPr="00D128F4" w:rsidRDefault="00CE3BF2"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Šobrīd MK noteikumu</w:t>
            </w:r>
            <w:r w:rsidR="00C26A75" w:rsidRPr="00FA4F99">
              <w:rPr>
                <w:rFonts w:ascii="Times New Roman" w:eastAsia="Times New Roman" w:hAnsi="Times New Roman" w:cs="Times New Roman"/>
                <w:iCs/>
                <w:sz w:val="24"/>
                <w:szCs w:val="24"/>
                <w:lang w:eastAsia="lv-LV"/>
              </w:rPr>
              <w:t xml:space="preserve"> Nr. 134</w:t>
            </w:r>
            <w:r w:rsidRPr="00FA4F99">
              <w:rPr>
                <w:rFonts w:ascii="Times New Roman" w:eastAsia="Times New Roman" w:hAnsi="Times New Roman" w:cs="Times New Roman"/>
                <w:iCs/>
                <w:sz w:val="24"/>
                <w:szCs w:val="24"/>
                <w:lang w:eastAsia="lv-LV"/>
              </w:rPr>
              <w:t xml:space="preserve"> 6.</w:t>
            </w:r>
            <w:r w:rsidR="00C26A75" w:rsidRPr="00FA4F9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 xml:space="preserve">punkts nosaka izsmeļošu sarakstu ar pamatdatiem par pacientu, kas tiek iekļauti </w:t>
            </w:r>
            <w:r w:rsidR="00AA5D37">
              <w:rPr>
                <w:rFonts w:ascii="Times New Roman" w:eastAsia="Times New Roman" w:hAnsi="Times New Roman" w:cs="Times New Roman"/>
                <w:iCs/>
                <w:sz w:val="24"/>
                <w:szCs w:val="24"/>
                <w:lang w:eastAsia="lv-LV"/>
              </w:rPr>
              <w:t>e-</w:t>
            </w:r>
            <w:r w:rsidRPr="00FA4F99">
              <w:rPr>
                <w:rFonts w:ascii="Times New Roman" w:eastAsia="Times New Roman" w:hAnsi="Times New Roman" w:cs="Times New Roman"/>
                <w:iCs/>
                <w:sz w:val="24"/>
                <w:szCs w:val="24"/>
                <w:lang w:eastAsia="lv-LV"/>
              </w:rPr>
              <w:t xml:space="preserve">veselības sistēmā. Tā kā pārrobežu datu apmaiņa nenotiks ar visiem pamatdatiem par pacientu, ir nepieciešams </w:t>
            </w:r>
            <w:r w:rsidRPr="00D128F4">
              <w:rPr>
                <w:rFonts w:ascii="Times New Roman" w:eastAsia="Times New Roman" w:hAnsi="Times New Roman" w:cs="Times New Roman"/>
                <w:iCs/>
                <w:sz w:val="24"/>
                <w:szCs w:val="24"/>
                <w:lang w:eastAsia="lv-LV"/>
              </w:rPr>
              <w:t>noteikt datu apjomu, k</w:t>
            </w:r>
            <w:r w:rsidR="00456C88" w:rsidRPr="00D128F4">
              <w:rPr>
                <w:rFonts w:ascii="Times New Roman" w:eastAsia="Times New Roman" w:hAnsi="Times New Roman" w:cs="Times New Roman"/>
                <w:iCs/>
                <w:sz w:val="24"/>
                <w:szCs w:val="24"/>
                <w:lang w:eastAsia="lv-LV"/>
              </w:rPr>
              <w:t>uru</w:t>
            </w:r>
            <w:r w:rsidRPr="00D128F4">
              <w:rPr>
                <w:rFonts w:ascii="Times New Roman" w:eastAsia="Times New Roman" w:hAnsi="Times New Roman" w:cs="Times New Roman"/>
                <w:iCs/>
                <w:sz w:val="24"/>
                <w:szCs w:val="24"/>
                <w:lang w:eastAsia="lv-LV"/>
              </w:rPr>
              <w:t xml:space="preserve"> nacionāla</w:t>
            </w:r>
            <w:r w:rsidR="00456C88" w:rsidRPr="00D128F4">
              <w:rPr>
                <w:rFonts w:ascii="Times New Roman" w:eastAsia="Times New Roman" w:hAnsi="Times New Roman" w:cs="Times New Roman"/>
                <w:iCs/>
                <w:sz w:val="24"/>
                <w:szCs w:val="24"/>
                <w:lang w:eastAsia="lv-LV"/>
              </w:rPr>
              <w:t>is</w:t>
            </w:r>
            <w:r w:rsidRPr="00D128F4">
              <w:rPr>
                <w:rFonts w:ascii="Times New Roman" w:eastAsia="Times New Roman" w:hAnsi="Times New Roman" w:cs="Times New Roman"/>
                <w:iCs/>
                <w:sz w:val="24"/>
                <w:szCs w:val="24"/>
                <w:lang w:eastAsia="lv-LV"/>
              </w:rPr>
              <w:t xml:space="preserve"> e-veselības kontaktpunkt</w:t>
            </w:r>
            <w:r w:rsidR="00456C88" w:rsidRPr="00D128F4">
              <w:rPr>
                <w:rFonts w:ascii="Times New Roman" w:eastAsia="Times New Roman" w:hAnsi="Times New Roman" w:cs="Times New Roman"/>
                <w:iCs/>
                <w:sz w:val="24"/>
                <w:szCs w:val="24"/>
                <w:lang w:eastAsia="lv-LV"/>
              </w:rPr>
              <w:t>s</w:t>
            </w:r>
            <w:r w:rsidRPr="00D128F4">
              <w:rPr>
                <w:rFonts w:ascii="Times New Roman" w:eastAsia="Times New Roman" w:hAnsi="Times New Roman" w:cs="Times New Roman"/>
                <w:iCs/>
                <w:sz w:val="24"/>
                <w:szCs w:val="24"/>
                <w:lang w:eastAsia="lv-LV"/>
              </w:rPr>
              <w:t xml:space="preserve"> nodrošin</w:t>
            </w:r>
            <w:r w:rsidR="00456C88" w:rsidRPr="00D128F4">
              <w:rPr>
                <w:rFonts w:ascii="Times New Roman" w:eastAsia="Times New Roman" w:hAnsi="Times New Roman" w:cs="Times New Roman"/>
                <w:iCs/>
                <w:sz w:val="24"/>
                <w:szCs w:val="24"/>
                <w:lang w:eastAsia="lv-LV"/>
              </w:rPr>
              <w:t>ās</w:t>
            </w:r>
            <w:r w:rsidRPr="00D128F4">
              <w:rPr>
                <w:rFonts w:ascii="Times New Roman" w:eastAsia="Times New Roman" w:hAnsi="Times New Roman" w:cs="Times New Roman"/>
                <w:iCs/>
                <w:sz w:val="24"/>
                <w:szCs w:val="24"/>
                <w:lang w:eastAsia="lv-LV"/>
              </w:rPr>
              <w:t xml:space="preserve"> pārrobežu </w:t>
            </w:r>
            <w:r w:rsidR="00456C88" w:rsidRPr="00D128F4">
              <w:rPr>
                <w:rFonts w:ascii="Times New Roman" w:eastAsia="Times New Roman" w:hAnsi="Times New Roman" w:cs="Times New Roman"/>
                <w:iCs/>
                <w:sz w:val="24"/>
                <w:szCs w:val="24"/>
                <w:lang w:eastAsia="lv-LV"/>
              </w:rPr>
              <w:t>datu apmaiņas ietvaros</w:t>
            </w:r>
            <w:r w:rsidR="00B36002" w:rsidRPr="00D128F4">
              <w:rPr>
                <w:rFonts w:ascii="Times New Roman" w:eastAsia="Times New Roman" w:hAnsi="Times New Roman" w:cs="Times New Roman"/>
                <w:iCs/>
                <w:sz w:val="24"/>
                <w:szCs w:val="24"/>
                <w:lang w:eastAsia="lv-LV"/>
              </w:rPr>
              <w:t xml:space="preserve"> (</w:t>
            </w:r>
            <w:r w:rsidR="000D334C" w:rsidRPr="00D128F4">
              <w:rPr>
                <w:rFonts w:ascii="Times New Roman" w:eastAsia="Times New Roman" w:hAnsi="Times New Roman" w:cs="Times New Roman"/>
                <w:iCs/>
                <w:sz w:val="24"/>
                <w:szCs w:val="24"/>
                <w:lang w:eastAsia="lv-LV"/>
              </w:rPr>
              <w:t>P</w:t>
            </w:r>
            <w:r w:rsidR="00B36002" w:rsidRPr="00D128F4">
              <w:rPr>
                <w:rFonts w:ascii="Times New Roman" w:eastAsia="Times New Roman" w:hAnsi="Times New Roman" w:cs="Times New Roman"/>
                <w:iCs/>
                <w:sz w:val="24"/>
                <w:szCs w:val="24"/>
                <w:lang w:eastAsia="lv-LV"/>
              </w:rPr>
              <w:t>rojekta 1.10. apakšpunkts)</w:t>
            </w:r>
            <w:r w:rsidR="00456C88" w:rsidRPr="00D128F4">
              <w:rPr>
                <w:rFonts w:ascii="Times New Roman" w:eastAsia="Times New Roman" w:hAnsi="Times New Roman" w:cs="Times New Roman"/>
                <w:iCs/>
                <w:sz w:val="24"/>
                <w:szCs w:val="24"/>
                <w:lang w:eastAsia="lv-LV"/>
              </w:rPr>
              <w:t xml:space="preserve">. </w:t>
            </w:r>
          </w:p>
          <w:p w14:paraId="4BA7956F" w14:textId="010F2630" w:rsidR="00CE3BF2" w:rsidRPr="002D2350" w:rsidRDefault="00CE3BF2" w:rsidP="006B22C7">
            <w:pPr>
              <w:spacing w:after="0" w:line="240" w:lineRule="auto"/>
              <w:ind w:right="100" w:firstLine="316"/>
              <w:jc w:val="both"/>
              <w:rPr>
                <w:rFonts w:ascii="Times New Roman" w:eastAsia="Times New Roman" w:hAnsi="Times New Roman" w:cs="Times New Roman"/>
                <w:iCs/>
                <w:sz w:val="24"/>
                <w:szCs w:val="24"/>
                <w:lang w:eastAsia="lv-LV"/>
              </w:rPr>
            </w:pPr>
            <w:r w:rsidRPr="00D128F4">
              <w:rPr>
                <w:rFonts w:ascii="Times New Roman" w:eastAsia="Times New Roman" w:hAnsi="Times New Roman" w:cs="Times New Roman"/>
                <w:iCs/>
                <w:sz w:val="24"/>
                <w:szCs w:val="24"/>
                <w:lang w:eastAsia="lv-LV"/>
              </w:rPr>
              <w:lastRenderedPageBreak/>
              <w:t xml:space="preserve">Šobrīd MK noteikumos </w:t>
            </w:r>
            <w:r w:rsidR="00EA5278" w:rsidRPr="00D128F4">
              <w:rPr>
                <w:rFonts w:ascii="Times New Roman" w:eastAsia="Times New Roman" w:hAnsi="Times New Roman" w:cs="Times New Roman"/>
                <w:iCs/>
                <w:sz w:val="24"/>
                <w:szCs w:val="24"/>
                <w:lang w:eastAsia="lv-LV"/>
              </w:rPr>
              <w:t>Nr.</w:t>
            </w:r>
            <w:r w:rsidR="00E50279" w:rsidRPr="00D128F4">
              <w:rPr>
                <w:rFonts w:ascii="Times New Roman" w:eastAsia="Times New Roman" w:hAnsi="Times New Roman" w:cs="Times New Roman"/>
                <w:iCs/>
                <w:sz w:val="24"/>
                <w:szCs w:val="24"/>
                <w:lang w:eastAsia="lv-LV"/>
              </w:rPr>
              <w:t> </w:t>
            </w:r>
            <w:r w:rsidR="00EA5278" w:rsidRPr="00D128F4">
              <w:rPr>
                <w:rFonts w:ascii="Times New Roman" w:eastAsia="Times New Roman" w:hAnsi="Times New Roman" w:cs="Times New Roman"/>
                <w:iCs/>
                <w:sz w:val="24"/>
                <w:szCs w:val="24"/>
                <w:lang w:eastAsia="lv-LV"/>
              </w:rPr>
              <w:t xml:space="preserve">134 </w:t>
            </w:r>
            <w:r w:rsidRPr="00D128F4">
              <w:rPr>
                <w:rFonts w:ascii="Times New Roman" w:eastAsia="Times New Roman" w:hAnsi="Times New Roman" w:cs="Times New Roman"/>
                <w:iCs/>
                <w:sz w:val="24"/>
                <w:szCs w:val="24"/>
                <w:lang w:eastAsia="lv-LV"/>
              </w:rPr>
              <w:t>paredzēta tikai k</w:t>
            </w:r>
            <w:r w:rsidR="002354CB">
              <w:rPr>
                <w:rFonts w:ascii="Times New Roman" w:eastAsia="Times New Roman" w:hAnsi="Times New Roman" w:cs="Times New Roman"/>
                <w:iCs/>
                <w:sz w:val="24"/>
                <w:szCs w:val="24"/>
                <w:lang w:eastAsia="lv-LV"/>
              </w:rPr>
              <w:t>ā</w:t>
            </w:r>
            <w:r w:rsidRPr="00D128F4">
              <w:rPr>
                <w:rFonts w:ascii="Times New Roman" w:eastAsia="Times New Roman" w:hAnsi="Times New Roman" w:cs="Times New Roman"/>
                <w:iCs/>
                <w:sz w:val="24"/>
                <w:szCs w:val="24"/>
                <w:lang w:eastAsia="lv-LV"/>
              </w:rPr>
              <w:t xml:space="preserve">rtība, kādā tiek izsniegti </w:t>
            </w:r>
            <w:r w:rsidR="00AA5D37" w:rsidRPr="00D128F4">
              <w:rPr>
                <w:rFonts w:ascii="Times New Roman" w:eastAsia="Times New Roman" w:hAnsi="Times New Roman" w:cs="Times New Roman"/>
                <w:iCs/>
                <w:sz w:val="24"/>
                <w:szCs w:val="24"/>
                <w:lang w:eastAsia="lv-LV"/>
              </w:rPr>
              <w:t>e-</w:t>
            </w:r>
            <w:r w:rsidRPr="00D128F4">
              <w:rPr>
                <w:rFonts w:ascii="Times New Roman" w:eastAsia="Times New Roman" w:hAnsi="Times New Roman" w:cs="Times New Roman"/>
                <w:iCs/>
                <w:sz w:val="24"/>
                <w:szCs w:val="24"/>
                <w:lang w:eastAsia="lv-LV"/>
              </w:rPr>
              <w:t>veselības sistēmā</w:t>
            </w:r>
            <w:r w:rsidRPr="00FA4F99">
              <w:rPr>
                <w:rFonts w:ascii="Times New Roman" w:eastAsia="Times New Roman" w:hAnsi="Times New Roman" w:cs="Times New Roman"/>
                <w:iCs/>
                <w:sz w:val="24"/>
                <w:szCs w:val="24"/>
                <w:lang w:eastAsia="lv-LV"/>
              </w:rPr>
              <w:t xml:space="preserve"> uzkrātie dati personām, kuras autentificējušās, izmantojot MK noteikumos</w:t>
            </w:r>
            <w:r w:rsidR="00EA5278">
              <w:rPr>
                <w:rFonts w:ascii="Times New Roman" w:eastAsia="Times New Roman" w:hAnsi="Times New Roman" w:cs="Times New Roman"/>
                <w:iCs/>
                <w:sz w:val="24"/>
                <w:szCs w:val="24"/>
                <w:lang w:eastAsia="lv-LV"/>
              </w:rPr>
              <w:t xml:space="preserve"> Nr.</w:t>
            </w:r>
            <w:r w:rsidR="00E50279">
              <w:rPr>
                <w:rFonts w:ascii="Times New Roman" w:eastAsia="Times New Roman" w:hAnsi="Times New Roman" w:cs="Times New Roman"/>
                <w:iCs/>
                <w:sz w:val="24"/>
                <w:szCs w:val="24"/>
                <w:lang w:eastAsia="lv-LV"/>
              </w:rPr>
              <w:t> </w:t>
            </w:r>
            <w:r w:rsidR="00EA5278">
              <w:rPr>
                <w:rFonts w:ascii="Times New Roman" w:eastAsia="Times New Roman" w:hAnsi="Times New Roman" w:cs="Times New Roman"/>
                <w:iCs/>
                <w:sz w:val="24"/>
                <w:szCs w:val="24"/>
                <w:lang w:eastAsia="lv-LV"/>
              </w:rPr>
              <w:t>134</w:t>
            </w:r>
            <w:r w:rsidRPr="00FA4F99">
              <w:rPr>
                <w:rFonts w:ascii="Times New Roman" w:eastAsia="Times New Roman" w:hAnsi="Times New Roman" w:cs="Times New Roman"/>
                <w:iCs/>
                <w:sz w:val="24"/>
                <w:szCs w:val="24"/>
                <w:lang w:eastAsia="lv-LV"/>
              </w:rPr>
              <w:t xml:space="preserve"> noteiktos autentifikācijas rīkus. Konkrētais regulējums nav attiecināms uz pārrobežu apmaiņu ar pacienta datiem, ņemot vērā to, ka ārstniecības persona no citas ES </w:t>
            </w:r>
            <w:r w:rsidR="00EA5278">
              <w:rPr>
                <w:rFonts w:ascii="Times New Roman" w:eastAsia="Times New Roman" w:hAnsi="Times New Roman" w:cs="Times New Roman"/>
                <w:iCs/>
                <w:sz w:val="24"/>
                <w:szCs w:val="24"/>
                <w:lang w:eastAsia="lv-LV"/>
              </w:rPr>
              <w:t xml:space="preserve">vai EEZ </w:t>
            </w:r>
            <w:r w:rsidRPr="00FA4F99">
              <w:rPr>
                <w:rFonts w:ascii="Times New Roman" w:eastAsia="Times New Roman" w:hAnsi="Times New Roman" w:cs="Times New Roman"/>
                <w:iCs/>
                <w:sz w:val="24"/>
                <w:szCs w:val="24"/>
                <w:lang w:eastAsia="lv-LV"/>
              </w:rPr>
              <w:t xml:space="preserve">dalībvalsts autentificēsies savas valsts informācijas sistēmā, un pieprasītie dati tiks nosūtīti caur nacionālo e-veselības kontaktpunktu. Līdz ar to pašreizējais regulējums neparedz kārtību, kādā pacienta dati tiks nosūtīti ārstniecības personai, farmaceitam vai farmaceita asistentam citā ES dalībvalstī. Ņemot vērā, ka pārrobežu apmaiņa ar pacienta datiem uzskatāma par atsevišķu funkciju </w:t>
            </w:r>
            <w:r w:rsidR="00C26A75" w:rsidRPr="00FA4F99">
              <w:rPr>
                <w:rFonts w:ascii="Times New Roman" w:eastAsia="Times New Roman" w:hAnsi="Times New Roman" w:cs="Times New Roman"/>
                <w:iCs/>
                <w:sz w:val="24"/>
                <w:szCs w:val="24"/>
                <w:lang w:eastAsia="lv-LV"/>
              </w:rPr>
              <w:t>e-</w:t>
            </w:r>
            <w:r w:rsidRPr="00FA4F99">
              <w:rPr>
                <w:rFonts w:ascii="Times New Roman" w:eastAsia="Times New Roman" w:hAnsi="Times New Roman" w:cs="Times New Roman"/>
                <w:iCs/>
                <w:sz w:val="24"/>
                <w:szCs w:val="24"/>
                <w:lang w:eastAsia="lv-LV"/>
              </w:rPr>
              <w:t xml:space="preserve">veselības sistēmā un pašreizējais regulējums neaptver šādas funkcijas nodrošināšanu, MK noteikumi </w:t>
            </w:r>
            <w:r w:rsidR="00850A25" w:rsidRPr="00FA4F99">
              <w:rPr>
                <w:rFonts w:ascii="Times New Roman" w:eastAsia="Times New Roman" w:hAnsi="Times New Roman" w:cs="Times New Roman"/>
                <w:iCs/>
                <w:sz w:val="24"/>
                <w:szCs w:val="24"/>
                <w:lang w:eastAsia="lv-LV"/>
              </w:rPr>
              <w:t xml:space="preserve">Nr. 134 </w:t>
            </w:r>
            <w:r w:rsidRPr="00FA4F99">
              <w:rPr>
                <w:rFonts w:ascii="Times New Roman" w:eastAsia="Times New Roman" w:hAnsi="Times New Roman" w:cs="Times New Roman"/>
                <w:iCs/>
                <w:sz w:val="24"/>
                <w:szCs w:val="24"/>
                <w:lang w:eastAsia="lv-LV"/>
              </w:rPr>
              <w:t xml:space="preserve">jāpapildina ar kārtību, kādā notiek pārrobežu apmaiņa ar </w:t>
            </w:r>
            <w:r w:rsidRPr="002D2350">
              <w:rPr>
                <w:rFonts w:ascii="Times New Roman" w:eastAsia="Times New Roman" w:hAnsi="Times New Roman" w:cs="Times New Roman"/>
                <w:iCs/>
                <w:sz w:val="24"/>
                <w:szCs w:val="24"/>
                <w:lang w:eastAsia="lv-LV"/>
              </w:rPr>
              <w:t>pacienta datiem</w:t>
            </w:r>
            <w:r w:rsidR="00C26A75" w:rsidRPr="002D2350">
              <w:rPr>
                <w:rFonts w:ascii="Times New Roman" w:eastAsia="Times New Roman" w:hAnsi="Times New Roman" w:cs="Times New Roman"/>
                <w:iCs/>
                <w:sz w:val="24"/>
                <w:szCs w:val="24"/>
                <w:lang w:eastAsia="lv-LV"/>
              </w:rPr>
              <w:t xml:space="preserve"> (</w:t>
            </w:r>
            <w:r w:rsidR="000D334C">
              <w:rPr>
                <w:rFonts w:ascii="Times New Roman" w:eastAsia="Times New Roman" w:hAnsi="Times New Roman" w:cs="Times New Roman"/>
                <w:iCs/>
                <w:sz w:val="24"/>
                <w:szCs w:val="24"/>
                <w:lang w:eastAsia="lv-LV"/>
              </w:rPr>
              <w:t>P</w:t>
            </w:r>
            <w:r w:rsidR="00C26A75" w:rsidRPr="002D2350">
              <w:rPr>
                <w:rFonts w:ascii="Times New Roman" w:eastAsia="Times New Roman" w:hAnsi="Times New Roman" w:cs="Times New Roman"/>
                <w:iCs/>
                <w:sz w:val="24"/>
                <w:szCs w:val="24"/>
                <w:lang w:eastAsia="lv-LV"/>
              </w:rPr>
              <w:t>rojekta 1.1</w:t>
            </w:r>
            <w:r w:rsidR="00D128F4">
              <w:rPr>
                <w:rFonts w:ascii="Times New Roman" w:eastAsia="Times New Roman" w:hAnsi="Times New Roman" w:cs="Times New Roman"/>
                <w:iCs/>
                <w:sz w:val="24"/>
                <w:szCs w:val="24"/>
                <w:lang w:eastAsia="lv-LV"/>
              </w:rPr>
              <w:t>0</w:t>
            </w:r>
            <w:r w:rsidR="00C26A75" w:rsidRPr="002D2350">
              <w:rPr>
                <w:rFonts w:ascii="Times New Roman" w:eastAsia="Times New Roman" w:hAnsi="Times New Roman" w:cs="Times New Roman"/>
                <w:iCs/>
                <w:sz w:val="24"/>
                <w:szCs w:val="24"/>
                <w:lang w:eastAsia="lv-LV"/>
              </w:rPr>
              <w:t>. apakšpunkts)</w:t>
            </w:r>
            <w:r w:rsidRPr="002D2350">
              <w:rPr>
                <w:rFonts w:ascii="Times New Roman" w:eastAsia="Times New Roman" w:hAnsi="Times New Roman" w:cs="Times New Roman"/>
                <w:iCs/>
                <w:sz w:val="24"/>
                <w:szCs w:val="24"/>
                <w:lang w:eastAsia="lv-LV"/>
              </w:rPr>
              <w:t>.</w:t>
            </w:r>
          </w:p>
          <w:p w14:paraId="0CB749F8" w14:textId="77777777" w:rsidR="005E1C8B" w:rsidRPr="00FA4F99" w:rsidRDefault="005E1C8B" w:rsidP="005E1C8B">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Ņemot vērā, ka ieviešot nacionālo e-veselības kontaktpunktu e-veselības sistēmā tiks radīti jauni procesi (galvenokārt – pārrobežu apmaiņa ar pacienta datiem) nepieciešams paplašināt sistēmas audita pierakstu saturu.</w:t>
            </w:r>
          </w:p>
          <w:p w14:paraId="59D6A010" w14:textId="19C771A3" w:rsidR="002D2350" w:rsidRPr="002D2350" w:rsidRDefault="002D2350" w:rsidP="006B22C7">
            <w:pPr>
              <w:spacing w:after="0" w:line="240" w:lineRule="auto"/>
              <w:ind w:right="100" w:firstLine="316"/>
              <w:jc w:val="both"/>
              <w:rPr>
                <w:rFonts w:ascii="Times New Roman" w:eastAsia="Times New Roman" w:hAnsi="Times New Roman" w:cs="Times New Roman"/>
                <w:iCs/>
                <w:sz w:val="24"/>
                <w:szCs w:val="24"/>
                <w:lang w:eastAsia="lv-LV"/>
              </w:rPr>
            </w:pPr>
          </w:p>
          <w:p w14:paraId="479937C1" w14:textId="7A223EB5" w:rsidR="002D2350" w:rsidRPr="002D2350" w:rsidRDefault="002D2350" w:rsidP="00E50279">
            <w:pPr>
              <w:spacing w:after="120" w:line="240" w:lineRule="auto"/>
              <w:ind w:right="102"/>
              <w:jc w:val="both"/>
              <w:rPr>
                <w:rFonts w:ascii="Times New Roman" w:eastAsia="Times New Roman" w:hAnsi="Times New Roman" w:cs="Times New Roman"/>
                <w:iCs/>
                <w:sz w:val="24"/>
                <w:szCs w:val="24"/>
                <w:u w:val="single"/>
                <w:lang w:eastAsia="lv-LV"/>
              </w:rPr>
            </w:pPr>
            <w:r w:rsidRPr="002D2350">
              <w:rPr>
                <w:rFonts w:ascii="Times New Roman" w:eastAsia="Times New Roman" w:hAnsi="Times New Roman" w:cs="Times New Roman"/>
                <w:iCs/>
                <w:sz w:val="24"/>
                <w:szCs w:val="24"/>
                <w:u w:val="single"/>
                <w:lang w:eastAsia="lv-LV"/>
              </w:rPr>
              <w:t>5.</w:t>
            </w:r>
            <w:r w:rsidR="00E50279">
              <w:rPr>
                <w:rFonts w:ascii="Times New Roman" w:eastAsia="Times New Roman" w:hAnsi="Times New Roman" w:cs="Times New Roman"/>
                <w:iCs/>
                <w:sz w:val="24"/>
                <w:szCs w:val="24"/>
                <w:u w:val="single"/>
                <w:lang w:eastAsia="lv-LV"/>
              </w:rPr>
              <w:t> </w:t>
            </w:r>
            <w:r w:rsidRPr="002D2350">
              <w:rPr>
                <w:rFonts w:ascii="Times New Roman" w:eastAsia="Times New Roman" w:hAnsi="Times New Roman" w:cs="Times New Roman"/>
                <w:iCs/>
                <w:sz w:val="24"/>
                <w:szCs w:val="24"/>
                <w:u w:val="single"/>
                <w:lang w:eastAsia="lv-LV"/>
              </w:rPr>
              <w:t xml:space="preserve">Par </w:t>
            </w:r>
            <w:r w:rsidRPr="002D2350">
              <w:rPr>
                <w:rFonts w:ascii="Times New Roman" w:eastAsia="Times New Roman" w:hAnsi="Times New Roman" w:cs="Times New Roman"/>
                <w:b/>
                <w:bCs/>
                <w:iCs/>
                <w:sz w:val="24"/>
                <w:szCs w:val="24"/>
                <w:u w:val="single"/>
                <w:lang w:eastAsia="lv-LV"/>
              </w:rPr>
              <w:t>atvērto anulēto</w:t>
            </w:r>
            <w:r w:rsidRPr="002D2350">
              <w:rPr>
                <w:rFonts w:ascii="Times New Roman" w:eastAsia="Times New Roman" w:hAnsi="Times New Roman" w:cs="Times New Roman"/>
                <w:iCs/>
                <w:sz w:val="24"/>
                <w:szCs w:val="24"/>
                <w:u w:val="single"/>
                <w:lang w:eastAsia="lv-LV"/>
              </w:rPr>
              <w:t xml:space="preserve"> </w:t>
            </w:r>
            <w:r w:rsidR="00B36002">
              <w:rPr>
                <w:rFonts w:ascii="Times New Roman" w:eastAsia="Times New Roman" w:hAnsi="Times New Roman" w:cs="Times New Roman"/>
                <w:iCs/>
                <w:sz w:val="24"/>
                <w:szCs w:val="24"/>
                <w:u w:val="single"/>
                <w:lang w:eastAsia="lv-LV"/>
              </w:rPr>
              <w:t>DNL</w:t>
            </w:r>
            <w:r w:rsidRPr="002D2350">
              <w:rPr>
                <w:rFonts w:ascii="Times New Roman" w:eastAsia="Times New Roman" w:hAnsi="Times New Roman" w:cs="Times New Roman"/>
                <w:iCs/>
                <w:sz w:val="24"/>
                <w:szCs w:val="24"/>
                <w:u w:val="single"/>
                <w:lang w:eastAsia="lv-LV"/>
              </w:rPr>
              <w:t xml:space="preserve"> pieejamību darba devējiem VID EDS. </w:t>
            </w:r>
          </w:p>
          <w:p w14:paraId="5BFCC286" w14:textId="4B2A9BD4" w:rsidR="002D2350" w:rsidRPr="002D2350" w:rsidRDefault="002D2350" w:rsidP="002D2350">
            <w:pPr>
              <w:spacing w:after="0" w:line="240" w:lineRule="auto"/>
              <w:ind w:right="100" w:firstLine="316"/>
              <w:jc w:val="both"/>
              <w:rPr>
                <w:rFonts w:ascii="Times New Roman" w:eastAsia="Times New Roman" w:hAnsi="Times New Roman" w:cs="Times New Roman"/>
                <w:iCs/>
                <w:sz w:val="24"/>
                <w:szCs w:val="24"/>
                <w:lang w:eastAsia="lv-LV"/>
              </w:rPr>
            </w:pPr>
            <w:r w:rsidRPr="002D2350">
              <w:rPr>
                <w:rFonts w:ascii="Times New Roman" w:eastAsia="Times New Roman" w:hAnsi="Times New Roman" w:cs="Times New Roman"/>
                <w:iCs/>
                <w:sz w:val="24"/>
                <w:szCs w:val="24"/>
                <w:lang w:eastAsia="lv-LV"/>
              </w:rPr>
              <w:t>Saskaņā ar MK noteikumu Nr. 134 33.</w:t>
            </w:r>
            <w:r w:rsidRPr="00B36002">
              <w:rPr>
                <w:rFonts w:ascii="Times New Roman" w:eastAsia="Times New Roman" w:hAnsi="Times New Roman" w:cs="Times New Roman"/>
                <w:iCs/>
                <w:sz w:val="24"/>
                <w:szCs w:val="24"/>
                <w:vertAlign w:val="superscript"/>
                <w:lang w:eastAsia="lv-LV"/>
              </w:rPr>
              <w:t>1</w:t>
            </w:r>
            <w:r w:rsidRPr="002D2350">
              <w:rPr>
                <w:rFonts w:ascii="Times New Roman" w:eastAsia="Times New Roman" w:hAnsi="Times New Roman" w:cs="Times New Roman"/>
                <w:iCs/>
                <w:sz w:val="24"/>
                <w:szCs w:val="24"/>
                <w:lang w:eastAsia="lv-LV"/>
              </w:rPr>
              <w:t xml:space="preserve"> punktu, </w:t>
            </w:r>
            <w:r w:rsidR="00AA5D37">
              <w:rPr>
                <w:rFonts w:ascii="Times New Roman" w:eastAsia="Times New Roman" w:hAnsi="Times New Roman" w:cs="Times New Roman"/>
                <w:iCs/>
                <w:sz w:val="24"/>
                <w:szCs w:val="24"/>
                <w:lang w:eastAsia="lv-LV"/>
              </w:rPr>
              <w:t>e-</w:t>
            </w:r>
            <w:r w:rsidRPr="002D2350">
              <w:rPr>
                <w:rFonts w:ascii="Times New Roman" w:eastAsia="Times New Roman" w:hAnsi="Times New Roman" w:cs="Times New Roman"/>
                <w:iCs/>
                <w:sz w:val="24"/>
                <w:szCs w:val="24"/>
                <w:lang w:eastAsia="lv-LV"/>
              </w:rPr>
              <w:t xml:space="preserve">veselības sistēma ne retāk kā vienu reizi diennaktī nodod VID EDS informāciju par: </w:t>
            </w:r>
          </w:p>
          <w:p w14:paraId="0ABF7F9A" w14:textId="342AC8AE" w:rsidR="002D2350" w:rsidRPr="002D2350" w:rsidRDefault="002D2350" w:rsidP="00E50279">
            <w:pPr>
              <w:pStyle w:val="ListParagraph"/>
              <w:numPr>
                <w:ilvl w:val="0"/>
                <w:numId w:val="28"/>
              </w:numPr>
              <w:spacing w:after="0" w:line="240" w:lineRule="auto"/>
              <w:ind w:left="881" w:right="100"/>
              <w:jc w:val="both"/>
              <w:rPr>
                <w:rFonts w:ascii="Times New Roman" w:eastAsia="Times New Roman" w:hAnsi="Times New Roman" w:cs="Times New Roman"/>
                <w:iCs/>
                <w:sz w:val="24"/>
                <w:szCs w:val="24"/>
                <w:lang w:eastAsia="lv-LV"/>
              </w:rPr>
            </w:pPr>
            <w:r w:rsidRPr="002D2350">
              <w:rPr>
                <w:rFonts w:ascii="Times New Roman" w:eastAsia="Times New Roman" w:hAnsi="Times New Roman" w:cs="Times New Roman"/>
                <w:iCs/>
                <w:sz w:val="24"/>
                <w:szCs w:val="24"/>
                <w:lang w:eastAsia="lv-LV"/>
              </w:rPr>
              <w:t xml:space="preserve">noslēgtajām </w:t>
            </w:r>
            <w:r w:rsidR="00B36002">
              <w:rPr>
                <w:rFonts w:ascii="Times New Roman" w:eastAsia="Times New Roman" w:hAnsi="Times New Roman" w:cs="Times New Roman"/>
                <w:iCs/>
                <w:sz w:val="24"/>
                <w:szCs w:val="24"/>
                <w:lang w:eastAsia="lv-LV"/>
              </w:rPr>
              <w:t>DNL;</w:t>
            </w:r>
          </w:p>
          <w:p w14:paraId="6F8EE027" w14:textId="73D0049D" w:rsidR="002D2350" w:rsidRPr="002D2350" w:rsidRDefault="00EA5278" w:rsidP="00E50279">
            <w:pPr>
              <w:pStyle w:val="ListParagraph"/>
              <w:numPr>
                <w:ilvl w:val="0"/>
                <w:numId w:val="28"/>
              </w:numPr>
              <w:spacing w:after="0" w:line="240" w:lineRule="auto"/>
              <w:ind w:left="881" w:right="10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VID EDS</w:t>
            </w:r>
            <w:r w:rsidR="002D2350" w:rsidRPr="002D2350">
              <w:rPr>
                <w:rFonts w:ascii="Times New Roman" w:eastAsia="Times New Roman" w:hAnsi="Times New Roman" w:cs="Times New Roman"/>
                <w:iCs/>
                <w:sz w:val="24"/>
                <w:szCs w:val="24"/>
                <w:lang w:eastAsia="lv-LV"/>
              </w:rPr>
              <w:t xml:space="preserve"> nodotajām noslēgtajām </w:t>
            </w:r>
            <w:r w:rsidR="00B36002">
              <w:rPr>
                <w:rFonts w:ascii="Times New Roman" w:eastAsia="Times New Roman" w:hAnsi="Times New Roman" w:cs="Times New Roman"/>
                <w:iCs/>
                <w:sz w:val="24"/>
                <w:szCs w:val="24"/>
                <w:lang w:eastAsia="lv-LV"/>
              </w:rPr>
              <w:t>DNL</w:t>
            </w:r>
            <w:r w:rsidR="002D2350" w:rsidRPr="002D2350">
              <w:rPr>
                <w:rFonts w:ascii="Times New Roman" w:eastAsia="Times New Roman" w:hAnsi="Times New Roman" w:cs="Times New Roman"/>
                <w:iCs/>
                <w:sz w:val="24"/>
                <w:szCs w:val="24"/>
                <w:lang w:eastAsia="lv-LV"/>
              </w:rPr>
              <w:t xml:space="preserve">, kas anulētas </w:t>
            </w:r>
            <w:r w:rsidR="00216173">
              <w:rPr>
                <w:rFonts w:ascii="Times New Roman" w:eastAsia="Times New Roman" w:hAnsi="Times New Roman" w:cs="Times New Roman"/>
                <w:iCs/>
                <w:sz w:val="24"/>
                <w:szCs w:val="24"/>
                <w:lang w:eastAsia="lv-LV"/>
              </w:rPr>
              <w:t>e-</w:t>
            </w:r>
            <w:r w:rsidR="002D2350" w:rsidRPr="002D2350">
              <w:rPr>
                <w:rFonts w:ascii="Times New Roman" w:eastAsia="Times New Roman" w:hAnsi="Times New Roman" w:cs="Times New Roman"/>
                <w:iCs/>
                <w:sz w:val="24"/>
                <w:szCs w:val="24"/>
                <w:lang w:eastAsia="lv-LV"/>
              </w:rPr>
              <w:t>veselības sistēmā kopš iepriekšējās informācijas nodošanas</w:t>
            </w:r>
            <w:r w:rsidR="00B36002">
              <w:rPr>
                <w:rFonts w:ascii="Times New Roman" w:eastAsia="Times New Roman" w:hAnsi="Times New Roman" w:cs="Times New Roman"/>
                <w:iCs/>
                <w:sz w:val="24"/>
                <w:szCs w:val="24"/>
                <w:lang w:eastAsia="lv-LV"/>
              </w:rPr>
              <w:t>;</w:t>
            </w:r>
          </w:p>
          <w:p w14:paraId="573A349F" w14:textId="30C21878" w:rsidR="002D2350" w:rsidRPr="002D2350" w:rsidRDefault="002D2350" w:rsidP="00E50279">
            <w:pPr>
              <w:pStyle w:val="ListParagraph"/>
              <w:numPr>
                <w:ilvl w:val="0"/>
                <w:numId w:val="28"/>
              </w:numPr>
              <w:spacing w:after="0" w:line="240" w:lineRule="auto"/>
              <w:ind w:left="881" w:right="100"/>
              <w:jc w:val="both"/>
              <w:rPr>
                <w:rFonts w:ascii="Times New Roman" w:eastAsia="Times New Roman" w:hAnsi="Times New Roman" w:cs="Times New Roman"/>
                <w:iCs/>
                <w:sz w:val="24"/>
                <w:szCs w:val="24"/>
                <w:lang w:eastAsia="lv-LV"/>
              </w:rPr>
            </w:pPr>
            <w:r w:rsidRPr="002D2350">
              <w:rPr>
                <w:rFonts w:ascii="Times New Roman" w:eastAsia="Times New Roman" w:hAnsi="Times New Roman" w:cs="Times New Roman"/>
                <w:iCs/>
                <w:sz w:val="24"/>
                <w:szCs w:val="24"/>
                <w:lang w:eastAsia="lv-LV"/>
              </w:rPr>
              <w:t>atvērtajām</w:t>
            </w:r>
            <w:r w:rsidR="00BD0B03">
              <w:rPr>
                <w:rFonts w:ascii="Times New Roman" w:eastAsia="Times New Roman" w:hAnsi="Times New Roman" w:cs="Times New Roman"/>
                <w:iCs/>
                <w:sz w:val="24"/>
                <w:szCs w:val="24"/>
                <w:lang w:eastAsia="lv-LV"/>
              </w:rPr>
              <w:t xml:space="preserve"> DNL</w:t>
            </w:r>
            <w:r w:rsidRPr="002D2350">
              <w:rPr>
                <w:rFonts w:ascii="Times New Roman" w:eastAsia="Times New Roman" w:hAnsi="Times New Roman" w:cs="Times New Roman"/>
                <w:iCs/>
                <w:sz w:val="24"/>
                <w:szCs w:val="24"/>
                <w:lang w:eastAsia="lv-LV"/>
              </w:rPr>
              <w:t>.</w:t>
            </w:r>
            <w:r w:rsidR="00BD0B03">
              <w:rPr>
                <w:rFonts w:ascii="Times New Roman" w:eastAsia="Times New Roman" w:hAnsi="Times New Roman" w:cs="Times New Roman"/>
                <w:iCs/>
                <w:sz w:val="24"/>
                <w:szCs w:val="24"/>
                <w:lang w:eastAsia="lv-LV"/>
              </w:rPr>
              <w:t xml:space="preserve"> </w:t>
            </w:r>
            <w:r w:rsidRPr="002D2350">
              <w:rPr>
                <w:rFonts w:ascii="Times New Roman" w:eastAsia="Times New Roman" w:hAnsi="Times New Roman" w:cs="Times New Roman"/>
                <w:iCs/>
                <w:sz w:val="24"/>
                <w:szCs w:val="24"/>
                <w:lang w:eastAsia="lv-LV"/>
              </w:rPr>
              <w:t xml:space="preserve"> </w:t>
            </w:r>
          </w:p>
          <w:p w14:paraId="6F01ACB9" w14:textId="23B18B34" w:rsidR="002D2350" w:rsidRPr="002D2350" w:rsidRDefault="002D2350" w:rsidP="002D2350">
            <w:pPr>
              <w:spacing w:after="0" w:line="240" w:lineRule="auto"/>
              <w:ind w:right="100" w:firstLine="316"/>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MK n</w:t>
            </w:r>
            <w:r w:rsidRPr="002D2350">
              <w:rPr>
                <w:rFonts w:ascii="Times New Roman" w:eastAsia="Times New Roman" w:hAnsi="Times New Roman" w:cs="Times New Roman"/>
                <w:iCs/>
                <w:sz w:val="24"/>
                <w:szCs w:val="24"/>
                <w:lang w:eastAsia="lv-LV"/>
              </w:rPr>
              <w:t>oteikumi Nr.</w:t>
            </w:r>
            <w:r>
              <w:rPr>
                <w:rFonts w:ascii="Times New Roman" w:eastAsia="Times New Roman" w:hAnsi="Times New Roman" w:cs="Times New Roman"/>
                <w:iCs/>
                <w:sz w:val="24"/>
                <w:szCs w:val="24"/>
                <w:lang w:eastAsia="lv-LV"/>
              </w:rPr>
              <w:t> </w:t>
            </w:r>
            <w:r w:rsidRPr="002D2350">
              <w:rPr>
                <w:rFonts w:ascii="Times New Roman" w:eastAsia="Times New Roman" w:hAnsi="Times New Roman" w:cs="Times New Roman"/>
                <w:iCs/>
                <w:sz w:val="24"/>
                <w:szCs w:val="24"/>
                <w:lang w:eastAsia="lv-LV"/>
              </w:rPr>
              <w:t xml:space="preserve">134 šobrīd neparedz nodot </w:t>
            </w:r>
            <w:r w:rsidR="00EA5278">
              <w:rPr>
                <w:rFonts w:ascii="Times New Roman" w:eastAsia="Times New Roman" w:hAnsi="Times New Roman" w:cs="Times New Roman"/>
                <w:iCs/>
                <w:sz w:val="24"/>
                <w:szCs w:val="24"/>
                <w:lang w:eastAsia="lv-LV"/>
              </w:rPr>
              <w:t>VID EDS</w:t>
            </w:r>
            <w:r w:rsidRPr="002D2350">
              <w:rPr>
                <w:rFonts w:ascii="Times New Roman" w:eastAsia="Times New Roman" w:hAnsi="Times New Roman" w:cs="Times New Roman"/>
                <w:iCs/>
                <w:sz w:val="24"/>
                <w:szCs w:val="24"/>
                <w:lang w:eastAsia="lv-LV"/>
              </w:rPr>
              <w:t xml:space="preserve"> informāciju par atvērtajām </w:t>
            </w:r>
            <w:r w:rsidR="00B36002">
              <w:rPr>
                <w:rFonts w:ascii="Times New Roman" w:eastAsia="Times New Roman" w:hAnsi="Times New Roman" w:cs="Times New Roman"/>
                <w:iCs/>
                <w:sz w:val="24"/>
                <w:szCs w:val="24"/>
                <w:lang w:eastAsia="lv-LV"/>
              </w:rPr>
              <w:t>DNL</w:t>
            </w:r>
            <w:r w:rsidRPr="002D2350">
              <w:rPr>
                <w:rFonts w:ascii="Times New Roman" w:eastAsia="Times New Roman" w:hAnsi="Times New Roman" w:cs="Times New Roman"/>
                <w:iCs/>
                <w:sz w:val="24"/>
                <w:szCs w:val="24"/>
                <w:lang w:eastAsia="lv-LV"/>
              </w:rPr>
              <w:t xml:space="preserve">, kas anulētas </w:t>
            </w:r>
            <w:r w:rsidR="00AA5D37">
              <w:rPr>
                <w:rFonts w:ascii="Times New Roman" w:eastAsia="Times New Roman" w:hAnsi="Times New Roman" w:cs="Times New Roman"/>
                <w:iCs/>
                <w:sz w:val="24"/>
                <w:szCs w:val="24"/>
                <w:lang w:eastAsia="lv-LV"/>
              </w:rPr>
              <w:t>e-</w:t>
            </w:r>
            <w:r w:rsidRPr="002D2350">
              <w:rPr>
                <w:rFonts w:ascii="Times New Roman" w:eastAsia="Times New Roman" w:hAnsi="Times New Roman" w:cs="Times New Roman"/>
                <w:iCs/>
                <w:sz w:val="24"/>
                <w:szCs w:val="24"/>
                <w:lang w:eastAsia="lv-LV"/>
              </w:rPr>
              <w:t xml:space="preserve">veselības sistēmā kopš iepriekšējās informācijas nodošanas, tomēr šādas informācijas nodošana ir nepieciešama, jo tiek anulētas ne tikai noslēgtas </w:t>
            </w:r>
            <w:r w:rsidR="00B36002">
              <w:rPr>
                <w:rFonts w:ascii="Times New Roman" w:eastAsia="Times New Roman" w:hAnsi="Times New Roman" w:cs="Times New Roman"/>
                <w:iCs/>
                <w:sz w:val="24"/>
                <w:szCs w:val="24"/>
                <w:lang w:eastAsia="lv-LV"/>
              </w:rPr>
              <w:t>DNL</w:t>
            </w:r>
            <w:r w:rsidRPr="002D2350">
              <w:rPr>
                <w:rFonts w:ascii="Times New Roman" w:eastAsia="Times New Roman" w:hAnsi="Times New Roman" w:cs="Times New Roman"/>
                <w:iCs/>
                <w:sz w:val="24"/>
                <w:szCs w:val="24"/>
                <w:lang w:eastAsia="lv-LV"/>
              </w:rPr>
              <w:t xml:space="preserve">, bet arī atvērtas. Atvērta un nenoslēgta DNL tiek anulēta gadījumos, kad ārstniecības persona to izrakstījusi kļūdaini, kā arī saskaņā ar Veselības inspekcijas atzinumu.  Darba devējam ir jābūt informētam, ja atvērtā </w:t>
            </w:r>
            <w:r w:rsidR="00B36002">
              <w:rPr>
                <w:rFonts w:ascii="Times New Roman" w:eastAsia="Times New Roman" w:hAnsi="Times New Roman" w:cs="Times New Roman"/>
                <w:iCs/>
                <w:sz w:val="24"/>
                <w:szCs w:val="24"/>
                <w:lang w:eastAsia="lv-LV"/>
              </w:rPr>
              <w:t>DNL</w:t>
            </w:r>
            <w:r w:rsidRPr="002D2350">
              <w:rPr>
                <w:rFonts w:ascii="Times New Roman" w:eastAsia="Times New Roman" w:hAnsi="Times New Roman" w:cs="Times New Roman"/>
                <w:iCs/>
                <w:sz w:val="24"/>
                <w:szCs w:val="24"/>
                <w:lang w:eastAsia="lv-LV"/>
              </w:rPr>
              <w:t xml:space="preserve"> tiek anulēta </w:t>
            </w:r>
            <w:r w:rsidR="00BD0B03">
              <w:rPr>
                <w:rFonts w:ascii="Times New Roman" w:eastAsia="Times New Roman" w:hAnsi="Times New Roman" w:cs="Times New Roman"/>
                <w:iCs/>
                <w:sz w:val="24"/>
                <w:szCs w:val="24"/>
                <w:lang w:eastAsia="lv-LV"/>
              </w:rPr>
              <w:t>–</w:t>
            </w:r>
            <w:r w:rsidRPr="002D2350">
              <w:rPr>
                <w:rFonts w:ascii="Times New Roman" w:eastAsia="Times New Roman" w:hAnsi="Times New Roman" w:cs="Times New Roman"/>
                <w:iCs/>
                <w:sz w:val="24"/>
                <w:szCs w:val="24"/>
                <w:lang w:eastAsia="lv-LV"/>
              </w:rPr>
              <w:t xml:space="preserve"> atzīta par neesošu un darbiniekam attiecīgajā periodā ir jāpilda darba pienākumi. Līdz ar to </w:t>
            </w:r>
            <w:r w:rsidR="000D334C">
              <w:rPr>
                <w:rFonts w:ascii="Times New Roman" w:eastAsia="Times New Roman" w:hAnsi="Times New Roman" w:cs="Times New Roman"/>
                <w:iCs/>
                <w:sz w:val="24"/>
                <w:szCs w:val="24"/>
                <w:lang w:eastAsia="lv-LV"/>
              </w:rPr>
              <w:t>P</w:t>
            </w:r>
            <w:r w:rsidRPr="002D2350">
              <w:rPr>
                <w:rFonts w:ascii="Times New Roman" w:eastAsia="Times New Roman" w:hAnsi="Times New Roman" w:cs="Times New Roman"/>
                <w:iCs/>
                <w:sz w:val="24"/>
                <w:szCs w:val="24"/>
                <w:lang w:eastAsia="lv-LV"/>
              </w:rPr>
              <w:t>rojekts veic grozījumus MK noteikumu Nr.</w:t>
            </w:r>
            <w:r w:rsidR="00BD0B03">
              <w:rPr>
                <w:rFonts w:ascii="Times New Roman" w:eastAsia="Times New Roman" w:hAnsi="Times New Roman" w:cs="Times New Roman"/>
                <w:iCs/>
                <w:sz w:val="24"/>
                <w:szCs w:val="24"/>
                <w:lang w:eastAsia="lv-LV"/>
              </w:rPr>
              <w:t> </w:t>
            </w:r>
            <w:r w:rsidRPr="002D2350">
              <w:rPr>
                <w:rFonts w:ascii="Times New Roman" w:eastAsia="Times New Roman" w:hAnsi="Times New Roman" w:cs="Times New Roman"/>
                <w:iCs/>
                <w:sz w:val="24"/>
                <w:szCs w:val="24"/>
                <w:lang w:eastAsia="lv-LV"/>
              </w:rPr>
              <w:t xml:space="preserve">134 </w:t>
            </w:r>
            <w:r w:rsidRPr="00D128F4">
              <w:rPr>
                <w:rFonts w:ascii="Times New Roman" w:eastAsia="Times New Roman" w:hAnsi="Times New Roman" w:cs="Times New Roman"/>
                <w:iCs/>
                <w:sz w:val="24"/>
                <w:szCs w:val="24"/>
                <w:lang w:eastAsia="lv-LV"/>
              </w:rPr>
              <w:t>33.</w:t>
            </w:r>
            <w:r w:rsidRPr="00D128F4">
              <w:rPr>
                <w:rFonts w:ascii="Times New Roman" w:eastAsia="Times New Roman" w:hAnsi="Times New Roman" w:cs="Times New Roman"/>
                <w:iCs/>
                <w:sz w:val="24"/>
                <w:szCs w:val="24"/>
                <w:vertAlign w:val="superscript"/>
                <w:lang w:eastAsia="lv-LV"/>
              </w:rPr>
              <w:t>1</w:t>
            </w:r>
            <w:r w:rsidR="00E50279" w:rsidRPr="00D128F4">
              <w:rPr>
                <w:rFonts w:ascii="Times New Roman" w:eastAsia="Times New Roman" w:hAnsi="Times New Roman" w:cs="Times New Roman"/>
                <w:iCs/>
                <w:sz w:val="24"/>
                <w:szCs w:val="24"/>
                <w:vertAlign w:val="superscript"/>
                <w:lang w:eastAsia="lv-LV"/>
              </w:rPr>
              <w:t> </w:t>
            </w:r>
            <w:r w:rsidRPr="00D128F4">
              <w:rPr>
                <w:rFonts w:ascii="Times New Roman" w:eastAsia="Times New Roman" w:hAnsi="Times New Roman" w:cs="Times New Roman"/>
                <w:iCs/>
                <w:sz w:val="24"/>
                <w:szCs w:val="24"/>
                <w:lang w:eastAsia="lv-LV"/>
              </w:rPr>
              <w:t>2.</w:t>
            </w:r>
            <w:r w:rsidR="00E50279" w:rsidRPr="00D128F4">
              <w:rPr>
                <w:rFonts w:ascii="Times New Roman" w:eastAsia="Times New Roman" w:hAnsi="Times New Roman" w:cs="Times New Roman"/>
                <w:iCs/>
                <w:sz w:val="24"/>
                <w:szCs w:val="24"/>
                <w:lang w:eastAsia="lv-LV"/>
              </w:rPr>
              <w:t> </w:t>
            </w:r>
            <w:r w:rsidRPr="00D128F4">
              <w:rPr>
                <w:rFonts w:ascii="Times New Roman" w:eastAsia="Times New Roman" w:hAnsi="Times New Roman" w:cs="Times New Roman"/>
                <w:iCs/>
                <w:sz w:val="24"/>
                <w:szCs w:val="24"/>
                <w:lang w:eastAsia="lv-LV"/>
              </w:rPr>
              <w:t>apakšpunktā</w:t>
            </w:r>
            <w:r w:rsidR="00B36002" w:rsidRPr="00D128F4">
              <w:rPr>
                <w:rFonts w:ascii="Times New Roman" w:eastAsia="Times New Roman" w:hAnsi="Times New Roman" w:cs="Times New Roman"/>
                <w:iCs/>
                <w:sz w:val="24"/>
                <w:szCs w:val="24"/>
                <w:lang w:eastAsia="lv-LV"/>
              </w:rPr>
              <w:t xml:space="preserve"> (</w:t>
            </w:r>
            <w:r w:rsidR="000D334C" w:rsidRPr="00D128F4">
              <w:rPr>
                <w:rFonts w:ascii="Times New Roman" w:eastAsia="Times New Roman" w:hAnsi="Times New Roman" w:cs="Times New Roman"/>
                <w:iCs/>
                <w:sz w:val="24"/>
                <w:szCs w:val="24"/>
                <w:lang w:eastAsia="lv-LV"/>
              </w:rPr>
              <w:t>P</w:t>
            </w:r>
            <w:r w:rsidR="00B36002" w:rsidRPr="00D128F4">
              <w:rPr>
                <w:rFonts w:ascii="Times New Roman" w:eastAsia="Times New Roman" w:hAnsi="Times New Roman" w:cs="Times New Roman"/>
                <w:iCs/>
                <w:sz w:val="24"/>
                <w:szCs w:val="24"/>
                <w:lang w:eastAsia="lv-LV"/>
              </w:rPr>
              <w:t>rojekta 1.</w:t>
            </w:r>
            <w:r w:rsidR="00853FFC" w:rsidRPr="00D128F4">
              <w:rPr>
                <w:rFonts w:ascii="Times New Roman" w:eastAsia="Times New Roman" w:hAnsi="Times New Roman" w:cs="Times New Roman"/>
                <w:iCs/>
                <w:sz w:val="24"/>
                <w:szCs w:val="24"/>
                <w:lang w:eastAsia="lv-LV"/>
              </w:rPr>
              <w:t>22</w:t>
            </w:r>
            <w:r w:rsidR="00B36002" w:rsidRPr="00D128F4">
              <w:rPr>
                <w:rFonts w:ascii="Times New Roman" w:eastAsia="Times New Roman" w:hAnsi="Times New Roman" w:cs="Times New Roman"/>
                <w:iCs/>
                <w:sz w:val="24"/>
                <w:szCs w:val="24"/>
                <w:lang w:eastAsia="lv-LV"/>
              </w:rPr>
              <w:t>. apakšpunkts)</w:t>
            </w:r>
            <w:r w:rsidRPr="00D128F4">
              <w:rPr>
                <w:rFonts w:ascii="Times New Roman" w:eastAsia="Times New Roman" w:hAnsi="Times New Roman" w:cs="Times New Roman"/>
                <w:iCs/>
                <w:sz w:val="24"/>
                <w:szCs w:val="24"/>
                <w:lang w:eastAsia="lv-LV"/>
              </w:rPr>
              <w:t>.</w:t>
            </w:r>
          </w:p>
          <w:p w14:paraId="2B693871" w14:textId="77777777" w:rsidR="00BD0B03" w:rsidRDefault="00BD0B03" w:rsidP="00BD0B03">
            <w:pPr>
              <w:spacing w:after="0" w:line="240" w:lineRule="auto"/>
              <w:ind w:right="100"/>
              <w:jc w:val="both"/>
              <w:rPr>
                <w:rFonts w:ascii="Times New Roman" w:eastAsia="Times New Roman" w:hAnsi="Times New Roman" w:cs="Times New Roman"/>
                <w:iCs/>
                <w:sz w:val="24"/>
                <w:szCs w:val="24"/>
                <w:highlight w:val="yellow"/>
                <w:u w:val="single"/>
                <w:lang w:eastAsia="lv-LV"/>
              </w:rPr>
            </w:pPr>
          </w:p>
          <w:p w14:paraId="2E4C23CD" w14:textId="6B70EDF7" w:rsidR="002D2350" w:rsidRPr="00BD0B03" w:rsidRDefault="00BD0B03" w:rsidP="00E50279">
            <w:pPr>
              <w:spacing w:after="120" w:line="240" w:lineRule="auto"/>
              <w:ind w:right="102"/>
              <w:jc w:val="both"/>
              <w:rPr>
                <w:rFonts w:ascii="Times New Roman" w:eastAsia="Times New Roman" w:hAnsi="Times New Roman" w:cs="Times New Roman"/>
                <w:iCs/>
                <w:sz w:val="24"/>
                <w:szCs w:val="24"/>
                <w:u w:val="single"/>
                <w:lang w:eastAsia="lv-LV"/>
              </w:rPr>
            </w:pPr>
            <w:r w:rsidRPr="00BD0B03">
              <w:rPr>
                <w:rFonts w:ascii="Times New Roman" w:eastAsia="Times New Roman" w:hAnsi="Times New Roman" w:cs="Times New Roman"/>
                <w:iCs/>
                <w:sz w:val="24"/>
                <w:szCs w:val="24"/>
                <w:u w:val="single"/>
                <w:lang w:eastAsia="lv-LV"/>
              </w:rPr>
              <w:lastRenderedPageBreak/>
              <w:t xml:space="preserve">6. </w:t>
            </w:r>
            <w:r w:rsidR="002D2350" w:rsidRPr="00BD0B03">
              <w:rPr>
                <w:rFonts w:ascii="Times New Roman" w:eastAsia="Times New Roman" w:hAnsi="Times New Roman" w:cs="Times New Roman"/>
                <w:iCs/>
                <w:sz w:val="24"/>
                <w:szCs w:val="24"/>
                <w:u w:val="single"/>
                <w:lang w:eastAsia="lv-LV"/>
              </w:rPr>
              <w:t xml:space="preserve">Par atvērto un anulēto </w:t>
            </w:r>
            <w:r w:rsidR="00B36002">
              <w:rPr>
                <w:rFonts w:ascii="Times New Roman" w:eastAsia="Times New Roman" w:hAnsi="Times New Roman" w:cs="Times New Roman"/>
                <w:iCs/>
                <w:sz w:val="24"/>
                <w:szCs w:val="24"/>
                <w:u w:val="single"/>
                <w:lang w:eastAsia="lv-LV"/>
              </w:rPr>
              <w:t>DNL</w:t>
            </w:r>
            <w:r w:rsidR="002D2350" w:rsidRPr="00BD0B03">
              <w:rPr>
                <w:rFonts w:ascii="Times New Roman" w:eastAsia="Times New Roman" w:hAnsi="Times New Roman" w:cs="Times New Roman"/>
                <w:iCs/>
                <w:sz w:val="24"/>
                <w:szCs w:val="24"/>
                <w:u w:val="single"/>
                <w:lang w:eastAsia="lv-LV"/>
              </w:rPr>
              <w:t xml:space="preserve"> pieejamību VSAA</w:t>
            </w:r>
            <w:r w:rsidRPr="00BD0B03">
              <w:rPr>
                <w:rFonts w:ascii="Times New Roman" w:eastAsia="Times New Roman" w:hAnsi="Times New Roman" w:cs="Times New Roman"/>
                <w:iCs/>
                <w:sz w:val="24"/>
                <w:szCs w:val="24"/>
                <w:u w:val="single"/>
                <w:lang w:eastAsia="lv-LV"/>
              </w:rPr>
              <w:t>.</w:t>
            </w:r>
          </w:p>
          <w:p w14:paraId="3A064D35" w14:textId="4A8FD0EA" w:rsidR="002D2350" w:rsidRPr="00BD0B03" w:rsidRDefault="002D2350" w:rsidP="00BD0B03">
            <w:pPr>
              <w:spacing w:after="0" w:line="240" w:lineRule="auto"/>
              <w:ind w:right="100" w:firstLine="316"/>
              <w:jc w:val="both"/>
              <w:rPr>
                <w:rFonts w:ascii="Times New Roman" w:eastAsia="Times New Roman" w:hAnsi="Times New Roman" w:cs="Times New Roman"/>
                <w:iCs/>
                <w:sz w:val="24"/>
                <w:szCs w:val="24"/>
                <w:lang w:eastAsia="lv-LV"/>
              </w:rPr>
            </w:pPr>
            <w:r w:rsidRPr="00BD0B03">
              <w:rPr>
                <w:rFonts w:ascii="Times New Roman" w:eastAsia="Times New Roman" w:hAnsi="Times New Roman" w:cs="Times New Roman"/>
                <w:iCs/>
                <w:sz w:val="24"/>
                <w:szCs w:val="24"/>
                <w:lang w:eastAsia="lv-LV"/>
              </w:rPr>
              <w:t>VSAA administrē noslēgtās B DNL, līdz ar to par noslēgtajām un par noslēgtajām un anulētajām B DNL, VSAA savu funkciju izpildei ir jāsaņem 33.</w:t>
            </w:r>
            <w:r w:rsidRPr="00BD0B03">
              <w:rPr>
                <w:rFonts w:ascii="Times New Roman" w:eastAsia="Times New Roman" w:hAnsi="Times New Roman" w:cs="Times New Roman"/>
                <w:iCs/>
                <w:sz w:val="24"/>
                <w:szCs w:val="24"/>
                <w:vertAlign w:val="superscript"/>
                <w:lang w:eastAsia="lv-LV"/>
              </w:rPr>
              <w:t>3</w:t>
            </w:r>
            <w:r w:rsidR="00BD0B03">
              <w:rPr>
                <w:rFonts w:ascii="Times New Roman" w:eastAsia="Times New Roman" w:hAnsi="Times New Roman" w:cs="Times New Roman"/>
                <w:iCs/>
                <w:sz w:val="24"/>
                <w:szCs w:val="24"/>
                <w:vertAlign w:val="superscript"/>
                <w:lang w:eastAsia="lv-LV"/>
              </w:rPr>
              <w:t> </w:t>
            </w:r>
            <w:r w:rsidRPr="00BD0B03">
              <w:rPr>
                <w:rFonts w:ascii="Times New Roman" w:eastAsia="Times New Roman" w:hAnsi="Times New Roman" w:cs="Times New Roman"/>
                <w:iCs/>
                <w:sz w:val="24"/>
                <w:szCs w:val="24"/>
                <w:lang w:eastAsia="lv-LV"/>
              </w:rPr>
              <w:t>1.</w:t>
            </w:r>
            <w:r w:rsidR="00E50279">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apakšpunktā norādītā informācija.</w:t>
            </w:r>
          </w:p>
          <w:p w14:paraId="1ECCCD03" w14:textId="0A4E7B9A" w:rsidR="002D2350" w:rsidRPr="00BD0B03" w:rsidRDefault="002D2350" w:rsidP="00BD0B03">
            <w:pPr>
              <w:spacing w:after="0" w:line="240" w:lineRule="auto"/>
              <w:ind w:right="100" w:firstLine="316"/>
              <w:jc w:val="both"/>
              <w:rPr>
                <w:rFonts w:ascii="Times New Roman" w:eastAsia="Times New Roman" w:hAnsi="Times New Roman" w:cs="Times New Roman"/>
                <w:iCs/>
                <w:sz w:val="24"/>
                <w:szCs w:val="24"/>
                <w:lang w:eastAsia="lv-LV"/>
              </w:rPr>
            </w:pPr>
            <w:r w:rsidRPr="00BD0B03">
              <w:rPr>
                <w:rFonts w:ascii="Times New Roman" w:eastAsia="Times New Roman" w:hAnsi="Times New Roman" w:cs="Times New Roman"/>
                <w:iCs/>
                <w:sz w:val="24"/>
                <w:szCs w:val="24"/>
                <w:lang w:eastAsia="lv-LV"/>
              </w:rPr>
              <w:t>Savukārt 33.</w:t>
            </w:r>
            <w:r w:rsidRPr="00BD0B03">
              <w:rPr>
                <w:rFonts w:ascii="Times New Roman" w:eastAsia="Times New Roman" w:hAnsi="Times New Roman" w:cs="Times New Roman"/>
                <w:iCs/>
                <w:sz w:val="24"/>
                <w:szCs w:val="24"/>
                <w:vertAlign w:val="superscript"/>
                <w:lang w:eastAsia="lv-LV"/>
              </w:rPr>
              <w:t>3</w:t>
            </w:r>
            <w:r w:rsidR="00BD0B03">
              <w:rPr>
                <w:rFonts w:ascii="Times New Roman" w:eastAsia="Times New Roman" w:hAnsi="Times New Roman" w:cs="Times New Roman"/>
                <w:iCs/>
                <w:sz w:val="24"/>
                <w:szCs w:val="24"/>
                <w:vertAlign w:val="superscript"/>
                <w:lang w:eastAsia="lv-LV"/>
              </w:rPr>
              <w:t> </w:t>
            </w:r>
            <w:r w:rsidRPr="00BD0B03">
              <w:rPr>
                <w:rFonts w:ascii="Times New Roman" w:eastAsia="Times New Roman" w:hAnsi="Times New Roman" w:cs="Times New Roman"/>
                <w:iCs/>
                <w:sz w:val="24"/>
                <w:szCs w:val="24"/>
                <w:lang w:eastAsia="lv-LV"/>
              </w:rPr>
              <w:t>2.</w:t>
            </w:r>
            <w:r w:rsidR="00E50279">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 xml:space="preserve">apakšpunktā norādītā informācija VSAA funkciju izpildei ir pietiekama par visiem pārējiem DNL veidiem – par B DNL, kas ir atvērtas, kā arī atvērtas un tad anulētas, un par A DNL, kas ir atvērtas, atvērtas un tad anulētas, noslēgtas, kā arī noslēgtas un tad anulētas. </w:t>
            </w:r>
          </w:p>
          <w:p w14:paraId="31E1AF01" w14:textId="3D1C7CBC" w:rsidR="002D2350" w:rsidRPr="00BD0B03" w:rsidRDefault="002D2350" w:rsidP="00D128F4">
            <w:pPr>
              <w:spacing w:after="0" w:line="240" w:lineRule="auto"/>
              <w:ind w:right="100" w:firstLine="316"/>
              <w:jc w:val="both"/>
              <w:rPr>
                <w:rFonts w:ascii="Times New Roman" w:eastAsia="Times New Roman" w:hAnsi="Times New Roman" w:cs="Times New Roman"/>
                <w:iCs/>
                <w:sz w:val="24"/>
                <w:szCs w:val="24"/>
                <w:lang w:eastAsia="lv-LV"/>
              </w:rPr>
            </w:pPr>
            <w:r w:rsidRPr="00BD0B03">
              <w:rPr>
                <w:rFonts w:ascii="Times New Roman" w:eastAsia="Times New Roman" w:hAnsi="Times New Roman" w:cs="Times New Roman"/>
                <w:iCs/>
                <w:sz w:val="24"/>
                <w:szCs w:val="24"/>
                <w:lang w:eastAsia="lv-LV"/>
              </w:rPr>
              <w:t>No pašreizējās MK noteikumu Nr.</w:t>
            </w:r>
            <w:r w:rsidR="00BD0B0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134 33.</w:t>
            </w:r>
            <w:r w:rsidRPr="00BD0B03">
              <w:rPr>
                <w:rFonts w:ascii="Times New Roman" w:eastAsia="Times New Roman" w:hAnsi="Times New Roman" w:cs="Times New Roman"/>
                <w:iCs/>
                <w:sz w:val="24"/>
                <w:szCs w:val="24"/>
                <w:vertAlign w:val="superscript"/>
                <w:lang w:eastAsia="lv-LV"/>
              </w:rPr>
              <w:t>3</w:t>
            </w:r>
            <w:r w:rsidRPr="00BD0B03">
              <w:rPr>
                <w:rFonts w:ascii="Times New Roman" w:eastAsia="Times New Roman" w:hAnsi="Times New Roman" w:cs="Times New Roman"/>
                <w:iCs/>
                <w:sz w:val="24"/>
                <w:szCs w:val="24"/>
                <w:lang w:eastAsia="lv-LV"/>
              </w:rPr>
              <w:t xml:space="preserve"> punkta redakcijas tas viennozīmīgi neizriet, līdz ar to </w:t>
            </w:r>
            <w:r w:rsidR="000D334C">
              <w:rPr>
                <w:rFonts w:ascii="Times New Roman" w:eastAsia="Times New Roman" w:hAnsi="Times New Roman" w:cs="Times New Roman"/>
                <w:iCs/>
                <w:sz w:val="24"/>
                <w:szCs w:val="24"/>
                <w:lang w:eastAsia="lv-LV"/>
              </w:rPr>
              <w:t>P</w:t>
            </w:r>
            <w:r w:rsidRPr="00BD0B03">
              <w:rPr>
                <w:rFonts w:ascii="Times New Roman" w:eastAsia="Times New Roman" w:hAnsi="Times New Roman" w:cs="Times New Roman"/>
                <w:iCs/>
                <w:sz w:val="24"/>
                <w:szCs w:val="24"/>
                <w:lang w:eastAsia="lv-LV"/>
              </w:rPr>
              <w:t>rojekts precizē minēto punktu</w:t>
            </w:r>
            <w:r w:rsidR="00D128F4">
              <w:rPr>
                <w:rFonts w:ascii="Times New Roman" w:eastAsia="Times New Roman" w:hAnsi="Times New Roman" w:cs="Times New Roman"/>
                <w:iCs/>
                <w:sz w:val="24"/>
                <w:szCs w:val="24"/>
                <w:lang w:eastAsia="lv-LV"/>
              </w:rPr>
              <w:t xml:space="preserve"> </w:t>
            </w:r>
            <w:r w:rsidR="00D128F4" w:rsidRPr="00D128F4">
              <w:rPr>
                <w:rFonts w:ascii="Times New Roman" w:eastAsia="Times New Roman" w:hAnsi="Times New Roman" w:cs="Times New Roman"/>
                <w:iCs/>
                <w:sz w:val="24"/>
                <w:szCs w:val="24"/>
                <w:lang w:eastAsia="lv-LV"/>
              </w:rPr>
              <w:t>(Projekta 1.2</w:t>
            </w:r>
            <w:r w:rsidR="00D128F4">
              <w:rPr>
                <w:rFonts w:ascii="Times New Roman" w:eastAsia="Times New Roman" w:hAnsi="Times New Roman" w:cs="Times New Roman"/>
                <w:iCs/>
                <w:sz w:val="24"/>
                <w:szCs w:val="24"/>
                <w:lang w:eastAsia="lv-LV"/>
              </w:rPr>
              <w:t>6</w:t>
            </w:r>
            <w:r w:rsidR="00D128F4" w:rsidRPr="00D128F4">
              <w:rPr>
                <w:rFonts w:ascii="Times New Roman" w:eastAsia="Times New Roman" w:hAnsi="Times New Roman" w:cs="Times New Roman"/>
                <w:iCs/>
                <w:sz w:val="24"/>
                <w:szCs w:val="24"/>
                <w:lang w:eastAsia="lv-LV"/>
              </w:rPr>
              <w:t>. apakšpunkts)</w:t>
            </w:r>
            <w:r w:rsidRPr="00BD0B03">
              <w:rPr>
                <w:rFonts w:ascii="Times New Roman" w:eastAsia="Times New Roman" w:hAnsi="Times New Roman" w:cs="Times New Roman"/>
                <w:iCs/>
                <w:sz w:val="24"/>
                <w:szCs w:val="24"/>
                <w:lang w:eastAsia="lv-LV"/>
              </w:rPr>
              <w:t>.</w:t>
            </w:r>
          </w:p>
          <w:p w14:paraId="31C89A6A" w14:textId="77777777" w:rsidR="00BD0B03" w:rsidRDefault="00BD0B03" w:rsidP="00BD0B03">
            <w:pPr>
              <w:spacing w:after="0" w:line="240" w:lineRule="auto"/>
              <w:ind w:right="100"/>
              <w:jc w:val="both"/>
              <w:rPr>
                <w:rFonts w:ascii="Times New Roman" w:eastAsia="Times New Roman" w:hAnsi="Times New Roman" w:cs="Times New Roman"/>
                <w:iCs/>
                <w:sz w:val="24"/>
                <w:szCs w:val="24"/>
                <w:highlight w:val="yellow"/>
                <w:u w:val="single"/>
                <w:lang w:eastAsia="lv-LV"/>
              </w:rPr>
            </w:pPr>
          </w:p>
          <w:p w14:paraId="15FD29FE" w14:textId="7FBF326A" w:rsidR="00BD0B03" w:rsidRPr="00BD0B03" w:rsidRDefault="00BD0B03" w:rsidP="00E50279">
            <w:pPr>
              <w:spacing w:after="120" w:line="240" w:lineRule="auto"/>
              <w:ind w:right="102"/>
              <w:jc w:val="both"/>
              <w:rPr>
                <w:rFonts w:ascii="Times New Roman" w:eastAsia="Times New Roman" w:hAnsi="Times New Roman" w:cs="Times New Roman"/>
                <w:iCs/>
                <w:sz w:val="24"/>
                <w:szCs w:val="24"/>
                <w:u w:val="single"/>
                <w:lang w:eastAsia="lv-LV"/>
              </w:rPr>
            </w:pPr>
            <w:r w:rsidRPr="00BD0B03">
              <w:rPr>
                <w:rFonts w:ascii="Times New Roman" w:eastAsia="Times New Roman" w:hAnsi="Times New Roman" w:cs="Times New Roman"/>
                <w:iCs/>
                <w:sz w:val="24"/>
                <w:szCs w:val="24"/>
                <w:u w:val="single"/>
                <w:lang w:eastAsia="lv-LV"/>
              </w:rPr>
              <w:t>7.</w:t>
            </w:r>
            <w:r w:rsidR="00E50279">
              <w:rPr>
                <w:rFonts w:ascii="Times New Roman" w:eastAsia="Times New Roman" w:hAnsi="Times New Roman" w:cs="Times New Roman"/>
                <w:iCs/>
                <w:sz w:val="24"/>
                <w:szCs w:val="24"/>
                <w:u w:val="single"/>
                <w:lang w:eastAsia="lv-LV"/>
              </w:rPr>
              <w:t> </w:t>
            </w:r>
            <w:r w:rsidR="002D2350" w:rsidRPr="00BD0B03">
              <w:rPr>
                <w:rFonts w:ascii="Times New Roman" w:eastAsia="Times New Roman" w:hAnsi="Times New Roman" w:cs="Times New Roman"/>
                <w:iCs/>
                <w:sz w:val="24"/>
                <w:szCs w:val="24"/>
                <w:u w:val="single"/>
                <w:lang w:eastAsia="lv-LV"/>
              </w:rPr>
              <w:t>Par grozījumiem MK noteikumu Nr.</w:t>
            </w:r>
            <w:r w:rsidRPr="00BD0B03">
              <w:rPr>
                <w:rFonts w:ascii="Times New Roman" w:eastAsia="Times New Roman" w:hAnsi="Times New Roman" w:cs="Times New Roman"/>
                <w:iCs/>
                <w:sz w:val="24"/>
                <w:szCs w:val="24"/>
                <w:u w:val="single"/>
                <w:lang w:eastAsia="lv-LV"/>
              </w:rPr>
              <w:t> </w:t>
            </w:r>
            <w:r w:rsidR="002D2350" w:rsidRPr="00BD0B03">
              <w:rPr>
                <w:rFonts w:ascii="Times New Roman" w:eastAsia="Times New Roman" w:hAnsi="Times New Roman" w:cs="Times New Roman"/>
                <w:iCs/>
                <w:sz w:val="24"/>
                <w:szCs w:val="24"/>
                <w:u w:val="single"/>
                <w:lang w:eastAsia="lv-LV"/>
              </w:rPr>
              <w:t>134 33.</w:t>
            </w:r>
            <w:r w:rsidR="002D2350" w:rsidRPr="00BD0B03">
              <w:rPr>
                <w:rFonts w:ascii="Times New Roman" w:eastAsia="Times New Roman" w:hAnsi="Times New Roman" w:cs="Times New Roman"/>
                <w:iCs/>
                <w:sz w:val="24"/>
                <w:szCs w:val="24"/>
                <w:u w:val="single"/>
                <w:vertAlign w:val="superscript"/>
                <w:lang w:eastAsia="lv-LV"/>
              </w:rPr>
              <w:t>2</w:t>
            </w:r>
            <w:r w:rsidR="00E50279" w:rsidRPr="00E50279">
              <w:rPr>
                <w:rFonts w:ascii="Times New Roman" w:eastAsia="Times New Roman" w:hAnsi="Times New Roman" w:cs="Times New Roman"/>
                <w:iCs/>
                <w:sz w:val="24"/>
                <w:szCs w:val="24"/>
                <w:u w:val="single"/>
                <w:lang w:eastAsia="lv-LV"/>
              </w:rPr>
              <w:t> </w:t>
            </w:r>
            <w:r w:rsidR="002D2350" w:rsidRPr="00BD0B03">
              <w:rPr>
                <w:rFonts w:ascii="Times New Roman" w:eastAsia="Times New Roman" w:hAnsi="Times New Roman" w:cs="Times New Roman"/>
                <w:iCs/>
                <w:sz w:val="24"/>
                <w:szCs w:val="24"/>
                <w:u w:val="single"/>
                <w:lang w:eastAsia="lv-LV"/>
              </w:rPr>
              <w:t>punktā</w:t>
            </w:r>
            <w:r w:rsidRPr="00BD0B03">
              <w:rPr>
                <w:rFonts w:ascii="Times New Roman" w:eastAsia="Times New Roman" w:hAnsi="Times New Roman" w:cs="Times New Roman"/>
                <w:iCs/>
                <w:sz w:val="24"/>
                <w:szCs w:val="24"/>
                <w:u w:val="single"/>
                <w:lang w:eastAsia="lv-LV"/>
              </w:rPr>
              <w:t xml:space="preserve">. </w:t>
            </w:r>
          </w:p>
          <w:p w14:paraId="31A11833" w14:textId="4D490F7A" w:rsidR="002D2350" w:rsidRPr="00BD0B03" w:rsidRDefault="002D2350" w:rsidP="00D128F4">
            <w:pPr>
              <w:spacing w:after="0" w:line="240" w:lineRule="auto"/>
              <w:ind w:right="100" w:firstLine="316"/>
              <w:jc w:val="both"/>
              <w:rPr>
                <w:rFonts w:ascii="Times New Roman" w:eastAsia="Times New Roman" w:hAnsi="Times New Roman" w:cs="Times New Roman"/>
                <w:iCs/>
                <w:sz w:val="24"/>
                <w:szCs w:val="24"/>
                <w:lang w:eastAsia="lv-LV"/>
              </w:rPr>
            </w:pPr>
            <w:r w:rsidRPr="00BD0B03">
              <w:rPr>
                <w:rFonts w:ascii="Times New Roman" w:eastAsia="Times New Roman" w:hAnsi="Times New Roman" w:cs="Times New Roman"/>
                <w:iCs/>
                <w:sz w:val="24"/>
                <w:szCs w:val="24"/>
                <w:lang w:eastAsia="lv-LV"/>
              </w:rPr>
              <w:t>MK noteikumu Nr.</w:t>
            </w:r>
            <w:r w:rsidR="00BD0B0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134 33.</w:t>
            </w:r>
            <w:r w:rsidRPr="00BD0B03">
              <w:rPr>
                <w:rFonts w:ascii="Times New Roman" w:eastAsia="Times New Roman" w:hAnsi="Times New Roman" w:cs="Times New Roman"/>
                <w:iCs/>
                <w:sz w:val="24"/>
                <w:szCs w:val="24"/>
                <w:vertAlign w:val="superscript"/>
                <w:lang w:eastAsia="lv-LV"/>
              </w:rPr>
              <w:t>2</w:t>
            </w:r>
            <w:r w:rsidR="00E50279" w:rsidRPr="00E50279">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punkts nosaka, ka par noteikumu 33.</w:t>
            </w:r>
            <w:r w:rsidRPr="00BD0B03">
              <w:rPr>
                <w:rFonts w:ascii="Times New Roman" w:eastAsia="Times New Roman" w:hAnsi="Times New Roman" w:cs="Times New Roman"/>
                <w:iCs/>
                <w:sz w:val="24"/>
                <w:szCs w:val="24"/>
                <w:vertAlign w:val="superscript"/>
                <w:lang w:eastAsia="lv-LV"/>
              </w:rPr>
              <w:t>1</w:t>
            </w:r>
            <w:r w:rsidR="00E50279">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 xml:space="preserve">punktā minētajām </w:t>
            </w:r>
            <w:r w:rsidR="00B36002">
              <w:rPr>
                <w:rFonts w:ascii="Times New Roman" w:eastAsia="Times New Roman" w:hAnsi="Times New Roman" w:cs="Times New Roman"/>
                <w:iCs/>
                <w:sz w:val="24"/>
                <w:szCs w:val="24"/>
                <w:lang w:eastAsia="lv-LV"/>
              </w:rPr>
              <w:t>DNL</w:t>
            </w:r>
            <w:r w:rsidRPr="00BD0B03">
              <w:rPr>
                <w:rFonts w:ascii="Times New Roman" w:eastAsia="Times New Roman" w:hAnsi="Times New Roman" w:cs="Times New Roman"/>
                <w:iCs/>
                <w:sz w:val="24"/>
                <w:szCs w:val="24"/>
                <w:lang w:eastAsia="lv-LV"/>
              </w:rPr>
              <w:t xml:space="preserve"> </w:t>
            </w:r>
            <w:r w:rsidR="00AA5D37">
              <w:rPr>
                <w:rFonts w:ascii="Times New Roman" w:eastAsia="Times New Roman" w:hAnsi="Times New Roman" w:cs="Times New Roman"/>
                <w:iCs/>
                <w:sz w:val="24"/>
                <w:szCs w:val="24"/>
                <w:lang w:eastAsia="lv-LV"/>
              </w:rPr>
              <w:t>e-</w:t>
            </w:r>
            <w:r w:rsidRPr="00BD0B03">
              <w:rPr>
                <w:rFonts w:ascii="Times New Roman" w:eastAsia="Times New Roman" w:hAnsi="Times New Roman" w:cs="Times New Roman"/>
                <w:iCs/>
                <w:sz w:val="24"/>
                <w:szCs w:val="24"/>
                <w:lang w:eastAsia="lv-LV"/>
              </w:rPr>
              <w:t xml:space="preserve">veselības sistēma nodod informāciju VID EDS un Nodokļu informācijas sistēmai. Nodokļu informācijas sistēma ir daļa no EDS, tāpēc </w:t>
            </w:r>
            <w:r w:rsidR="000D334C">
              <w:rPr>
                <w:rFonts w:ascii="Times New Roman" w:eastAsia="Times New Roman" w:hAnsi="Times New Roman" w:cs="Times New Roman"/>
                <w:iCs/>
                <w:sz w:val="24"/>
                <w:szCs w:val="24"/>
                <w:lang w:eastAsia="lv-LV"/>
              </w:rPr>
              <w:t>ar P</w:t>
            </w:r>
            <w:r w:rsidRPr="00BD0B03">
              <w:rPr>
                <w:rFonts w:ascii="Times New Roman" w:eastAsia="Times New Roman" w:hAnsi="Times New Roman" w:cs="Times New Roman"/>
                <w:iCs/>
                <w:sz w:val="24"/>
                <w:szCs w:val="24"/>
                <w:lang w:eastAsia="lv-LV"/>
              </w:rPr>
              <w:t>rojektu tiek veikti tehniski precizējumi MK noteikumu Nr.</w:t>
            </w:r>
            <w:r w:rsidR="00BD0B0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134 33.</w:t>
            </w:r>
            <w:r w:rsidRPr="00BD0B03">
              <w:rPr>
                <w:rFonts w:ascii="Times New Roman" w:eastAsia="Times New Roman" w:hAnsi="Times New Roman" w:cs="Times New Roman"/>
                <w:iCs/>
                <w:sz w:val="24"/>
                <w:szCs w:val="24"/>
                <w:vertAlign w:val="superscript"/>
                <w:lang w:eastAsia="lv-LV"/>
              </w:rPr>
              <w:t>2</w:t>
            </w:r>
            <w:r w:rsidR="00BD0B03">
              <w:rPr>
                <w:rFonts w:ascii="Times New Roman" w:eastAsia="Times New Roman" w:hAnsi="Times New Roman" w:cs="Times New Roman"/>
                <w:iCs/>
                <w:sz w:val="24"/>
                <w:szCs w:val="24"/>
                <w:vertAlign w:val="superscript"/>
                <w:lang w:eastAsia="lv-LV"/>
              </w:rPr>
              <w:t> </w:t>
            </w:r>
            <w:r w:rsidRPr="00BD0B03">
              <w:rPr>
                <w:rFonts w:ascii="Times New Roman" w:eastAsia="Times New Roman" w:hAnsi="Times New Roman" w:cs="Times New Roman"/>
                <w:iCs/>
                <w:sz w:val="24"/>
                <w:szCs w:val="24"/>
                <w:lang w:eastAsia="lv-LV"/>
              </w:rPr>
              <w:t>punktā, svītrojot prasību par informācijas nodošanu arī uz Nodokļu informācijas sistēmu</w:t>
            </w:r>
            <w:r w:rsidR="00D128F4">
              <w:rPr>
                <w:rFonts w:ascii="Times New Roman" w:eastAsia="Times New Roman" w:hAnsi="Times New Roman" w:cs="Times New Roman"/>
                <w:iCs/>
                <w:sz w:val="24"/>
                <w:szCs w:val="24"/>
                <w:lang w:eastAsia="lv-LV"/>
              </w:rPr>
              <w:t xml:space="preserve"> </w:t>
            </w:r>
            <w:r w:rsidR="00D128F4" w:rsidRPr="00D128F4">
              <w:rPr>
                <w:rFonts w:ascii="Times New Roman" w:eastAsia="Times New Roman" w:hAnsi="Times New Roman" w:cs="Times New Roman"/>
                <w:iCs/>
                <w:sz w:val="24"/>
                <w:szCs w:val="24"/>
                <w:lang w:eastAsia="lv-LV"/>
              </w:rPr>
              <w:t>(Projekta 1.2</w:t>
            </w:r>
            <w:r w:rsidR="00D128F4">
              <w:rPr>
                <w:rFonts w:ascii="Times New Roman" w:eastAsia="Times New Roman" w:hAnsi="Times New Roman" w:cs="Times New Roman"/>
                <w:iCs/>
                <w:sz w:val="24"/>
                <w:szCs w:val="24"/>
                <w:lang w:eastAsia="lv-LV"/>
              </w:rPr>
              <w:t>3</w:t>
            </w:r>
            <w:r w:rsidR="00D128F4" w:rsidRPr="00D128F4">
              <w:rPr>
                <w:rFonts w:ascii="Times New Roman" w:eastAsia="Times New Roman" w:hAnsi="Times New Roman" w:cs="Times New Roman"/>
                <w:iCs/>
                <w:sz w:val="24"/>
                <w:szCs w:val="24"/>
                <w:lang w:eastAsia="lv-LV"/>
              </w:rPr>
              <w:t>. apakšpunkts)</w:t>
            </w:r>
            <w:r w:rsidRPr="00BD0B03">
              <w:rPr>
                <w:rFonts w:ascii="Times New Roman" w:eastAsia="Times New Roman" w:hAnsi="Times New Roman" w:cs="Times New Roman"/>
                <w:iCs/>
                <w:sz w:val="24"/>
                <w:szCs w:val="24"/>
                <w:lang w:eastAsia="lv-LV"/>
              </w:rPr>
              <w:t>.</w:t>
            </w:r>
          </w:p>
          <w:p w14:paraId="0C2A2B35" w14:textId="77777777" w:rsidR="002D2350" w:rsidRPr="00BD0B03" w:rsidRDefault="002D2350" w:rsidP="00BD0B03">
            <w:pPr>
              <w:spacing w:after="0" w:line="240" w:lineRule="auto"/>
              <w:ind w:right="100" w:firstLine="316"/>
              <w:jc w:val="both"/>
              <w:rPr>
                <w:rFonts w:ascii="Times New Roman" w:eastAsia="Times New Roman" w:hAnsi="Times New Roman" w:cs="Times New Roman"/>
                <w:iCs/>
                <w:sz w:val="24"/>
                <w:szCs w:val="24"/>
                <w:lang w:eastAsia="lv-LV"/>
              </w:rPr>
            </w:pPr>
          </w:p>
          <w:p w14:paraId="48C83917" w14:textId="0F5B79A5" w:rsidR="002D2350" w:rsidRPr="00BD0B03" w:rsidRDefault="00BD0B03" w:rsidP="00E50279">
            <w:pPr>
              <w:spacing w:after="120" w:line="240" w:lineRule="auto"/>
              <w:ind w:right="102"/>
              <w:jc w:val="both"/>
              <w:rPr>
                <w:rFonts w:ascii="Times New Roman" w:eastAsia="Times New Roman" w:hAnsi="Times New Roman" w:cs="Times New Roman"/>
                <w:iCs/>
                <w:sz w:val="24"/>
                <w:szCs w:val="24"/>
                <w:u w:val="single"/>
                <w:lang w:eastAsia="lv-LV"/>
              </w:rPr>
            </w:pPr>
            <w:r w:rsidRPr="00BD0B03">
              <w:rPr>
                <w:rFonts w:ascii="Times New Roman" w:eastAsia="Times New Roman" w:hAnsi="Times New Roman" w:cs="Times New Roman"/>
                <w:iCs/>
                <w:sz w:val="24"/>
                <w:szCs w:val="24"/>
                <w:u w:val="single"/>
                <w:lang w:eastAsia="lv-LV"/>
              </w:rPr>
              <w:t>8.</w:t>
            </w:r>
            <w:r w:rsidR="00E50279">
              <w:rPr>
                <w:rFonts w:ascii="Times New Roman" w:eastAsia="Times New Roman" w:hAnsi="Times New Roman" w:cs="Times New Roman"/>
                <w:iCs/>
                <w:sz w:val="24"/>
                <w:szCs w:val="24"/>
                <w:u w:val="single"/>
                <w:lang w:eastAsia="lv-LV"/>
              </w:rPr>
              <w:t> </w:t>
            </w:r>
            <w:r w:rsidR="002D2350" w:rsidRPr="00BD0B03">
              <w:rPr>
                <w:rFonts w:ascii="Times New Roman" w:eastAsia="Times New Roman" w:hAnsi="Times New Roman" w:cs="Times New Roman"/>
                <w:iCs/>
                <w:sz w:val="24"/>
                <w:szCs w:val="24"/>
                <w:u w:val="single"/>
                <w:lang w:eastAsia="lv-LV"/>
              </w:rPr>
              <w:t xml:space="preserve">Par precizējumiem VID EDS darba devējiem pieejamajā informācijā par darbinieka </w:t>
            </w:r>
            <w:r w:rsidRPr="00BD0B03">
              <w:rPr>
                <w:rFonts w:ascii="Times New Roman" w:eastAsia="Times New Roman" w:hAnsi="Times New Roman" w:cs="Times New Roman"/>
                <w:iCs/>
                <w:sz w:val="24"/>
                <w:szCs w:val="24"/>
                <w:u w:val="single"/>
                <w:lang w:eastAsia="lv-LV"/>
              </w:rPr>
              <w:t>DNL.</w:t>
            </w:r>
          </w:p>
          <w:p w14:paraId="444300F8" w14:textId="1B88A792" w:rsidR="002D2350" w:rsidRPr="00BD0B03" w:rsidRDefault="002D2350" w:rsidP="00BD0B03">
            <w:pPr>
              <w:spacing w:after="0" w:line="240" w:lineRule="auto"/>
              <w:ind w:right="100" w:firstLine="316"/>
              <w:jc w:val="both"/>
              <w:rPr>
                <w:rFonts w:ascii="Times New Roman" w:eastAsia="Times New Roman" w:hAnsi="Times New Roman" w:cs="Times New Roman"/>
                <w:iCs/>
                <w:sz w:val="24"/>
                <w:szCs w:val="24"/>
                <w:lang w:eastAsia="lv-LV"/>
              </w:rPr>
            </w:pPr>
            <w:r w:rsidRPr="00BD0B03">
              <w:rPr>
                <w:rFonts w:ascii="Times New Roman" w:eastAsia="Times New Roman" w:hAnsi="Times New Roman" w:cs="Times New Roman"/>
                <w:iCs/>
                <w:sz w:val="24"/>
                <w:szCs w:val="24"/>
                <w:lang w:eastAsia="lv-LV"/>
              </w:rPr>
              <w:t>MK noteikumu Nr.</w:t>
            </w:r>
            <w:r w:rsidR="004F284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134 33.</w:t>
            </w:r>
            <w:r w:rsidRPr="004F2843">
              <w:rPr>
                <w:rFonts w:ascii="Times New Roman" w:eastAsia="Times New Roman" w:hAnsi="Times New Roman" w:cs="Times New Roman"/>
                <w:iCs/>
                <w:sz w:val="24"/>
                <w:szCs w:val="24"/>
                <w:vertAlign w:val="superscript"/>
                <w:lang w:eastAsia="lv-LV"/>
              </w:rPr>
              <w:t>2</w:t>
            </w:r>
            <w:r w:rsidR="004F284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10</w:t>
            </w:r>
            <w:r w:rsidR="004F2843">
              <w:rPr>
                <w:rFonts w:ascii="Times New Roman" w:eastAsia="Times New Roman" w:hAnsi="Times New Roman" w:cs="Times New Roman"/>
                <w:iCs/>
                <w:sz w:val="24"/>
                <w:szCs w:val="24"/>
                <w:lang w:eastAsia="lv-LV"/>
              </w:rPr>
              <w:t>.</w:t>
            </w:r>
            <w:r w:rsidRPr="00BD0B03">
              <w:rPr>
                <w:rFonts w:ascii="Times New Roman" w:eastAsia="Times New Roman" w:hAnsi="Times New Roman" w:cs="Times New Roman"/>
                <w:iCs/>
                <w:sz w:val="24"/>
                <w:szCs w:val="24"/>
                <w:lang w:eastAsia="lv-LV"/>
              </w:rPr>
              <w:t xml:space="preserve"> un 33.</w:t>
            </w:r>
            <w:r w:rsidRPr="004F2843">
              <w:rPr>
                <w:rFonts w:ascii="Times New Roman" w:eastAsia="Times New Roman" w:hAnsi="Times New Roman" w:cs="Times New Roman"/>
                <w:iCs/>
                <w:sz w:val="24"/>
                <w:szCs w:val="24"/>
                <w:vertAlign w:val="superscript"/>
                <w:lang w:eastAsia="lv-LV"/>
              </w:rPr>
              <w:t>2</w:t>
            </w:r>
            <w:r w:rsidR="004F2843">
              <w:rPr>
                <w:rFonts w:ascii="Times New Roman" w:eastAsia="Times New Roman" w:hAnsi="Times New Roman" w:cs="Times New Roman"/>
                <w:iCs/>
                <w:sz w:val="24"/>
                <w:szCs w:val="24"/>
                <w:vertAlign w:val="superscript"/>
                <w:lang w:eastAsia="lv-LV"/>
              </w:rPr>
              <w:t> </w:t>
            </w:r>
            <w:r w:rsidRPr="00BD0B03">
              <w:rPr>
                <w:rFonts w:ascii="Times New Roman" w:eastAsia="Times New Roman" w:hAnsi="Times New Roman" w:cs="Times New Roman"/>
                <w:iCs/>
                <w:sz w:val="24"/>
                <w:szCs w:val="24"/>
                <w:lang w:eastAsia="lv-LV"/>
              </w:rPr>
              <w:t>11.</w:t>
            </w:r>
            <w:r w:rsidR="004F284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apakšpunkts paredz, ka darba devējam VID EDS ir pieejama šāda informācija par DNL statusu un tā izmaiņu vēsturi:</w:t>
            </w:r>
            <w:r w:rsidR="004F2843">
              <w:rPr>
                <w:rFonts w:ascii="Times New Roman" w:eastAsia="Times New Roman" w:hAnsi="Times New Roman" w:cs="Times New Roman"/>
                <w:iCs/>
                <w:sz w:val="24"/>
                <w:szCs w:val="24"/>
                <w:lang w:eastAsia="lv-LV"/>
              </w:rPr>
              <w:t xml:space="preserve"> </w:t>
            </w:r>
          </w:p>
          <w:p w14:paraId="59890D39" w14:textId="53E9CF8F" w:rsidR="002D2350" w:rsidRPr="004F2843" w:rsidRDefault="002D2350" w:rsidP="00E50279">
            <w:pPr>
              <w:pStyle w:val="ListParagraph"/>
              <w:numPr>
                <w:ilvl w:val="0"/>
                <w:numId w:val="30"/>
              </w:numPr>
              <w:spacing w:after="0" w:line="240" w:lineRule="auto"/>
              <w:ind w:left="881" w:right="100"/>
              <w:jc w:val="both"/>
              <w:rPr>
                <w:rFonts w:ascii="Times New Roman" w:eastAsia="Times New Roman" w:hAnsi="Times New Roman" w:cs="Times New Roman"/>
                <w:iCs/>
                <w:sz w:val="24"/>
                <w:szCs w:val="24"/>
                <w:lang w:eastAsia="lv-LV"/>
              </w:rPr>
            </w:pPr>
            <w:r w:rsidRPr="004F2843">
              <w:rPr>
                <w:rFonts w:ascii="Times New Roman" w:eastAsia="Times New Roman" w:hAnsi="Times New Roman" w:cs="Times New Roman"/>
                <w:iCs/>
                <w:sz w:val="24"/>
                <w:szCs w:val="24"/>
                <w:lang w:eastAsia="lv-LV"/>
              </w:rPr>
              <w:t>slēgta (un slēgšanas datumu),</w:t>
            </w:r>
          </w:p>
          <w:p w14:paraId="79CD2975" w14:textId="5302160A" w:rsidR="002D2350" w:rsidRPr="004F2843" w:rsidRDefault="002D2350" w:rsidP="00E50279">
            <w:pPr>
              <w:pStyle w:val="ListParagraph"/>
              <w:numPr>
                <w:ilvl w:val="0"/>
                <w:numId w:val="30"/>
              </w:numPr>
              <w:spacing w:after="0" w:line="240" w:lineRule="auto"/>
              <w:ind w:left="881" w:right="100"/>
              <w:jc w:val="both"/>
              <w:rPr>
                <w:rFonts w:ascii="Times New Roman" w:eastAsia="Times New Roman" w:hAnsi="Times New Roman" w:cs="Times New Roman"/>
                <w:iCs/>
                <w:sz w:val="24"/>
                <w:szCs w:val="24"/>
                <w:lang w:eastAsia="lv-LV"/>
              </w:rPr>
            </w:pPr>
            <w:r w:rsidRPr="004F2843">
              <w:rPr>
                <w:rFonts w:ascii="Times New Roman" w:eastAsia="Times New Roman" w:hAnsi="Times New Roman" w:cs="Times New Roman"/>
                <w:iCs/>
                <w:sz w:val="24"/>
                <w:szCs w:val="24"/>
                <w:lang w:eastAsia="lv-LV"/>
              </w:rPr>
              <w:t>anulēta (un anulēšanas datumu)</w:t>
            </w:r>
            <w:r w:rsidR="00D128F4">
              <w:rPr>
                <w:rFonts w:ascii="Times New Roman" w:eastAsia="Times New Roman" w:hAnsi="Times New Roman" w:cs="Times New Roman"/>
                <w:iCs/>
                <w:sz w:val="24"/>
                <w:szCs w:val="24"/>
                <w:lang w:eastAsia="lv-LV"/>
              </w:rPr>
              <w:t xml:space="preserve"> </w:t>
            </w:r>
            <w:r w:rsidR="00D128F4" w:rsidRPr="00D128F4">
              <w:rPr>
                <w:rFonts w:ascii="Times New Roman" w:eastAsia="Times New Roman" w:hAnsi="Times New Roman" w:cs="Times New Roman"/>
                <w:iCs/>
                <w:sz w:val="24"/>
                <w:szCs w:val="24"/>
                <w:lang w:eastAsia="lv-LV"/>
              </w:rPr>
              <w:t>(Projekta 1.2</w:t>
            </w:r>
            <w:r w:rsidR="00D128F4">
              <w:rPr>
                <w:rFonts w:ascii="Times New Roman" w:eastAsia="Times New Roman" w:hAnsi="Times New Roman" w:cs="Times New Roman"/>
                <w:iCs/>
                <w:sz w:val="24"/>
                <w:szCs w:val="24"/>
                <w:lang w:eastAsia="lv-LV"/>
              </w:rPr>
              <w:t>4</w:t>
            </w:r>
            <w:r w:rsidR="00D128F4" w:rsidRPr="00D128F4">
              <w:rPr>
                <w:rFonts w:ascii="Times New Roman" w:eastAsia="Times New Roman" w:hAnsi="Times New Roman" w:cs="Times New Roman"/>
                <w:iCs/>
                <w:sz w:val="24"/>
                <w:szCs w:val="24"/>
                <w:lang w:eastAsia="lv-LV"/>
              </w:rPr>
              <w:t>. apakšpunkts)</w:t>
            </w:r>
            <w:r w:rsidRPr="004F2843">
              <w:rPr>
                <w:rFonts w:ascii="Times New Roman" w:eastAsia="Times New Roman" w:hAnsi="Times New Roman" w:cs="Times New Roman"/>
                <w:iCs/>
                <w:sz w:val="24"/>
                <w:szCs w:val="24"/>
                <w:lang w:eastAsia="lv-LV"/>
              </w:rPr>
              <w:t xml:space="preserve">. </w:t>
            </w:r>
          </w:p>
          <w:p w14:paraId="135F3C4E" w14:textId="34665D80" w:rsidR="002D2350" w:rsidRPr="00FA4F99" w:rsidRDefault="002D2350" w:rsidP="002D2350">
            <w:pPr>
              <w:spacing w:after="0" w:line="240" w:lineRule="auto"/>
              <w:ind w:right="100" w:firstLine="316"/>
              <w:jc w:val="both"/>
              <w:rPr>
                <w:rFonts w:ascii="Times New Roman" w:eastAsia="Times New Roman" w:hAnsi="Times New Roman" w:cs="Times New Roman"/>
                <w:iCs/>
                <w:sz w:val="24"/>
                <w:szCs w:val="24"/>
                <w:lang w:eastAsia="lv-LV"/>
              </w:rPr>
            </w:pPr>
            <w:r w:rsidRPr="00BD0B03">
              <w:rPr>
                <w:rFonts w:ascii="Times New Roman" w:eastAsia="Times New Roman" w:hAnsi="Times New Roman" w:cs="Times New Roman"/>
                <w:iCs/>
                <w:sz w:val="24"/>
                <w:szCs w:val="24"/>
                <w:lang w:eastAsia="lv-LV"/>
              </w:rPr>
              <w:t>Ņemot vērā, ka saskaņā ar MK noteikumu Nr.</w:t>
            </w:r>
            <w:r w:rsidR="004F284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134 33.</w:t>
            </w:r>
            <w:r w:rsidRPr="004F2843">
              <w:rPr>
                <w:rFonts w:ascii="Times New Roman" w:eastAsia="Times New Roman" w:hAnsi="Times New Roman" w:cs="Times New Roman"/>
                <w:iCs/>
                <w:sz w:val="24"/>
                <w:szCs w:val="24"/>
                <w:vertAlign w:val="superscript"/>
                <w:lang w:eastAsia="lv-LV"/>
              </w:rPr>
              <w:t>1</w:t>
            </w:r>
            <w:r w:rsidR="00E50279">
              <w:rPr>
                <w:rFonts w:ascii="Times New Roman" w:eastAsia="Times New Roman" w:hAnsi="Times New Roman" w:cs="Times New Roman"/>
                <w:iCs/>
                <w:sz w:val="24"/>
                <w:szCs w:val="24"/>
                <w:vertAlign w:val="superscript"/>
                <w:lang w:eastAsia="lv-LV"/>
              </w:rPr>
              <w:t> </w:t>
            </w:r>
            <w:r w:rsidRPr="00BD0B03">
              <w:rPr>
                <w:rFonts w:ascii="Times New Roman" w:eastAsia="Times New Roman" w:hAnsi="Times New Roman" w:cs="Times New Roman"/>
                <w:iCs/>
                <w:sz w:val="24"/>
                <w:szCs w:val="24"/>
                <w:lang w:eastAsia="lv-LV"/>
              </w:rPr>
              <w:t>3</w:t>
            </w:r>
            <w:r w:rsidR="00E50279">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 xml:space="preserve">apakšpunktu darba devējam ir pieejama arī informācija par atvērtajām </w:t>
            </w:r>
            <w:r w:rsidR="00B36002">
              <w:rPr>
                <w:rFonts w:ascii="Times New Roman" w:eastAsia="Times New Roman" w:hAnsi="Times New Roman" w:cs="Times New Roman"/>
                <w:iCs/>
                <w:sz w:val="24"/>
                <w:szCs w:val="24"/>
                <w:lang w:eastAsia="lv-LV"/>
              </w:rPr>
              <w:t>DNL</w:t>
            </w:r>
            <w:r w:rsidRPr="00BD0B03">
              <w:rPr>
                <w:rFonts w:ascii="Times New Roman" w:eastAsia="Times New Roman" w:hAnsi="Times New Roman" w:cs="Times New Roman"/>
                <w:iCs/>
                <w:sz w:val="24"/>
                <w:szCs w:val="24"/>
                <w:lang w:eastAsia="lv-LV"/>
              </w:rPr>
              <w:t>, nepieciešams veikt grozījumus, lai noteiktu, ka darba devējiem ir pieejama informācija arī par DNL statusu</w:t>
            </w:r>
            <w:r w:rsidR="004F2843">
              <w:rPr>
                <w:rFonts w:ascii="Times New Roman" w:eastAsia="Times New Roman" w:hAnsi="Times New Roman" w:cs="Times New Roman"/>
                <w:iCs/>
                <w:sz w:val="24"/>
                <w:szCs w:val="24"/>
                <w:lang w:eastAsia="lv-LV"/>
              </w:rPr>
              <w:t xml:space="preserve"> – </w:t>
            </w:r>
            <w:r w:rsidRPr="00BD0B03">
              <w:rPr>
                <w:rFonts w:ascii="Times New Roman" w:eastAsia="Times New Roman" w:hAnsi="Times New Roman" w:cs="Times New Roman"/>
                <w:iCs/>
                <w:sz w:val="24"/>
                <w:szCs w:val="24"/>
                <w:lang w:eastAsia="lv-LV"/>
              </w:rPr>
              <w:t xml:space="preserve">atvērta un atvēršanas datumu. Šāda informācija darba devējiem ir nepieciešama, jo īpaši gadījumos, ja </w:t>
            </w:r>
            <w:r w:rsidR="00B36002">
              <w:rPr>
                <w:rFonts w:ascii="Times New Roman" w:eastAsia="Times New Roman" w:hAnsi="Times New Roman" w:cs="Times New Roman"/>
                <w:iCs/>
                <w:sz w:val="24"/>
                <w:szCs w:val="24"/>
                <w:lang w:eastAsia="lv-LV"/>
              </w:rPr>
              <w:t>DNL</w:t>
            </w:r>
            <w:r w:rsidRPr="00BD0B03">
              <w:rPr>
                <w:rFonts w:ascii="Times New Roman" w:eastAsia="Times New Roman" w:hAnsi="Times New Roman" w:cs="Times New Roman"/>
                <w:iCs/>
                <w:sz w:val="24"/>
                <w:szCs w:val="24"/>
                <w:lang w:eastAsia="lv-LV"/>
              </w:rPr>
              <w:t xml:space="preserve"> atvēršanas datums atšķiras no darbnespējas perioda sākuma datuma. Lai darba devēji saņemtu pilnīgu informāciju par </w:t>
            </w:r>
            <w:r w:rsidR="004F2843">
              <w:rPr>
                <w:rFonts w:ascii="Times New Roman" w:eastAsia="Times New Roman" w:hAnsi="Times New Roman" w:cs="Times New Roman"/>
                <w:iCs/>
                <w:sz w:val="24"/>
                <w:szCs w:val="24"/>
                <w:lang w:eastAsia="lv-LV"/>
              </w:rPr>
              <w:t>DNL</w:t>
            </w:r>
            <w:r w:rsidRPr="00BD0B03">
              <w:rPr>
                <w:rFonts w:ascii="Times New Roman" w:eastAsia="Times New Roman" w:hAnsi="Times New Roman" w:cs="Times New Roman"/>
                <w:iCs/>
                <w:sz w:val="24"/>
                <w:szCs w:val="24"/>
                <w:lang w:eastAsia="lv-LV"/>
              </w:rPr>
              <w:t xml:space="preserve"> statusiem un to izmaiņu vēsturi, tas ir, arī informāciju par DNL statusu “atvērta”, Projekts papildina MK noteikumus Nr.</w:t>
            </w:r>
            <w:r w:rsidR="004F284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134 ar jaunu apakšpunktu (33.</w:t>
            </w:r>
            <w:r w:rsidRPr="004F2843">
              <w:rPr>
                <w:rFonts w:ascii="Times New Roman" w:eastAsia="Times New Roman" w:hAnsi="Times New Roman" w:cs="Times New Roman"/>
                <w:iCs/>
                <w:sz w:val="24"/>
                <w:szCs w:val="24"/>
                <w:vertAlign w:val="superscript"/>
                <w:lang w:eastAsia="lv-LV"/>
              </w:rPr>
              <w:t>2</w:t>
            </w:r>
            <w:r w:rsidR="004F284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 xml:space="preserve">12.), nosakot, ka darba devējam VID EDS ir pieejama informācija par DNL statusu (atvērta, </w:t>
            </w:r>
            <w:r w:rsidRPr="00BD0B03">
              <w:rPr>
                <w:rFonts w:ascii="Times New Roman" w:eastAsia="Times New Roman" w:hAnsi="Times New Roman" w:cs="Times New Roman"/>
                <w:iCs/>
                <w:sz w:val="24"/>
                <w:szCs w:val="24"/>
                <w:lang w:eastAsia="lv-LV"/>
              </w:rPr>
              <w:lastRenderedPageBreak/>
              <w:t>slēgta, anulēta) un tā datumu</w:t>
            </w:r>
            <w:r w:rsidR="00D128F4">
              <w:rPr>
                <w:rFonts w:ascii="Times New Roman" w:eastAsia="Times New Roman" w:hAnsi="Times New Roman" w:cs="Times New Roman"/>
                <w:iCs/>
                <w:sz w:val="24"/>
                <w:szCs w:val="24"/>
                <w:lang w:eastAsia="lv-LV"/>
              </w:rPr>
              <w:t xml:space="preserve"> </w:t>
            </w:r>
            <w:r w:rsidR="00D128F4" w:rsidRPr="00D128F4">
              <w:rPr>
                <w:rFonts w:ascii="Times New Roman" w:eastAsia="Times New Roman" w:hAnsi="Times New Roman" w:cs="Times New Roman"/>
                <w:iCs/>
                <w:sz w:val="24"/>
                <w:szCs w:val="24"/>
                <w:lang w:eastAsia="lv-LV"/>
              </w:rPr>
              <w:t>(Projekta 1.2</w:t>
            </w:r>
            <w:r w:rsidR="00D128F4">
              <w:rPr>
                <w:rFonts w:ascii="Times New Roman" w:eastAsia="Times New Roman" w:hAnsi="Times New Roman" w:cs="Times New Roman"/>
                <w:iCs/>
                <w:sz w:val="24"/>
                <w:szCs w:val="24"/>
                <w:lang w:eastAsia="lv-LV"/>
              </w:rPr>
              <w:t>5</w:t>
            </w:r>
            <w:r w:rsidR="00D128F4" w:rsidRPr="00D128F4">
              <w:rPr>
                <w:rFonts w:ascii="Times New Roman" w:eastAsia="Times New Roman" w:hAnsi="Times New Roman" w:cs="Times New Roman"/>
                <w:iCs/>
                <w:sz w:val="24"/>
                <w:szCs w:val="24"/>
                <w:lang w:eastAsia="lv-LV"/>
              </w:rPr>
              <w:t>. apakšpunkts)</w:t>
            </w:r>
            <w:r w:rsidRPr="00BD0B03">
              <w:rPr>
                <w:rFonts w:ascii="Times New Roman" w:eastAsia="Times New Roman" w:hAnsi="Times New Roman" w:cs="Times New Roman"/>
                <w:iCs/>
                <w:sz w:val="24"/>
                <w:szCs w:val="24"/>
                <w:lang w:eastAsia="lv-LV"/>
              </w:rPr>
              <w:t xml:space="preserve">. Līdz ar šī punkta iekļaušanu </w:t>
            </w:r>
            <w:r w:rsidR="000D334C">
              <w:rPr>
                <w:rFonts w:ascii="Times New Roman" w:eastAsia="Times New Roman" w:hAnsi="Times New Roman" w:cs="Times New Roman"/>
                <w:iCs/>
                <w:sz w:val="24"/>
                <w:szCs w:val="24"/>
                <w:lang w:eastAsia="lv-LV"/>
              </w:rPr>
              <w:t>P</w:t>
            </w:r>
            <w:r w:rsidRPr="00BD0B03">
              <w:rPr>
                <w:rFonts w:ascii="Times New Roman" w:eastAsia="Times New Roman" w:hAnsi="Times New Roman" w:cs="Times New Roman"/>
                <w:iCs/>
                <w:sz w:val="24"/>
                <w:szCs w:val="24"/>
                <w:lang w:eastAsia="lv-LV"/>
              </w:rPr>
              <w:t>rojekts svītro MK noteikumu Nr.</w:t>
            </w:r>
            <w:r w:rsidR="004F284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134 33.</w:t>
            </w:r>
            <w:r w:rsidRPr="004F2843">
              <w:rPr>
                <w:rFonts w:ascii="Times New Roman" w:eastAsia="Times New Roman" w:hAnsi="Times New Roman" w:cs="Times New Roman"/>
                <w:iCs/>
                <w:sz w:val="24"/>
                <w:szCs w:val="24"/>
                <w:vertAlign w:val="superscript"/>
                <w:lang w:eastAsia="lv-LV"/>
              </w:rPr>
              <w:t>2</w:t>
            </w:r>
            <w:r w:rsidR="004F284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10. un 33.</w:t>
            </w:r>
            <w:r w:rsidRPr="004F2843">
              <w:rPr>
                <w:rFonts w:ascii="Times New Roman" w:eastAsia="Times New Roman" w:hAnsi="Times New Roman" w:cs="Times New Roman"/>
                <w:iCs/>
                <w:sz w:val="24"/>
                <w:szCs w:val="24"/>
                <w:vertAlign w:val="superscript"/>
                <w:lang w:eastAsia="lv-LV"/>
              </w:rPr>
              <w:t>2</w:t>
            </w:r>
            <w:r w:rsidR="004F284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11.</w:t>
            </w:r>
            <w:r w:rsidR="004F284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apakšpunktu, jo šajos apakšpunktos iekļautie DNL statusi un to datumi ir ietverti 33.</w:t>
            </w:r>
            <w:r w:rsidRPr="004F2843">
              <w:rPr>
                <w:rFonts w:ascii="Times New Roman" w:eastAsia="Times New Roman" w:hAnsi="Times New Roman" w:cs="Times New Roman"/>
                <w:iCs/>
                <w:sz w:val="24"/>
                <w:szCs w:val="24"/>
                <w:vertAlign w:val="superscript"/>
                <w:lang w:eastAsia="lv-LV"/>
              </w:rPr>
              <w:t>2</w:t>
            </w:r>
            <w:r w:rsidR="004F284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12.</w:t>
            </w:r>
            <w:r w:rsidR="004F2843">
              <w:rPr>
                <w:rFonts w:ascii="Times New Roman" w:eastAsia="Times New Roman" w:hAnsi="Times New Roman" w:cs="Times New Roman"/>
                <w:iCs/>
                <w:sz w:val="24"/>
                <w:szCs w:val="24"/>
                <w:lang w:eastAsia="lv-LV"/>
              </w:rPr>
              <w:t> </w:t>
            </w:r>
            <w:r w:rsidRPr="00BD0B03">
              <w:rPr>
                <w:rFonts w:ascii="Times New Roman" w:eastAsia="Times New Roman" w:hAnsi="Times New Roman" w:cs="Times New Roman"/>
                <w:iCs/>
                <w:sz w:val="24"/>
                <w:szCs w:val="24"/>
                <w:lang w:eastAsia="lv-LV"/>
              </w:rPr>
              <w:t>apakšpunktā.</w:t>
            </w:r>
          </w:p>
          <w:p w14:paraId="0BB2BBCF" w14:textId="77777777" w:rsidR="00720EED" w:rsidRPr="00FA4F99" w:rsidRDefault="00720EED" w:rsidP="006B22C7">
            <w:pPr>
              <w:spacing w:after="0" w:line="240" w:lineRule="auto"/>
              <w:ind w:right="100" w:firstLine="316"/>
              <w:jc w:val="both"/>
              <w:rPr>
                <w:rFonts w:ascii="Times New Roman" w:eastAsia="Times New Roman" w:hAnsi="Times New Roman" w:cs="Times New Roman"/>
                <w:iCs/>
                <w:sz w:val="24"/>
                <w:szCs w:val="24"/>
                <w:lang w:eastAsia="lv-LV"/>
              </w:rPr>
            </w:pPr>
          </w:p>
          <w:p w14:paraId="1C1335F5" w14:textId="63C5B578" w:rsidR="00705ECE" w:rsidRPr="00FA4F99" w:rsidRDefault="00720EED" w:rsidP="006B22C7">
            <w:pPr>
              <w:spacing w:after="0" w:line="240" w:lineRule="auto"/>
              <w:ind w:right="100"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Projekta </w:t>
            </w:r>
            <w:r w:rsidR="001B72D9" w:rsidRPr="00FA4F99">
              <w:rPr>
                <w:rFonts w:ascii="Times New Roman" w:eastAsia="Times New Roman" w:hAnsi="Times New Roman" w:cs="Times New Roman"/>
                <w:iCs/>
                <w:sz w:val="24"/>
                <w:szCs w:val="24"/>
                <w:lang w:eastAsia="lv-LV"/>
              </w:rPr>
              <w:t>2.</w:t>
            </w:r>
            <w:r w:rsidR="00BD4E18" w:rsidRPr="00FA4F99">
              <w:rPr>
                <w:rFonts w:ascii="Times New Roman" w:eastAsia="Times New Roman" w:hAnsi="Times New Roman" w:cs="Times New Roman"/>
                <w:iCs/>
                <w:sz w:val="24"/>
                <w:szCs w:val="24"/>
                <w:lang w:eastAsia="lv-LV"/>
              </w:rPr>
              <w:t> </w:t>
            </w:r>
            <w:r w:rsidR="001B72D9" w:rsidRPr="00FA4F99">
              <w:rPr>
                <w:rFonts w:ascii="Times New Roman" w:eastAsia="Times New Roman" w:hAnsi="Times New Roman" w:cs="Times New Roman"/>
                <w:iCs/>
                <w:sz w:val="24"/>
                <w:szCs w:val="24"/>
                <w:lang w:eastAsia="lv-LV"/>
              </w:rPr>
              <w:t>punkts</w:t>
            </w:r>
            <w:r w:rsidRPr="00FA4F99">
              <w:rPr>
                <w:rFonts w:ascii="Times New Roman" w:eastAsia="Times New Roman" w:hAnsi="Times New Roman" w:cs="Times New Roman"/>
                <w:iCs/>
                <w:sz w:val="24"/>
                <w:szCs w:val="24"/>
                <w:lang w:eastAsia="lv-LV"/>
              </w:rPr>
              <w:t xml:space="preserve"> paredz, ka grozījumi, kas attiecas uz personas izteikto atļauju vai aizliegumu veikt patologanatomisko izmeklēšanu (sekciju) pēc nāves, personas izteikto gribu par ķermeņa, audu un orgānu izmantošanu pēc nāves, kā arī par pacienta pilnvaroto personu pieņemt ar ārstniecību saistītus lēmumus pacienta vietā, stājas spēkā 2022.</w:t>
            </w:r>
            <w:r w:rsidR="00E50279">
              <w:rPr>
                <w:rFonts w:ascii="Times New Roman" w:eastAsia="Times New Roman" w:hAnsi="Times New Roman" w:cs="Times New Roman"/>
                <w:iCs/>
                <w:sz w:val="24"/>
                <w:szCs w:val="24"/>
                <w:lang w:eastAsia="lv-LV"/>
              </w:rPr>
              <w:t> </w:t>
            </w:r>
            <w:r w:rsidRPr="00FA4F99">
              <w:rPr>
                <w:rFonts w:ascii="Times New Roman" w:eastAsia="Times New Roman" w:hAnsi="Times New Roman" w:cs="Times New Roman"/>
                <w:iCs/>
                <w:sz w:val="24"/>
                <w:szCs w:val="24"/>
                <w:lang w:eastAsia="lv-LV"/>
              </w:rPr>
              <w:t>gada 1. februārī.</w:t>
            </w:r>
          </w:p>
        </w:tc>
      </w:tr>
      <w:tr w:rsidR="00FA4F99" w:rsidRPr="00FA4F99" w14:paraId="7F0A5535" w14:textId="77777777" w:rsidTr="00C37752">
        <w:tc>
          <w:tcPr>
            <w:tcW w:w="300" w:type="pct"/>
            <w:tcBorders>
              <w:top w:val="outset" w:sz="6" w:space="0" w:color="auto"/>
              <w:left w:val="outset" w:sz="6" w:space="0" w:color="auto"/>
              <w:bottom w:val="outset" w:sz="6" w:space="0" w:color="auto"/>
              <w:right w:val="outset" w:sz="6" w:space="0" w:color="auto"/>
            </w:tcBorders>
            <w:hideMark/>
          </w:tcPr>
          <w:p w14:paraId="15D6616D" w14:textId="77777777" w:rsidR="00655F2C"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5C646132"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43964A83" w14:textId="31753616" w:rsidR="00DA69F8" w:rsidRPr="00FA4F99" w:rsidRDefault="00DA69F8" w:rsidP="004F2843">
            <w:pPr>
              <w:spacing w:after="0" w:line="240" w:lineRule="auto"/>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Veselības ministrija;</w:t>
            </w:r>
          </w:p>
          <w:p w14:paraId="42323C78" w14:textId="1845A9F8" w:rsidR="00E5323B" w:rsidRPr="00FA4F99" w:rsidRDefault="00E82E4D" w:rsidP="004F2843">
            <w:pPr>
              <w:spacing w:after="0" w:line="240" w:lineRule="auto"/>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Nacionālais veselības dienests; </w:t>
            </w:r>
          </w:p>
          <w:p w14:paraId="4CC03F01" w14:textId="77777777" w:rsidR="004F2843" w:rsidRDefault="00C8664E" w:rsidP="004F2843">
            <w:pPr>
              <w:spacing w:after="0" w:line="240" w:lineRule="auto"/>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Zāļu valsts aģentūra</w:t>
            </w:r>
            <w:r w:rsidR="004F2843">
              <w:rPr>
                <w:rFonts w:ascii="Times New Roman" w:eastAsia="Times New Roman" w:hAnsi="Times New Roman" w:cs="Times New Roman"/>
                <w:iCs/>
                <w:sz w:val="24"/>
                <w:szCs w:val="24"/>
                <w:lang w:eastAsia="lv-LV"/>
              </w:rPr>
              <w:t xml:space="preserve">; </w:t>
            </w:r>
          </w:p>
          <w:p w14:paraId="11F1A9C3" w14:textId="19FDF978" w:rsidR="00C8664E" w:rsidRPr="00FA4F99" w:rsidRDefault="004F2843" w:rsidP="004F2843">
            <w:pPr>
              <w:spacing w:after="0" w:line="240" w:lineRule="auto"/>
              <w:jc w:val="both"/>
              <w:rPr>
                <w:rFonts w:ascii="Times New Roman" w:eastAsia="Times New Roman" w:hAnsi="Times New Roman" w:cs="Times New Roman"/>
                <w:iCs/>
                <w:sz w:val="24"/>
                <w:szCs w:val="24"/>
                <w:lang w:eastAsia="lv-LV"/>
              </w:rPr>
            </w:pPr>
            <w:r w:rsidRPr="004F2843">
              <w:rPr>
                <w:rFonts w:ascii="Times New Roman" w:eastAsia="Times New Roman" w:hAnsi="Times New Roman" w:cs="Times New Roman"/>
                <w:iCs/>
                <w:sz w:val="24"/>
                <w:szCs w:val="24"/>
                <w:lang w:eastAsia="lv-LV"/>
              </w:rPr>
              <w:t>Rīgas Stradiņa universitātes Anatomijas un antropoloģijas institūts</w:t>
            </w:r>
            <w:r w:rsidR="00BD4E18" w:rsidRPr="00FA4F99">
              <w:rPr>
                <w:rFonts w:ascii="Times New Roman" w:eastAsia="Times New Roman" w:hAnsi="Times New Roman" w:cs="Times New Roman"/>
                <w:iCs/>
                <w:sz w:val="24"/>
                <w:szCs w:val="24"/>
                <w:lang w:eastAsia="lv-LV"/>
              </w:rPr>
              <w:t>.</w:t>
            </w:r>
          </w:p>
        </w:tc>
      </w:tr>
      <w:tr w:rsidR="00FA4F99" w:rsidRPr="00FA4F99" w14:paraId="1E50DBCC" w14:textId="77777777" w:rsidTr="00C37752">
        <w:tc>
          <w:tcPr>
            <w:tcW w:w="300" w:type="pct"/>
            <w:tcBorders>
              <w:top w:val="outset" w:sz="6" w:space="0" w:color="auto"/>
              <w:left w:val="outset" w:sz="6" w:space="0" w:color="auto"/>
              <w:bottom w:val="outset" w:sz="6" w:space="0" w:color="auto"/>
              <w:right w:val="outset" w:sz="6" w:space="0" w:color="auto"/>
            </w:tcBorders>
            <w:hideMark/>
          </w:tcPr>
          <w:p w14:paraId="4A73DB5F" w14:textId="77777777" w:rsidR="00655F2C"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59B3B4EF"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5E312477" w14:textId="640675E7" w:rsidR="00E5323B" w:rsidRPr="00FA4F99" w:rsidRDefault="00081A9E" w:rsidP="00081A9E">
            <w:pPr>
              <w:spacing w:after="0" w:line="240" w:lineRule="auto"/>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Aprēķins par Projektā plānotajām izmaiņām e-veselības sistēmā tika iesniegts kopā ar </w:t>
            </w:r>
            <w:r w:rsidR="001A3AED" w:rsidRPr="00FA4F99">
              <w:rPr>
                <w:rFonts w:ascii="Times New Roman" w:eastAsia="Times New Roman" w:hAnsi="Times New Roman" w:cs="Times New Roman"/>
                <w:iCs/>
                <w:sz w:val="24"/>
                <w:szCs w:val="24"/>
                <w:lang w:eastAsia="lv-LV"/>
              </w:rPr>
              <w:t>16.05.2019. likuma Par miruša cilvēka ķermeņa aizsardzību un cilvēka audu un orgānu izmantošanu medicīnā redakcijā ar grozījumiem, kas izdarīti ar 29.10.2020. likumu, kas stājas spēkā 13.11.2020</w:t>
            </w:r>
            <w:r w:rsidR="00EF6DB4" w:rsidRPr="00FA4F99">
              <w:rPr>
                <w:rFonts w:ascii="Times New Roman" w:eastAsia="Times New Roman" w:hAnsi="Times New Roman" w:cs="Times New Roman"/>
                <w:iCs/>
                <w:sz w:val="24"/>
                <w:szCs w:val="24"/>
                <w:lang w:eastAsia="lv-LV"/>
              </w:rPr>
              <w:t xml:space="preserve">. </w:t>
            </w:r>
          </w:p>
        </w:tc>
      </w:tr>
    </w:tbl>
    <w:p w14:paraId="1F0CF089"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FA4F99" w:rsidRPr="00FA4F99" w14:paraId="665C7DDD" w14:textId="77777777" w:rsidTr="00C37752">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E747FED" w14:textId="77777777" w:rsidR="00655F2C" w:rsidRPr="00FA4F99" w:rsidRDefault="00E5323B" w:rsidP="00E5323B">
            <w:pPr>
              <w:spacing w:after="0" w:line="240" w:lineRule="auto"/>
              <w:rPr>
                <w:rFonts w:ascii="Times New Roman" w:eastAsia="Times New Roman" w:hAnsi="Times New Roman" w:cs="Times New Roman"/>
                <w:b/>
                <w:bCs/>
                <w:iCs/>
                <w:sz w:val="24"/>
                <w:szCs w:val="24"/>
                <w:lang w:eastAsia="lv-LV"/>
              </w:rPr>
            </w:pPr>
            <w:r w:rsidRPr="00FA4F99">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FA4F99" w:rsidRPr="00FA4F99" w14:paraId="09405A94" w14:textId="77777777" w:rsidTr="00C37752">
        <w:tc>
          <w:tcPr>
            <w:tcW w:w="300" w:type="pct"/>
            <w:tcBorders>
              <w:top w:val="outset" w:sz="6" w:space="0" w:color="auto"/>
              <w:left w:val="outset" w:sz="6" w:space="0" w:color="auto"/>
              <w:bottom w:val="outset" w:sz="6" w:space="0" w:color="auto"/>
              <w:right w:val="outset" w:sz="6" w:space="0" w:color="auto"/>
            </w:tcBorders>
            <w:hideMark/>
          </w:tcPr>
          <w:p w14:paraId="05556E2A" w14:textId="77777777" w:rsidR="00655F2C"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97003CB"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Sabiedrības </w:t>
            </w:r>
            <w:proofErr w:type="spellStart"/>
            <w:r w:rsidRPr="00FA4F99">
              <w:rPr>
                <w:rFonts w:ascii="Times New Roman" w:eastAsia="Times New Roman" w:hAnsi="Times New Roman" w:cs="Times New Roman"/>
                <w:iCs/>
                <w:sz w:val="24"/>
                <w:szCs w:val="24"/>
                <w:lang w:eastAsia="lv-LV"/>
              </w:rPr>
              <w:t>mērķgrupas</w:t>
            </w:r>
            <w:proofErr w:type="spellEnd"/>
            <w:r w:rsidRPr="00FA4F99">
              <w:rPr>
                <w:rFonts w:ascii="Times New Roman" w:eastAsia="Times New Roman" w:hAnsi="Times New Roman" w:cs="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14:paraId="194E67FA" w14:textId="6F28563B" w:rsidR="00A35F2B" w:rsidRPr="00FA4F99" w:rsidRDefault="00A35F2B" w:rsidP="00B17765">
            <w:pPr>
              <w:spacing w:after="0" w:line="240" w:lineRule="auto"/>
              <w:ind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Tiesiskā regulējuma tiešā ietekme </w:t>
            </w:r>
            <w:r w:rsidR="007F3726" w:rsidRPr="00FA4F99">
              <w:rPr>
                <w:rFonts w:ascii="Times New Roman" w:eastAsia="Times New Roman" w:hAnsi="Times New Roman" w:cs="Times New Roman"/>
                <w:iCs/>
                <w:sz w:val="24"/>
                <w:szCs w:val="24"/>
                <w:lang w:eastAsia="lv-LV"/>
              </w:rPr>
              <w:t xml:space="preserve">ir </w:t>
            </w:r>
            <w:r w:rsidRPr="00FA4F99">
              <w:rPr>
                <w:rFonts w:ascii="Times New Roman" w:eastAsia="Times New Roman" w:hAnsi="Times New Roman" w:cs="Times New Roman"/>
                <w:iCs/>
                <w:sz w:val="24"/>
                <w:szCs w:val="24"/>
                <w:lang w:eastAsia="lv-LV"/>
              </w:rPr>
              <w:t xml:space="preserve">uz šādām </w:t>
            </w:r>
            <w:r w:rsidR="00850A25" w:rsidRPr="00FA4F99">
              <w:rPr>
                <w:rFonts w:ascii="Times New Roman" w:eastAsia="Times New Roman" w:hAnsi="Times New Roman" w:cs="Times New Roman"/>
                <w:iCs/>
                <w:sz w:val="24"/>
                <w:szCs w:val="24"/>
                <w:lang w:eastAsia="lv-LV"/>
              </w:rPr>
              <w:t>piecām</w:t>
            </w:r>
            <w:r w:rsidR="0014515B" w:rsidRPr="00FA4F99">
              <w:rPr>
                <w:rFonts w:ascii="Times New Roman" w:eastAsia="Times New Roman" w:hAnsi="Times New Roman" w:cs="Times New Roman"/>
                <w:iCs/>
                <w:sz w:val="24"/>
                <w:szCs w:val="24"/>
                <w:lang w:eastAsia="lv-LV"/>
              </w:rPr>
              <w:t xml:space="preserve"> </w:t>
            </w:r>
            <w:proofErr w:type="spellStart"/>
            <w:r w:rsidRPr="00FA4F99">
              <w:rPr>
                <w:rFonts w:ascii="Times New Roman" w:eastAsia="Times New Roman" w:hAnsi="Times New Roman" w:cs="Times New Roman"/>
                <w:iCs/>
                <w:sz w:val="24"/>
                <w:szCs w:val="24"/>
                <w:lang w:eastAsia="lv-LV"/>
              </w:rPr>
              <w:t>mērķgrupām</w:t>
            </w:r>
            <w:proofErr w:type="spellEnd"/>
            <w:r w:rsidRPr="00FA4F99">
              <w:rPr>
                <w:rFonts w:ascii="Times New Roman" w:eastAsia="Times New Roman" w:hAnsi="Times New Roman" w:cs="Times New Roman"/>
                <w:iCs/>
                <w:sz w:val="24"/>
                <w:szCs w:val="24"/>
                <w:lang w:eastAsia="lv-LV"/>
              </w:rPr>
              <w:t>:</w:t>
            </w:r>
          </w:p>
          <w:p w14:paraId="6FF7A481" w14:textId="116F3386" w:rsidR="00E5323B" w:rsidRPr="00FA4F99" w:rsidRDefault="00CD1DF6" w:rsidP="00E50279">
            <w:pPr>
              <w:pStyle w:val="ListParagraph"/>
              <w:numPr>
                <w:ilvl w:val="0"/>
                <w:numId w:val="5"/>
              </w:numPr>
              <w:spacing w:after="0" w:line="240" w:lineRule="auto"/>
              <w:ind w:left="740" w:hanging="302"/>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visi</w:t>
            </w:r>
            <w:r w:rsidR="00DA69F8" w:rsidRPr="00FA4F99">
              <w:rPr>
                <w:rFonts w:ascii="Times New Roman" w:eastAsia="Times New Roman" w:hAnsi="Times New Roman" w:cs="Times New Roman"/>
                <w:iCs/>
                <w:sz w:val="24"/>
                <w:szCs w:val="24"/>
                <w:lang w:eastAsia="lv-LV"/>
              </w:rPr>
              <w:t>em</w:t>
            </w:r>
            <w:r w:rsidRPr="00FA4F99">
              <w:rPr>
                <w:rFonts w:ascii="Times New Roman" w:eastAsia="Times New Roman" w:hAnsi="Times New Roman" w:cs="Times New Roman"/>
                <w:iCs/>
                <w:sz w:val="24"/>
                <w:szCs w:val="24"/>
                <w:lang w:eastAsia="lv-LV"/>
              </w:rPr>
              <w:t xml:space="preserve"> </w:t>
            </w:r>
            <w:r w:rsidR="00EE5E54" w:rsidRPr="00FA4F99">
              <w:rPr>
                <w:rFonts w:ascii="Times New Roman" w:eastAsia="Times New Roman" w:hAnsi="Times New Roman" w:cs="Times New Roman"/>
                <w:iCs/>
                <w:sz w:val="24"/>
                <w:szCs w:val="24"/>
                <w:lang w:eastAsia="lv-LV"/>
              </w:rPr>
              <w:t>Latvijas iedzīvotāji</w:t>
            </w:r>
            <w:r w:rsidR="00532456" w:rsidRPr="00FA4F99">
              <w:rPr>
                <w:rFonts w:ascii="Times New Roman" w:eastAsia="Times New Roman" w:hAnsi="Times New Roman" w:cs="Times New Roman"/>
                <w:iCs/>
                <w:sz w:val="24"/>
                <w:szCs w:val="24"/>
                <w:lang w:eastAsia="lv-LV"/>
              </w:rPr>
              <w:t>em</w:t>
            </w:r>
            <w:r w:rsidR="00EE5E54" w:rsidRPr="00FA4F99">
              <w:rPr>
                <w:rFonts w:ascii="Times New Roman" w:eastAsia="Times New Roman" w:hAnsi="Times New Roman" w:cs="Times New Roman"/>
                <w:iCs/>
                <w:sz w:val="24"/>
                <w:szCs w:val="24"/>
                <w:lang w:eastAsia="lv-LV"/>
              </w:rPr>
              <w:t xml:space="preserve">, </w:t>
            </w:r>
            <w:r w:rsidR="00467624" w:rsidRPr="00FA4F99">
              <w:rPr>
                <w:rFonts w:ascii="Times New Roman" w:eastAsia="Times New Roman" w:hAnsi="Times New Roman" w:cs="Times New Roman"/>
                <w:iCs/>
                <w:sz w:val="24"/>
                <w:szCs w:val="24"/>
                <w:lang w:eastAsia="lv-LV"/>
              </w:rPr>
              <w:t xml:space="preserve">kuri ir reģistrēti </w:t>
            </w:r>
            <w:r w:rsidR="00C8664E" w:rsidRPr="00FA4F99">
              <w:rPr>
                <w:rFonts w:ascii="Times New Roman" w:eastAsia="Times New Roman" w:hAnsi="Times New Roman" w:cs="Times New Roman"/>
                <w:iCs/>
                <w:sz w:val="24"/>
                <w:szCs w:val="24"/>
                <w:lang w:eastAsia="lv-LV"/>
              </w:rPr>
              <w:t>I</w:t>
            </w:r>
            <w:r w:rsidR="00467624" w:rsidRPr="00FA4F99">
              <w:rPr>
                <w:rFonts w:ascii="Times New Roman" w:eastAsia="Times New Roman" w:hAnsi="Times New Roman" w:cs="Times New Roman"/>
                <w:iCs/>
                <w:sz w:val="24"/>
                <w:szCs w:val="24"/>
                <w:lang w:eastAsia="lv-LV"/>
              </w:rPr>
              <w:t>edzīvotāju reģistrā</w:t>
            </w:r>
            <w:r w:rsidR="00A35F2B" w:rsidRPr="00FA4F99">
              <w:rPr>
                <w:rFonts w:ascii="Times New Roman" w:eastAsia="Times New Roman" w:hAnsi="Times New Roman" w:cs="Times New Roman"/>
                <w:iCs/>
                <w:sz w:val="24"/>
                <w:szCs w:val="24"/>
                <w:lang w:eastAsia="lv-LV"/>
              </w:rPr>
              <w:t xml:space="preserve">; </w:t>
            </w:r>
          </w:p>
          <w:p w14:paraId="11ED1946" w14:textId="77777777" w:rsidR="00850A25" w:rsidRPr="00FA4F99" w:rsidRDefault="00850A25" w:rsidP="00E50279">
            <w:pPr>
              <w:pStyle w:val="ListParagraph"/>
              <w:numPr>
                <w:ilvl w:val="0"/>
                <w:numId w:val="5"/>
              </w:numPr>
              <w:spacing w:after="0" w:line="240" w:lineRule="auto"/>
              <w:ind w:left="740" w:hanging="302"/>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Latvijas pilsoņiem, kas ceļo vai dzīvo ārvalstīs;</w:t>
            </w:r>
          </w:p>
          <w:p w14:paraId="72186748" w14:textId="0F2418D5" w:rsidR="00850A25" w:rsidRPr="00FA4F99" w:rsidRDefault="00850A25" w:rsidP="00E50279">
            <w:pPr>
              <w:pStyle w:val="ListParagraph"/>
              <w:numPr>
                <w:ilvl w:val="0"/>
                <w:numId w:val="5"/>
              </w:numPr>
              <w:spacing w:after="0" w:line="240" w:lineRule="auto"/>
              <w:ind w:left="740" w:hanging="302"/>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ārzemniekiem, kas apmeklē Latviju vai strādā Latvijā;</w:t>
            </w:r>
          </w:p>
          <w:p w14:paraId="0A6EDC08" w14:textId="1CAE8A01" w:rsidR="00A35F2B" w:rsidRPr="00FA4F99" w:rsidRDefault="0014515B" w:rsidP="00E50279">
            <w:pPr>
              <w:pStyle w:val="ListParagraph"/>
              <w:numPr>
                <w:ilvl w:val="0"/>
                <w:numId w:val="5"/>
              </w:numPr>
              <w:spacing w:after="0" w:line="240" w:lineRule="auto"/>
              <w:ind w:left="740" w:hanging="302"/>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ā</w:t>
            </w:r>
            <w:r w:rsidR="00A35F2B" w:rsidRPr="00FA4F99">
              <w:rPr>
                <w:rFonts w:ascii="Times New Roman" w:eastAsia="Times New Roman" w:hAnsi="Times New Roman" w:cs="Times New Roman"/>
                <w:iCs/>
                <w:sz w:val="24"/>
                <w:szCs w:val="24"/>
                <w:lang w:eastAsia="lv-LV"/>
              </w:rPr>
              <w:t>rstniecības iestād</w:t>
            </w:r>
            <w:r w:rsidR="00532456" w:rsidRPr="00FA4F99">
              <w:rPr>
                <w:rFonts w:ascii="Times New Roman" w:eastAsia="Times New Roman" w:hAnsi="Times New Roman" w:cs="Times New Roman"/>
                <w:iCs/>
                <w:sz w:val="24"/>
                <w:szCs w:val="24"/>
                <w:lang w:eastAsia="lv-LV"/>
              </w:rPr>
              <w:t>ēm</w:t>
            </w:r>
            <w:r w:rsidR="00A35F2B" w:rsidRPr="00FA4F99">
              <w:rPr>
                <w:rFonts w:ascii="Times New Roman" w:eastAsia="Times New Roman" w:hAnsi="Times New Roman" w:cs="Times New Roman"/>
                <w:iCs/>
                <w:sz w:val="24"/>
                <w:szCs w:val="24"/>
                <w:lang w:eastAsia="lv-LV"/>
              </w:rPr>
              <w:t xml:space="preserve">, </w:t>
            </w:r>
            <w:r w:rsidR="00DA69F8" w:rsidRPr="00FA4F99">
              <w:rPr>
                <w:rFonts w:ascii="Times New Roman" w:eastAsia="Times New Roman" w:hAnsi="Times New Roman" w:cs="Times New Roman"/>
                <w:iCs/>
                <w:sz w:val="24"/>
                <w:szCs w:val="24"/>
                <w:lang w:eastAsia="lv-LV"/>
              </w:rPr>
              <w:t>ārstniecības personām</w:t>
            </w:r>
            <w:r w:rsidR="00A35F2B" w:rsidRPr="00FA4F99">
              <w:rPr>
                <w:rFonts w:ascii="Times New Roman" w:eastAsia="Times New Roman" w:hAnsi="Times New Roman" w:cs="Times New Roman"/>
                <w:iCs/>
                <w:sz w:val="24"/>
                <w:szCs w:val="24"/>
                <w:lang w:eastAsia="lv-LV"/>
              </w:rPr>
              <w:t>;</w:t>
            </w:r>
          </w:p>
          <w:p w14:paraId="3920BD73" w14:textId="0EC51DA9" w:rsidR="00C516C9" w:rsidRPr="00FA4F99" w:rsidRDefault="0014515B" w:rsidP="00E50279">
            <w:pPr>
              <w:pStyle w:val="ListParagraph"/>
              <w:numPr>
                <w:ilvl w:val="0"/>
                <w:numId w:val="5"/>
              </w:numPr>
              <w:spacing w:after="0" w:line="240" w:lineRule="auto"/>
              <w:ind w:left="740" w:hanging="302"/>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i</w:t>
            </w:r>
            <w:r w:rsidR="00A35F2B" w:rsidRPr="00FA4F99">
              <w:rPr>
                <w:rFonts w:ascii="Times New Roman" w:eastAsia="Times New Roman" w:hAnsi="Times New Roman" w:cs="Times New Roman"/>
                <w:iCs/>
                <w:sz w:val="24"/>
                <w:szCs w:val="24"/>
                <w:lang w:eastAsia="lv-LV"/>
              </w:rPr>
              <w:t>zglītības iestād</w:t>
            </w:r>
            <w:r w:rsidR="00532456" w:rsidRPr="00FA4F99">
              <w:rPr>
                <w:rFonts w:ascii="Times New Roman" w:eastAsia="Times New Roman" w:hAnsi="Times New Roman" w:cs="Times New Roman"/>
                <w:iCs/>
                <w:sz w:val="24"/>
                <w:szCs w:val="24"/>
                <w:lang w:eastAsia="lv-LV"/>
              </w:rPr>
              <w:t>ēm</w:t>
            </w:r>
            <w:r w:rsidR="00A35F2B" w:rsidRPr="00FA4F99">
              <w:rPr>
                <w:rFonts w:ascii="Times New Roman" w:eastAsia="Times New Roman" w:hAnsi="Times New Roman" w:cs="Times New Roman"/>
                <w:iCs/>
                <w:sz w:val="24"/>
                <w:szCs w:val="24"/>
                <w:lang w:eastAsia="lv-LV"/>
              </w:rPr>
              <w:t>, k</w:t>
            </w:r>
            <w:r w:rsidR="00DA5E6C" w:rsidRPr="00FA4F99">
              <w:rPr>
                <w:rFonts w:ascii="Times New Roman" w:eastAsia="Times New Roman" w:hAnsi="Times New Roman" w:cs="Times New Roman"/>
                <w:iCs/>
                <w:sz w:val="24"/>
                <w:szCs w:val="24"/>
                <w:lang w:eastAsia="lv-LV"/>
              </w:rPr>
              <w:t xml:space="preserve">urām </w:t>
            </w:r>
            <w:r w:rsidR="00DA69F8" w:rsidRPr="00FA4F99">
              <w:rPr>
                <w:rFonts w:ascii="Times New Roman" w:eastAsia="Times New Roman" w:hAnsi="Times New Roman" w:cs="Times New Roman"/>
                <w:iCs/>
                <w:sz w:val="24"/>
                <w:szCs w:val="24"/>
                <w:lang w:eastAsia="lv-LV"/>
              </w:rPr>
              <w:t xml:space="preserve">ZVA </w:t>
            </w:r>
            <w:r w:rsidR="00DA5E6C" w:rsidRPr="00FA4F99">
              <w:rPr>
                <w:rFonts w:ascii="Times New Roman" w:eastAsia="Times New Roman" w:hAnsi="Times New Roman" w:cs="Times New Roman"/>
                <w:iCs/>
                <w:sz w:val="24"/>
                <w:szCs w:val="24"/>
                <w:lang w:eastAsia="lv-LV"/>
              </w:rPr>
              <w:t>izsniedza audu vai orgānu izmantošanas atļauju</w:t>
            </w:r>
            <w:r w:rsidR="00806E8C" w:rsidRPr="00FA4F99">
              <w:rPr>
                <w:rFonts w:ascii="Times New Roman" w:eastAsia="Times New Roman" w:hAnsi="Times New Roman" w:cs="Times New Roman"/>
                <w:iCs/>
                <w:sz w:val="24"/>
                <w:szCs w:val="24"/>
                <w:lang w:eastAsia="lv-LV"/>
              </w:rPr>
              <w:t>.</w:t>
            </w:r>
          </w:p>
          <w:p w14:paraId="45D7F78B" w14:textId="34D060DD" w:rsidR="00A35F2B" w:rsidRPr="00FA4F99" w:rsidRDefault="00A35F2B" w:rsidP="00B706F6">
            <w:pPr>
              <w:spacing w:after="0" w:line="240" w:lineRule="auto"/>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Tiesiskā regulējuma netiešā ietekme ir paredzama uz visu sabiedrību, kas ir potenciālā donora orgānu saņēmēja.</w:t>
            </w:r>
          </w:p>
        </w:tc>
      </w:tr>
      <w:tr w:rsidR="00FA4F99" w:rsidRPr="00FA4F99" w14:paraId="14DE0CCB" w14:textId="77777777" w:rsidTr="00C37752">
        <w:tc>
          <w:tcPr>
            <w:tcW w:w="300" w:type="pct"/>
            <w:tcBorders>
              <w:top w:val="outset" w:sz="6" w:space="0" w:color="auto"/>
              <w:left w:val="outset" w:sz="6" w:space="0" w:color="auto"/>
              <w:bottom w:val="outset" w:sz="6" w:space="0" w:color="auto"/>
              <w:right w:val="outset" w:sz="6" w:space="0" w:color="auto"/>
            </w:tcBorders>
            <w:hideMark/>
          </w:tcPr>
          <w:p w14:paraId="04DF9365" w14:textId="77777777" w:rsidR="00655F2C"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02642F1"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14:paraId="26E2C256" w14:textId="77777777" w:rsidR="00E5323B" w:rsidRPr="00FA4F99" w:rsidRDefault="00A35F2B" w:rsidP="00B17765">
            <w:pPr>
              <w:spacing w:after="0" w:line="240" w:lineRule="auto"/>
              <w:ind w:firstLine="316"/>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Projekta tiesiskais regulējums paredz sekojošu administratīvā sloga samazināšan</w:t>
            </w:r>
            <w:r w:rsidR="00B37E08" w:rsidRPr="00FA4F99">
              <w:rPr>
                <w:rFonts w:ascii="Times New Roman" w:eastAsia="Times New Roman" w:hAnsi="Times New Roman" w:cs="Times New Roman"/>
                <w:iCs/>
                <w:sz w:val="24"/>
                <w:szCs w:val="24"/>
                <w:lang w:eastAsia="lv-LV"/>
              </w:rPr>
              <w:t>os</w:t>
            </w:r>
            <w:r w:rsidRPr="00FA4F99">
              <w:rPr>
                <w:rFonts w:ascii="Times New Roman" w:eastAsia="Times New Roman" w:hAnsi="Times New Roman" w:cs="Times New Roman"/>
                <w:iCs/>
                <w:sz w:val="24"/>
                <w:szCs w:val="24"/>
                <w:lang w:eastAsia="lv-LV"/>
              </w:rPr>
              <w:t>:</w:t>
            </w:r>
          </w:p>
          <w:p w14:paraId="64462C37" w14:textId="274DFF0A" w:rsidR="00A35F2B" w:rsidRPr="004F2843" w:rsidRDefault="00A35F2B" w:rsidP="004F2843">
            <w:pPr>
              <w:pStyle w:val="ListParagraph"/>
              <w:numPr>
                <w:ilvl w:val="0"/>
                <w:numId w:val="33"/>
              </w:numPr>
              <w:spacing w:after="0" w:line="240" w:lineRule="auto"/>
              <w:ind w:left="735"/>
              <w:jc w:val="both"/>
              <w:rPr>
                <w:rFonts w:ascii="Times New Roman" w:eastAsia="Times New Roman" w:hAnsi="Times New Roman" w:cs="Times New Roman"/>
                <w:iCs/>
                <w:sz w:val="24"/>
                <w:szCs w:val="24"/>
                <w:lang w:eastAsia="lv-LV"/>
              </w:rPr>
            </w:pPr>
            <w:r w:rsidRPr="004F2843">
              <w:rPr>
                <w:rFonts w:ascii="Times New Roman" w:eastAsia="Times New Roman" w:hAnsi="Times New Roman" w:cs="Times New Roman"/>
                <w:iCs/>
                <w:sz w:val="24"/>
                <w:szCs w:val="24"/>
                <w:lang w:eastAsia="lv-LV"/>
              </w:rPr>
              <w:t xml:space="preserve">Pilsonības un migrācijas lietu pārvaldei </w:t>
            </w:r>
            <w:r w:rsidR="00B37E08" w:rsidRPr="004F2843">
              <w:rPr>
                <w:rFonts w:ascii="Times New Roman" w:eastAsia="Times New Roman" w:hAnsi="Times New Roman" w:cs="Times New Roman"/>
                <w:iCs/>
                <w:sz w:val="24"/>
                <w:szCs w:val="24"/>
                <w:lang w:eastAsia="lv-LV"/>
              </w:rPr>
              <w:t xml:space="preserve">no </w:t>
            </w:r>
            <w:r w:rsidR="00C8664E" w:rsidRPr="004F2843">
              <w:rPr>
                <w:rFonts w:ascii="Times New Roman" w:eastAsia="Times New Roman" w:hAnsi="Times New Roman" w:cs="Times New Roman"/>
                <w:iCs/>
                <w:sz w:val="24"/>
                <w:szCs w:val="24"/>
                <w:lang w:eastAsia="lv-LV"/>
              </w:rPr>
              <w:t>2022</w:t>
            </w:r>
            <w:r w:rsidR="00B37E08" w:rsidRPr="004F2843">
              <w:rPr>
                <w:rFonts w:ascii="Times New Roman" w:eastAsia="Times New Roman" w:hAnsi="Times New Roman" w:cs="Times New Roman"/>
                <w:iCs/>
                <w:sz w:val="24"/>
                <w:szCs w:val="24"/>
                <w:lang w:eastAsia="lv-LV"/>
              </w:rPr>
              <w:t xml:space="preserve">. gada 1. februāra </w:t>
            </w:r>
            <w:r w:rsidRPr="004F2843">
              <w:rPr>
                <w:rFonts w:ascii="Times New Roman" w:eastAsia="Times New Roman" w:hAnsi="Times New Roman" w:cs="Times New Roman"/>
                <w:iCs/>
                <w:sz w:val="24"/>
                <w:szCs w:val="24"/>
                <w:lang w:eastAsia="lv-LV"/>
              </w:rPr>
              <w:t>ti</w:t>
            </w:r>
            <w:r w:rsidR="00B37E08" w:rsidRPr="004F2843">
              <w:rPr>
                <w:rFonts w:ascii="Times New Roman" w:eastAsia="Times New Roman" w:hAnsi="Times New Roman" w:cs="Times New Roman"/>
                <w:iCs/>
                <w:sz w:val="24"/>
                <w:szCs w:val="24"/>
                <w:lang w:eastAsia="lv-LV"/>
              </w:rPr>
              <w:t>ek noņemta atbildība reģistrēt pacienta izteikto gribu par ķermeņa, audu vai orgānu izmantošanu medicīnā vai zinātnē pēc pacienta nāves</w:t>
            </w:r>
            <w:r w:rsidR="00BC4240" w:rsidRPr="004F2843">
              <w:rPr>
                <w:rFonts w:ascii="Times New Roman" w:eastAsia="Times New Roman" w:hAnsi="Times New Roman" w:cs="Times New Roman"/>
                <w:iCs/>
                <w:sz w:val="24"/>
                <w:szCs w:val="24"/>
                <w:lang w:eastAsia="lv-LV"/>
              </w:rPr>
              <w:t>;</w:t>
            </w:r>
          </w:p>
          <w:p w14:paraId="261DAD45" w14:textId="366F386F" w:rsidR="004F2843" w:rsidRPr="004F2843" w:rsidRDefault="004F2843" w:rsidP="004F2843">
            <w:pPr>
              <w:pStyle w:val="ListParagraph"/>
              <w:numPr>
                <w:ilvl w:val="0"/>
                <w:numId w:val="33"/>
              </w:numPr>
              <w:spacing w:after="0" w:line="240" w:lineRule="auto"/>
              <w:ind w:left="735"/>
              <w:jc w:val="both"/>
              <w:rPr>
                <w:rFonts w:ascii="Times New Roman" w:eastAsia="Times New Roman" w:hAnsi="Times New Roman" w:cs="Times New Roman"/>
                <w:iCs/>
                <w:sz w:val="24"/>
                <w:szCs w:val="24"/>
                <w:lang w:eastAsia="lv-LV"/>
              </w:rPr>
            </w:pPr>
            <w:r w:rsidRPr="004F2843">
              <w:rPr>
                <w:rFonts w:ascii="Times New Roman" w:eastAsia="Times New Roman" w:hAnsi="Times New Roman" w:cs="Times New Roman"/>
                <w:iCs/>
                <w:sz w:val="24"/>
                <w:szCs w:val="24"/>
                <w:lang w:eastAsia="lv-LV"/>
              </w:rPr>
              <w:t xml:space="preserve">Cilvēki savu gribu par ķermeņa, audu vai orgānu izmantošanu medicīnā vai zinātnē, kā arī atļauju </w:t>
            </w:r>
            <w:r w:rsidRPr="004F2843">
              <w:rPr>
                <w:rFonts w:ascii="Times New Roman" w:eastAsia="Times New Roman" w:hAnsi="Times New Roman" w:cs="Times New Roman"/>
                <w:iCs/>
                <w:sz w:val="24"/>
                <w:szCs w:val="24"/>
                <w:lang w:eastAsia="lv-LV"/>
              </w:rPr>
              <w:lastRenderedPageBreak/>
              <w:t xml:space="preserve">vai aizliegumu veikt patologanatomisko izmeklēšanu (sekciju) pēc pacienta nāves varēs izteikt ātri un sev pieejamā laikā – elektroniskajā platformā atķeksējot atbilstošās ailes, nevis pildot iesniegumus un sūtot vai nesot tos Pilsonības un migrācijas lietu pārvaldei. Tādā veidā samazināts administratīvais slogs sabiedrībai, un, iespējams, tas palielinās to cilvēku skaitu, kas savas dzīves laikā paudīs gribu par atļauju vai aizliegumu izmantot savu </w:t>
            </w:r>
            <w:r w:rsidR="00E50279" w:rsidRPr="004F2843">
              <w:rPr>
                <w:rFonts w:ascii="Times New Roman" w:eastAsia="Times New Roman" w:hAnsi="Times New Roman" w:cs="Times New Roman"/>
                <w:iCs/>
                <w:sz w:val="24"/>
                <w:szCs w:val="24"/>
                <w:lang w:eastAsia="lv-LV"/>
              </w:rPr>
              <w:t>ķermeni</w:t>
            </w:r>
            <w:r w:rsidRPr="004F2843">
              <w:rPr>
                <w:rFonts w:ascii="Times New Roman" w:eastAsia="Times New Roman" w:hAnsi="Times New Roman" w:cs="Times New Roman"/>
                <w:iCs/>
                <w:sz w:val="24"/>
                <w:szCs w:val="24"/>
                <w:lang w:eastAsia="lv-LV"/>
              </w:rPr>
              <w:t xml:space="preserve">, audus un orgānus pēc nāves. Tādā veidā tiktu mazināts administratīvais slogs transplantācijas iestādei attiecībā uz gadījumiem, kad cilvēks savu gribu nav paudis. </w:t>
            </w:r>
          </w:p>
          <w:p w14:paraId="062D59E3" w14:textId="63D4DD14" w:rsidR="00B37E08" w:rsidRPr="00FA4F99" w:rsidRDefault="004F2843" w:rsidP="00E50279">
            <w:pPr>
              <w:spacing w:after="0" w:line="240" w:lineRule="auto"/>
              <w:ind w:firstLine="309"/>
              <w:jc w:val="both"/>
              <w:rPr>
                <w:rFonts w:ascii="Times New Roman" w:eastAsia="Times New Roman" w:hAnsi="Times New Roman" w:cs="Times New Roman"/>
                <w:iCs/>
                <w:sz w:val="24"/>
                <w:szCs w:val="24"/>
                <w:lang w:eastAsia="lv-LV"/>
              </w:rPr>
            </w:pPr>
            <w:r w:rsidRPr="004F2843">
              <w:rPr>
                <w:rFonts w:ascii="Times New Roman" w:eastAsia="Times New Roman" w:hAnsi="Times New Roman" w:cs="Times New Roman"/>
                <w:iCs/>
                <w:sz w:val="24"/>
                <w:szCs w:val="24"/>
                <w:lang w:eastAsia="lv-LV"/>
              </w:rPr>
              <w:t>Tāpat arī tas varētu veicināt orgānu ziedošanas transplantācijai apjomu, tādā veidā veicinot sabiedrības veselību un dzīvildzi.</w:t>
            </w:r>
          </w:p>
        </w:tc>
      </w:tr>
      <w:tr w:rsidR="00FA4F99" w:rsidRPr="00FA4F99" w14:paraId="223027B7" w14:textId="77777777" w:rsidTr="00C37752">
        <w:tc>
          <w:tcPr>
            <w:tcW w:w="300" w:type="pct"/>
            <w:tcBorders>
              <w:top w:val="outset" w:sz="6" w:space="0" w:color="auto"/>
              <w:left w:val="outset" w:sz="6" w:space="0" w:color="auto"/>
              <w:bottom w:val="outset" w:sz="6" w:space="0" w:color="auto"/>
              <w:right w:val="outset" w:sz="6" w:space="0" w:color="auto"/>
            </w:tcBorders>
            <w:hideMark/>
          </w:tcPr>
          <w:p w14:paraId="259D8B7C" w14:textId="77777777" w:rsidR="00655F2C"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27FCCF51"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28AA23E7" w14:textId="52C78878" w:rsidR="00E5323B" w:rsidRPr="00FA4F99" w:rsidRDefault="00783EC3"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Projekts šo jomu neskar.</w:t>
            </w:r>
          </w:p>
        </w:tc>
      </w:tr>
      <w:tr w:rsidR="00FA4F99" w:rsidRPr="00FA4F99" w14:paraId="66AB748B" w14:textId="77777777" w:rsidTr="00C37752">
        <w:tc>
          <w:tcPr>
            <w:tcW w:w="300" w:type="pct"/>
            <w:tcBorders>
              <w:top w:val="outset" w:sz="6" w:space="0" w:color="auto"/>
              <w:left w:val="outset" w:sz="6" w:space="0" w:color="auto"/>
              <w:bottom w:val="outset" w:sz="6" w:space="0" w:color="auto"/>
              <w:right w:val="outset" w:sz="6" w:space="0" w:color="auto"/>
            </w:tcBorders>
            <w:hideMark/>
          </w:tcPr>
          <w:p w14:paraId="2C70664E" w14:textId="77777777" w:rsidR="00655F2C"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F119B78"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14:paraId="11864255" w14:textId="51C69D0D" w:rsidR="00E5323B" w:rsidRPr="00FA4F99" w:rsidRDefault="00783EC3"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Projekts šo jomu neskar.</w:t>
            </w:r>
          </w:p>
        </w:tc>
      </w:tr>
      <w:tr w:rsidR="00FA4F99" w:rsidRPr="00FA4F99" w14:paraId="70632A2C" w14:textId="77777777" w:rsidTr="00C37752">
        <w:tc>
          <w:tcPr>
            <w:tcW w:w="300" w:type="pct"/>
            <w:tcBorders>
              <w:top w:val="outset" w:sz="6" w:space="0" w:color="auto"/>
              <w:left w:val="outset" w:sz="6" w:space="0" w:color="auto"/>
              <w:bottom w:val="outset" w:sz="6" w:space="0" w:color="auto"/>
              <w:right w:val="outset" w:sz="6" w:space="0" w:color="auto"/>
            </w:tcBorders>
            <w:hideMark/>
          </w:tcPr>
          <w:p w14:paraId="5AA2E524" w14:textId="77777777" w:rsidR="00655F2C"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363D7E74"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02902F3"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Nav</w:t>
            </w:r>
            <w:r w:rsidR="00BC4240" w:rsidRPr="00FA4F99">
              <w:rPr>
                <w:rFonts w:ascii="Times New Roman" w:eastAsia="Times New Roman" w:hAnsi="Times New Roman" w:cs="Times New Roman"/>
                <w:iCs/>
                <w:sz w:val="24"/>
                <w:szCs w:val="24"/>
                <w:lang w:eastAsia="lv-LV"/>
              </w:rPr>
              <w:t>.</w:t>
            </w:r>
          </w:p>
        </w:tc>
      </w:tr>
    </w:tbl>
    <w:p w14:paraId="2755CA9A" w14:textId="77777777" w:rsidR="001947B5"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    </w:t>
      </w:r>
    </w:p>
    <w:tbl>
      <w:tblPr>
        <w:tblW w:w="9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1"/>
      </w:tblGrid>
      <w:tr w:rsidR="00FA4F99" w:rsidRPr="00FA4F99" w14:paraId="3AEF232D" w14:textId="77777777" w:rsidTr="00382F1B">
        <w:tc>
          <w:tcPr>
            <w:tcW w:w="9131" w:type="dxa"/>
            <w:shd w:val="clear" w:color="auto" w:fill="auto"/>
          </w:tcPr>
          <w:p w14:paraId="214A5016" w14:textId="77777777" w:rsidR="00493A87" w:rsidRPr="00FA4F99" w:rsidRDefault="00493A87" w:rsidP="00746BE7">
            <w:pPr>
              <w:pStyle w:val="ListParagraph"/>
              <w:spacing w:after="200" w:line="276" w:lineRule="auto"/>
              <w:ind w:left="1080"/>
              <w:jc w:val="center"/>
              <w:rPr>
                <w:rFonts w:ascii="Times New Roman" w:eastAsia="Calibri" w:hAnsi="Times New Roman"/>
                <w:b/>
                <w:sz w:val="24"/>
                <w:szCs w:val="24"/>
              </w:rPr>
            </w:pPr>
            <w:r w:rsidRPr="00FA4F99">
              <w:rPr>
                <w:rFonts w:ascii="Times New Roman" w:eastAsia="Calibri" w:hAnsi="Times New Roman"/>
                <w:b/>
                <w:sz w:val="24"/>
                <w:szCs w:val="24"/>
              </w:rPr>
              <w:t>III. Tiesību akta projekta ietekme uz valsts budžetu un pašvaldību budžetiem</w:t>
            </w:r>
          </w:p>
        </w:tc>
      </w:tr>
      <w:tr w:rsidR="00FA4F99" w:rsidRPr="00FA4F99" w14:paraId="46D21356" w14:textId="77777777" w:rsidTr="00382F1B">
        <w:tc>
          <w:tcPr>
            <w:tcW w:w="9131" w:type="dxa"/>
            <w:shd w:val="clear" w:color="auto" w:fill="auto"/>
          </w:tcPr>
          <w:p w14:paraId="03253E42" w14:textId="61FD13F1" w:rsidR="00493A87" w:rsidRPr="00FA4F99" w:rsidRDefault="00E1614C" w:rsidP="005330BE">
            <w:pPr>
              <w:pStyle w:val="ListParagraph"/>
              <w:spacing w:after="200" w:line="276" w:lineRule="auto"/>
              <w:ind w:left="0"/>
              <w:jc w:val="center"/>
              <w:rPr>
                <w:rFonts w:ascii="Times New Roman" w:eastAsia="Calibri" w:hAnsi="Times New Roman"/>
                <w:b/>
                <w:sz w:val="24"/>
                <w:szCs w:val="24"/>
              </w:rPr>
            </w:pPr>
            <w:r w:rsidRPr="00FA4F99">
              <w:rPr>
                <w:rFonts w:ascii="Times New Roman" w:eastAsia="Times New Roman" w:hAnsi="Times New Roman" w:cs="Times New Roman"/>
                <w:iCs/>
                <w:sz w:val="24"/>
                <w:szCs w:val="24"/>
                <w:lang w:eastAsia="lv-LV"/>
              </w:rPr>
              <w:t>Projekts šo jomu neskar.</w:t>
            </w:r>
          </w:p>
        </w:tc>
      </w:tr>
    </w:tbl>
    <w:p w14:paraId="043CAE47" w14:textId="29AB84AB" w:rsidR="001947B5" w:rsidRPr="00FA4F99" w:rsidRDefault="001947B5"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FA4F99" w:rsidRPr="00FA4F99" w14:paraId="724D689B" w14:textId="77777777" w:rsidTr="007A127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8871C16" w14:textId="77777777" w:rsidR="00850A25" w:rsidRPr="00FA4F99" w:rsidRDefault="00850A25" w:rsidP="007A1273">
            <w:pPr>
              <w:spacing w:after="0" w:line="240" w:lineRule="auto"/>
              <w:rPr>
                <w:rFonts w:ascii="Times New Roman" w:eastAsia="Times New Roman" w:hAnsi="Times New Roman" w:cs="Times New Roman"/>
                <w:b/>
                <w:bCs/>
                <w:iCs/>
                <w:sz w:val="24"/>
                <w:szCs w:val="24"/>
                <w:lang w:eastAsia="lv-LV"/>
              </w:rPr>
            </w:pPr>
            <w:r w:rsidRPr="00FA4F99">
              <w:rPr>
                <w:rFonts w:ascii="Times New Roman" w:eastAsia="Times New Roman" w:hAnsi="Times New Roman" w:cs="Times New Roman"/>
                <w:b/>
                <w:bCs/>
                <w:iCs/>
                <w:sz w:val="24"/>
                <w:szCs w:val="24"/>
                <w:lang w:eastAsia="lv-LV"/>
              </w:rPr>
              <w:t>IV. Tiesību akta projekta ietekme uz spēkā esošo tiesību normu sistēmu</w:t>
            </w:r>
          </w:p>
        </w:tc>
      </w:tr>
      <w:tr w:rsidR="00FA4F99" w:rsidRPr="00B323B0" w14:paraId="7B134ADB" w14:textId="77777777" w:rsidTr="007A12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EB302D0" w14:textId="77777777" w:rsidR="00850A25" w:rsidRPr="00B323B0" w:rsidRDefault="00850A25" w:rsidP="007A1273">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47FACD2" w14:textId="77777777" w:rsidR="00850A25" w:rsidRPr="00B323B0" w:rsidRDefault="00850A25" w:rsidP="007A1273">
            <w:pPr>
              <w:spacing w:after="0" w:line="240" w:lineRule="auto"/>
              <w:jc w:val="both"/>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291C9C09" w14:textId="158B4B0E" w:rsidR="006B136E" w:rsidRPr="00B323B0" w:rsidRDefault="006B136E" w:rsidP="007A1273">
            <w:pPr>
              <w:spacing w:after="0" w:line="240" w:lineRule="auto"/>
              <w:jc w:val="both"/>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Ministru kabineta 2013. gada 29. janvārī noteikumi Nr. 70 “Noteikumi par cilvēka orgānu izmantošanu medicīnā, kā arī cilvēka orgānu un miruša cilvēka ķermeņa izmantošanu medicīnas studijām”;</w:t>
            </w:r>
          </w:p>
          <w:p w14:paraId="4115C42A" w14:textId="1BCB0499" w:rsidR="00850A25" w:rsidRPr="00B323B0" w:rsidRDefault="00850A25" w:rsidP="007A1273">
            <w:pPr>
              <w:spacing w:after="0" w:line="240" w:lineRule="auto"/>
              <w:jc w:val="both"/>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Ministru kabineta 2011.</w:t>
            </w:r>
            <w:r w:rsidR="00FA4F99" w:rsidRPr="00B323B0">
              <w:rPr>
                <w:rFonts w:ascii="Times New Roman" w:eastAsia="Times New Roman" w:hAnsi="Times New Roman" w:cs="Times New Roman"/>
                <w:iCs/>
                <w:sz w:val="24"/>
                <w:szCs w:val="24"/>
                <w:lang w:eastAsia="lv-LV"/>
              </w:rPr>
              <w:t> </w:t>
            </w:r>
            <w:r w:rsidRPr="00B323B0">
              <w:rPr>
                <w:rFonts w:ascii="Times New Roman" w:eastAsia="Times New Roman" w:hAnsi="Times New Roman" w:cs="Times New Roman"/>
                <w:iCs/>
                <w:sz w:val="24"/>
                <w:szCs w:val="24"/>
                <w:lang w:eastAsia="lv-LV"/>
              </w:rPr>
              <w:t>gada 1.</w:t>
            </w:r>
            <w:r w:rsidR="00FA4F99" w:rsidRPr="00B323B0">
              <w:rPr>
                <w:rFonts w:ascii="Times New Roman" w:eastAsia="Times New Roman" w:hAnsi="Times New Roman" w:cs="Times New Roman"/>
                <w:iCs/>
                <w:sz w:val="24"/>
                <w:szCs w:val="24"/>
                <w:lang w:eastAsia="lv-LV"/>
              </w:rPr>
              <w:t> </w:t>
            </w:r>
            <w:r w:rsidRPr="00B323B0">
              <w:rPr>
                <w:rFonts w:ascii="Times New Roman" w:eastAsia="Times New Roman" w:hAnsi="Times New Roman" w:cs="Times New Roman"/>
                <w:iCs/>
                <w:sz w:val="24"/>
                <w:szCs w:val="24"/>
                <w:lang w:eastAsia="lv-LV"/>
              </w:rPr>
              <w:t>novembra noteikumi Nr.</w:t>
            </w:r>
            <w:r w:rsidR="00FA4F99" w:rsidRPr="00B323B0">
              <w:rPr>
                <w:rFonts w:ascii="Times New Roman" w:eastAsia="Times New Roman" w:hAnsi="Times New Roman" w:cs="Times New Roman"/>
                <w:iCs/>
                <w:sz w:val="24"/>
                <w:szCs w:val="24"/>
                <w:lang w:eastAsia="lv-LV"/>
              </w:rPr>
              <w:t> </w:t>
            </w:r>
            <w:r w:rsidRPr="00B323B0">
              <w:rPr>
                <w:rFonts w:ascii="Times New Roman" w:eastAsia="Times New Roman" w:hAnsi="Times New Roman" w:cs="Times New Roman"/>
                <w:iCs/>
                <w:sz w:val="24"/>
                <w:szCs w:val="24"/>
                <w:lang w:eastAsia="lv-LV"/>
              </w:rPr>
              <w:t>850 “Nacionālā veselības dienesta nolikums”</w:t>
            </w:r>
            <w:r w:rsidR="006B136E" w:rsidRPr="00B323B0">
              <w:rPr>
                <w:rFonts w:ascii="Times New Roman" w:eastAsia="Times New Roman" w:hAnsi="Times New Roman" w:cs="Times New Roman"/>
                <w:iCs/>
                <w:sz w:val="24"/>
                <w:szCs w:val="24"/>
                <w:lang w:eastAsia="lv-LV"/>
              </w:rPr>
              <w:t>.</w:t>
            </w:r>
          </w:p>
        </w:tc>
      </w:tr>
      <w:tr w:rsidR="00FA4F99" w:rsidRPr="00B323B0" w14:paraId="00394301" w14:textId="77777777" w:rsidTr="007A12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E2BBE54" w14:textId="77777777" w:rsidR="00850A25" w:rsidRPr="00B323B0" w:rsidRDefault="00850A25" w:rsidP="007A1273">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5F315F46" w14:textId="77777777" w:rsidR="00850A25" w:rsidRPr="00B323B0" w:rsidRDefault="00850A25" w:rsidP="007A1273">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0420FA91" w14:textId="755FBAC7" w:rsidR="00850A25" w:rsidRPr="00B323B0" w:rsidRDefault="00850A25" w:rsidP="007A1273">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Veselības ministrija</w:t>
            </w:r>
          </w:p>
        </w:tc>
      </w:tr>
      <w:tr w:rsidR="00FA4F99" w:rsidRPr="00B323B0" w14:paraId="16493EBB" w14:textId="77777777" w:rsidTr="007A127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FCC24ED" w14:textId="77777777" w:rsidR="00850A25" w:rsidRPr="00B323B0" w:rsidRDefault="00850A25" w:rsidP="007A1273">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5B16E57" w14:textId="77777777" w:rsidR="00850A25" w:rsidRPr="00B323B0" w:rsidRDefault="00850A25" w:rsidP="007A1273">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2E2EA74" w14:textId="77777777" w:rsidR="00850A25" w:rsidRPr="00B323B0" w:rsidRDefault="00850A25" w:rsidP="007A1273">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Nav</w:t>
            </w:r>
          </w:p>
        </w:tc>
      </w:tr>
    </w:tbl>
    <w:p w14:paraId="12F85691" w14:textId="77777777" w:rsidR="00850A25" w:rsidRPr="00B323B0" w:rsidRDefault="00850A25" w:rsidP="00850A25">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323B0" w:rsidRPr="00B323B0" w14:paraId="25AE6075" w14:textId="77777777" w:rsidTr="0037254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A5E0CF" w14:textId="77777777" w:rsidR="00B323B0" w:rsidRPr="00B323B0" w:rsidRDefault="00B323B0" w:rsidP="00372540">
            <w:pPr>
              <w:spacing w:after="0" w:line="240" w:lineRule="auto"/>
              <w:rPr>
                <w:rFonts w:ascii="Times New Roman" w:eastAsia="Times New Roman" w:hAnsi="Times New Roman" w:cs="Times New Roman"/>
                <w:b/>
                <w:bCs/>
                <w:iCs/>
                <w:sz w:val="24"/>
                <w:szCs w:val="24"/>
                <w:lang w:eastAsia="lv-LV"/>
              </w:rPr>
            </w:pPr>
            <w:r w:rsidRPr="00B323B0">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B323B0" w:rsidRPr="00B323B0" w14:paraId="418D10E7" w14:textId="77777777" w:rsidTr="0037254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DB73AB4" w14:textId="77777777" w:rsidR="00B323B0" w:rsidRPr="00B323B0" w:rsidRDefault="00B323B0" w:rsidP="00372540">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953C8D4" w14:textId="77777777" w:rsidR="00B323B0" w:rsidRPr="00B323B0" w:rsidRDefault="00B323B0" w:rsidP="00372540">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14:paraId="4E4C6B1F" w14:textId="77777777" w:rsidR="00B323B0" w:rsidRPr="00B323B0" w:rsidRDefault="00B323B0" w:rsidP="00372540">
            <w:pPr>
              <w:spacing w:after="0" w:line="240" w:lineRule="auto"/>
              <w:jc w:val="both"/>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Nacionālais e-veselības kontaktpunkts tiek ieviests ES Eiropas infrastruktūras savienošanas instrumenta (</w:t>
            </w:r>
            <w:proofErr w:type="spellStart"/>
            <w:r w:rsidRPr="00B323B0">
              <w:rPr>
                <w:rFonts w:ascii="Times New Roman" w:eastAsia="Times New Roman" w:hAnsi="Times New Roman" w:cs="Times New Roman"/>
                <w:i/>
                <w:sz w:val="24"/>
                <w:szCs w:val="24"/>
                <w:lang w:eastAsia="lv-LV"/>
              </w:rPr>
              <w:t>Connecting</w:t>
            </w:r>
            <w:proofErr w:type="spellEnd"/>
            <w:r w:rsidRPr="00B323B0">
              <w:rPr>
                <w:rFonts w:ascii="Times New Roman" w:eastAsia="Times New Roman" w:hAnsi="Times New Roman" w:cs="Times New Roman"/>
                <w:i/>
                <w:sz w:val="24"/>
                <w:szCs w:val="24"/>
                <w:lang w:eastAsia="lv-LV"/>
              </w:rPr>
              <w:t xml:space="preserve"> </w:t>
            </w:r>
            <w:proofErr w:type="spellStart"/>
            <w:r w:rsidRPr="00B323B0">
              <w:rPr>
                <w:rFonts w:ascii="Times New Roman" w:eastAsia="Times New Roman" w:hAnsi="Times New Roman" w:cs="Times New Roman"/>
                <w:i/>
                <w:sz w:val="24"/>
                <w:szCs w:val="24"/>
                <w:lang w:eastAsia="lv-LV"/>
              </w:rPr>
              <w:t>Europe</w:t>
            </w:r>
            <w:proofErr w:type="spellEnd"/>
            <w:r w:rsidRPr="00B323B0">
              <w:rPr>
                <w:rFonts w:ascii="Times New Roman" w:eastAsia="Times New Roman" w:hAnsi="Times New Roman" w:cs="Times New Roman"/>
                <w:i/>
                <w:sz w:val="24"/>
                <w:szCs w:val="24"/>
                <w:lang w:eastAsia="lv-LV"/>
              </w:rPr>
              <w:t xml:space="preserve"> </w:t>
            </w:r>
            <w:proofErr w:type="spellStart"/>
            <w:r w:rsidRPr="00B323B0">
              <w:rPr>
                <w:rFonts w:ascii="Times New Roman" w:eastAsia="Times New Roman" w:hAnsi="Times New Roman" w:cs="Times New Roman"/>
                <w:i/>
                <w:sz w:val="24"/>
                <w:szCs w:val="24"/>
                <w:lang w:eastAsia="lv-LV"/>
              </w:rPr>
              <w:t>Facility</w:t>
            </w:r>
            <w:proofErr w:type="spellEnd"/>
            <w:r w:rsidRPr="00B323B0">
              <w:rPr>
                <w:rFonts w:ascii="Times New Roman" w:eastAsia="Times New Roman" w:hAnsi="Times New Roman" w:cs="Times New Roman"/>
                <w:iCs/>
                <w:sz w:val="24"/>
                <w:szCs w:val="24"/>
                <w:lang w:eastAsia="lv-LV"/>
              </w:rPr>
              <w:t>) līdzfinansētā projekta “Pacientu veselības pamatdatu un e-receptes informācijas apmaiņa ar pārrobežu E-veselības informācijas sistēmām” aktivitāšu ietvaros.</w:t>
            </w:r>
          </w:p>
          <w:p w14:paraId="64B652A3" w14:textId="77777777" w:rsidR="00B323B0" w:rsidRPr="00B323B0" w:rsidRDefault="00B323B0" w:rsidP="00372540">
            <w:pPr>
              <w:spacing w:after="0" w:line="240" w:lineRule="auto"/>
              <w:jc w:val="both"/>
              <w:rPr>
                <w:rFonts w:ascii="Times New Roman" w:eastAsia="Times New Roman" w:hAnsi="Times New Roman" w:cs="Times New Roman"/>
                <w:iCs/>
                <w:sz w:val="24"/>
                <w:szCs w:val="24"/>
                <w:lang w:eastAsia="lv-LV"/>
              </w:rPr>
            </w:pPr>
          </w:p>
        </w:tc>
      </w:tr>
      <w:tr w:rsidR="00B323B0" w:rsidRPr="00B323B0" w14:paraId="51DA2E64" w14:textId="77777777" w:rsidTr="0037254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BCE5804" w14:textId="77777777" w:rsidR="00B323B0" w:rsidRPr="00B323B0" w:rsidRDefault="00B323B0" w:rsidP="00372540">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16137316" w14:textId="77777777" w:rsidR="00B323B0" w:rsidRPr="00B323B0" w:rsidRDefault="00B323B0" w:rsidP="00372540">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14:paraId="0332E079" w14:textId="77777777" w:rsidR="00B323B0" w:rsidRPr="00B323B0" w:rsidRDefault="00B323B0" w:rsidP="00372540">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Nav</w:t>
            </w:r>
          </w:p>
        </w:tc>
      </w:tr>
      <w:tr w:rsidR="00B323B0" w:rsidRPr="00B323B0" w14:paraId="5BBB7F11" w14:textId="77777777" w:rsidTr="00372540">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A328128" w14:textId="77777777" w:rsidR="00B323B0" w:rsidRPr="00B323B0" w:rsidRDefault="00B323B0" w:rsidP="00372540">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3E91A94F" w14:textId="77777777" w:rsidR="00B323B0" w:rsidRPr="00B323B0" w:rsidRDefault="00B323B0" w:rsidP="00372540">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75190401" w14:textId="77777777" w:rsidR="00B323B0" w:rsidRPr="00B323B0" w:rsidRDefault="00B323B0" w:rsidP="00372540">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Nav</w:t>
            </w:r>
          </w:p>
        </w:tc>
      </w:tr>
    </w:tbl>
    <w:p w14:paraId="43068DCF" w14:textId="77777777" w:rsidR="00B323B0" w:rsidRPr="00B323B0" w:rsidRDefault="00B323B0" w:rsidP="00B323B0">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323B0" w:rsidRPr="00B323B0" w14:paraId="28B48E05" w14:textId="77777777" w:rsidTr="003725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7B27D8" w14:textId="77777777" w:rsidR="00B323B0" w:rsidRPr="00B323B0" w:rsidRDefault="00B323B0" w:rsidP="00372540">
            <w:pPr>
              <w:spacing w:after="0" w:line="240" w:lineRule="auto"/>
              <w:rPr>
                <w:rFonts w:ascii="Times New Roman" w:eastAsia="Times New Roman" w:hAnsi="Times New Roman" w:cs="Times New Roman"/>
                <w:b/>
                <w:bCs/>
                <w:iCs/>
                <w:sz w:val="24"/>
                <w:szCs w:val="24"/>
                <w:lang w:eastAsia="lv-LV"/>
              </w:rPr>
            </w:pPr>
            <w:r w:rsidRPr="00B323B0">
              <w:rPr>
                <w:rFonts w:ascii="Times New Roman" w:eastAsia="Times New Roman" w:hAnsi="Times New Roman" w:cs="Times New Roman"/>
                <w:b/>
                <w:bCs/>
                <w:iCs/>
                <w:sz w:val="24"/>
                <w:szCs w:val="24"/>
                <w:lang w:eastAsia="lv-LV"/>
              </w:rPr>
              <w:t>1. tabula</w:t>
            </w:r>
            <w:r w:rsidRPr="00B323B0">
              <w:rPr>
                <w:rFonts w:ascii="Times New Roman" w:eastAsia="Times New Roman" w:hAnsi="Times New Roman" w:cs="Times New Roman"/>
                <w:b/>
                <w:bCs/>
                <w:iCs/>
                <w:sz w:val="24"/>
                <w:szCs w:val="24"/>
                <w:lang w:eastAsia="lv-LV"/>
              </w:rPr>
              <w:br/>
              <w:t>Tiesību akta projekta atbilstība ES tiesību aktiem</w:t>
            </w:r>
          </w:p>
        </w:tc>
      </w:tr>
      <w:tr w:rsidR="00B323B0" w:rsidRPr="00B323B0" w14:paraId="24837E74" w14:textId="77777777" w:rsidTr="00372540">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31B915BB" w14:textId="77777777" w:rsidR="00B323B0" w:rsidRPr="00B323B0" w:rsidRDefault="00B323B0" w:rsidP="00372540">
            <w:pPr>
              <w:spacing w:after="0" w:line="240" w:lineRule="auto"/>
              <w:jc w:val="center"/>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Projekts šo jomu neskar.</w:t>
            </w:r>
          </w:p>
        </w:tc>
      </w:tr>
      <w:tr w:rsidR="00B323B0" w:rsidRPr="00B323B0" w14:paraId="2E5A03BA" w14:textId="77777777" w:rsidTr="003725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96E19C" w14:textId="77777777" w:rsidR="00B323B0" w:rsidRPr="00B323B0" w:rsidRDefault="00B323B0" w:rsidP="00372540">
            <w:pPr>
              <w:spacing w:after="0" w:line="240" w:lineRule="auto"/>
              <w:rPr>
                <w:rFonts w:ascii="Times New Roman" w:eastAsia="Times New Roman" w:hAnsi="Times New Roman" w:cs="Times New Roman"/>
                <w:b/>
                <w:bCs/>
                <w:iCs/>
                <w:sz w:val="24"/>
                <w:szCs w:val="24"/>
                <w:lang w:eastAsia="lv-LV"/>
              </w:rPr>
            </w:pPr>
            <w:r w:rsidRPr="00B323B0">
              <w:rPr>
                <w:rFonts w:ascii="Times New Roman" w:eastAsia="Times New Roman" w:hAnsi="Times New Roman" w:cs="Times New Roman"/>
                <w:b/>
                <w:bCs/>
                <w:iCs/>
                <w:sz w:val="24"/>
                <w:szCs w:val="24"/>
                <w:lang w:eastAsia="lv-LV"/>
              </w:rPr>
              <w:t>2. tabula</w:t>
            </w:r>
            <w:r w:rsidRPr="00B323B0">
              <w:rPr>
                <w:rFonts w:ascii="Times New Roman" w:eastAsia="Times New Roman" w:hAnsi="Times New Roman" w:cs="Times New Roman"/>
                <w:b/>
                <w:bCs/>
                <w:iCs/>
                <w:sz w:val="24"/>
                <w:szCs w:val="24"/>
                <w:lang w:eastAsia="lv-LV"/>
              </w:rPr>
              <w:br/>
              <w:t>Ar tiesību akta projektu izpildītās vai uzņemtās saistības, kas izriet no starptautiskajiem tiesību aktiem vai starptautiskas institūcijas vai organizācijas dokumentiem.</w:t>
            </w:r>
            <w:r w:rsidRPr="00B323B0">
              <w:rPr>
                <w:rFonts w:ascii="Times New Roman" w:eastAsia="Times New Roman" w:hAnsi="Times New Roman" w:cs="Times New Roman"/>
                <w:b/>
                <w:bCs/>
                <w:iCs/>
                <w:sz w:val="24"/>
                <w:szCs w:val="24"/>
                <w:lang w:eastAsia="lv-LV"/>
              </w:rPr>
              <w:br/>
              <w:t>Pasākumi šo saistību izpildei</w:t>
            </w:r>
          </w:p>
        </w:tc>
      </w:tr>
      <w:tr w:rsidR="00B323B0" w:rsidRPr="00B323B0" w14:paraId="16C605E9" w14:textId="77777777" w:rsidTr="00372540">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4E4DB92E" w14:textId="77777777" w:rsidR="00B323B0" w:rsidRPr="00B323B0" w:rsidRDefault="00B323B0" w:rsidP="00372540">
            <w:pPr>
              <w:spacing w:after="0" w:line="240" w:lineRule="auto"/>
              <w:jc w:val="center"/>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Projekts šo jomu neskar.</w:t>
            </w:r>
          </w:p>
        </w:tc>
      </w:tr>
    </w:tbl>
    <w:p w14:paraId="5B76B474" w14:textId="15D46902" w:rsidR="0073165D" w:rsidRPr="00B323B0" w:rsidRDefault="00850A25" w:rsidP="00C37752">
      <w:pPr>
        <w:spacing w:after="0" w:line="240" w:lineRule="auto"/>
        <w:rPr>
          <w:rFonts w:ascii="Times New Roman" w:eastAsia="Times New Roman" w:hAnsi="Times New Roman" w:cs="Times New Roman"/>
          <w:iCs/>
          <w:sz w:val="24"/>
          <w:szCs w:val="24"/>
          <w:lang w:eastAsia="lv-LV"/>
        </w:rPr>
      </w:pPr>
      <w:r w:rsidRPr="00B323B0">
        <w:rPr>
          <w:rFonts w:ascii="Times New Roman" w:eastAsia="Times New Roman" w:hAnsi="Times New Roman" w:cs="Times New Roman"/>
          <w:iCs/>
          <w:sz w:val="24"/>
          <w:szCs w:val="24"/>
          <w:lang w:eastAsia="lv-LV"/>
        </w:rPr>
        <w:t xml:space="preserve">   </w:t>
      </w:r>
      <w:r w:rsidR="00E5323B" w:rsidRPr="00B323B0">
        <w:rPr>
          <w:rFonts w:ascii="Times New Roman" w:eastAsia="Times New Roman" w:hAnsi="Times New Roman" w:cs="Times New Roman"/>
          <w:iCs/>
          <w:sz w:val="24"/>
          <w:szCs w:val="24"/>
          <w:lang w:eastAsia="lv-LV"/>
        </w:rPr>
        <w:t xml:space="preserve">   </w:t>
      </w:r>
    </w:p>
    <w:tbl>
      <w:tblPr>
        <w:tblW w:w="5000" w:type="pct"/>
        <w:tblBorders>
          <w:top w:val="outset" w:sz="6" w:space="0" w:color="auto"/>
          <w:left w:val="outset" w:sz="6" w:space="0" w:color="auto"/>
          <w:bottom w:val="single" w:sz="4"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FA4F99" w:rsidRPr="00FA4F99" w14:paraId="32A23F5D" w14:textId="77777777" w:rsidTr="00751DCA">
        <w:tc>
          <w:tcPr>
            <w:tcW w:w="0" w:type="auto"/>
            <w:gridSpan w:val="3"/>
            <w:vAlign w:val="center"/>
            <w:hideMark/>
          </w:tcPr>
          <w:p w14:paraId="73F5AAB1" w14:textId="77777777" w:rsidR="00655F2C" w:rsidRPr="00FA4F99" w:rsidRDefault="00E5323B" w:rsidP="00E5323B">
            <w:pPr>
              <w:spacing w:after="0" w:line="240" w:lineRule="auto"/>
              <w:rPr>
                <w:rFonts w:ascii="Times New Roman" w:eastAsia="Times New Roman" w:hAnsi="Times New Roman" w:cs="Times New Roman"/>
                <w:b/>
                <w:bCs/>
                <w:iCs/>
                <w:sz w:val="24"/>
                <w:szCs w:val="24"/>
                <w:lang w:eastAsia="lv-LV"/>
              </w:rPr>
            </w:pPr>
            <w:r w:rsidRPr="00B323B0">
              <w:rPr>
                <w:rFonts w:ascii="Times New Roman" w:eastAsia="Times New Roman" w:hAnsi="Times New Roman" w:cs="Times New Roman"/>
                <w:b/>
                <w:bCs/>
                <w:iCs/>
                <w:sz w:val="24"/>
                <w:szCs w:val="24"/>
                <w:lang w:eastAsia="lv-LV"/>
              </w:rPr>
              <w:t>VI. Sabiedrības līdzdalība un komunikācijas aktivitātes</w:t>
            </w:r>
          </w:p>
        </w:tc>
      </w:tr>
      <w:tr w:rsidR="00FA4F99" w:rsidRPr="00FA4F99" w14:paraId="05431447" w14:textId="77777777" w:rsidTr="00751DCA">
        <w:tc>
          <w:tcPr>
            <w:tcW w:w="300" w:type="pct"/>
            <w:hideMark/>
          </w:tcPr>
          <w:p w14:paraId="15659E64" w14:textId="77777777" w:rsidR="00655F2C" w:rsidRPr="00FA4F99" w:rsidRDefault="00E5323B" w:rsidP="00DD03E1">
            <w:pPr>
              <w:pStyle w:val="Heading2"/>
              <w:rPr>
                <w:rFonts w:ascii="Times New Roman" w:eastAsia="Times New Roman" w:hAnsi="Times New Roman" w:cs="Times New Roman"/>
                <w:iCs/>
                <w:color w:val="auto"/>
                <w:sz w:val="24"/>
                <w:szCs w:val="24"/>
                <w:lang w:eastAsia="lv-LV"/>
              </w:rPr>
            </w:pPr>
            <w:r w:rsidRPr="00FA4F99">
              <w:rPr>
                <w:rFonts w:ascii="Times New Roman" w:eastAsia="Times New Roman" w:hAnsi="Times New Roman" w:cs="Times New Roman"/>
                <w:iCs/>
                <w:color w:val="auto"/>
                <w:sz w:val="24"/>
                <w:szCs w:val="24"/>
                <w:lang w:eastAsia="lv-LV"/>
              </w:rPr>
              <w:t>1.</w:t>
            </w:r>
          </w:p>
        </w:tc>
        <w:tc>
          <w:tcPr>
            <w:tcW w:w="1700" w:type="pct"/>
            <w:hideMark/>
          </w:tcPr>
          <w:p w14:paraId="767A205E" w14:textId="77777777" w:rsidR="00E5323B" w:rsidRPr="00FA4F99" w:rsidRDefault="00E5323B" w:rsidP="00DD03E1">
            <w:pPr>
              <w:pStyle w:val="Heading2"/>
              <w:rPr>
                <w:rFonts w:ascii="Times New Roman" w:eastAsia="Times New Roman" w:hAnsi="Times New Roman" w:cs="Times New Roman"/>
                <w:iCs/>
                <w:color w:val="auto"/>
                <w:sz w:val="24"/>
                <w:szCs w:val="24"/>
                <w:lang w:eastAsia="lv-LV"/>
              </w:rPr>
            </w:pPr>
            <w:r w:rsidRPr="00FA4F99">
              <w:rPr>
                <w:rFonts w:ascii="Times New Roman" w:eastAsia="Times New Roman" w:hAnsi="Times New Roman" w:cs="Times New Roman"/>
                <w:iCs/>
                <w:color w:val="auto"/>
                <w:sz w:val="24"/>
                <w:szCs w:val="24"/>
                <w:lang w:eastAsia="lv-LV"/>
              </w:rPr>
              <w:t>Plānotās sabiedrības līdzdalības un komunikācijas aktivitātes saistībā ar projektu</w:t>
            </w:r>
          </w:p>
        </w:tc>
        <w:tc>
          <w:tcPr>
            <w:tcW w:w="3000" w:type="pct"/>
            <w:hideMark/>
          </w:tcPr>
          <w:p w14:paraId="46389F46" w14:textId="292A179F" w:rsidR="00E5323B" w:rsidRPr="00FA4F99" w:rsidRDefault="009103DD" w:rsidP="007F3726">
            <w:pPr>
              <w:pStyle w:val="Heading2"/>
              <w:jc w:val="both"/>
              <w:rPr>
                <w:rFonts w:ascii="Times New Roman" w:eastAsia="Times New Roman" w:hAnsi="Times New Roman" w:cs="Times New Roman"/>
                <w:iCs/>
                <w:color w:val="auto"/>
                <w:sz w:val="24"/>
                <w:szCs w:val="24"/>
                <w:lang w:eastAsia="lv-LV"/>
              </w:rPr>
            </w:pPr>
            <w:r w:rsidRPr="00FA4F99">
              <w:rPr>
                <w:rFonts w:ascii="Times New Roman" w:eastAsia="Times New Roman" w:hAnsi="Times New Roman" w:cs="Times New Roman"/>
                <w:iCs/>
                <w:color w:val="auto"/>
                <w:sz w:val="24"/>
                <w:szCs w:val="24"/>
                <w:lang w:eastAsia="lv-LV"/>
              </w:rPr>
              <w:t>Projekts tiks ievietots Veselības ministrijas tīmekļa vietnē: www.vm.gov.lv un nodots publiskai apspriedei</w:t>
            </w:r>
            <w:r w:rsidR="007F3726" w:rsidRPr="00FA4F99">
              <w:rPr>
                <w:rFonts w:ascii="Times New Roman" w:eastAsia="Times New Roman" w:hAnsi="Times New Roman" w:cs="Times New Roman"/>
                <w:iCs/>
                <w:color w:val="auto"/>
                <w:sz w:val="24"/>
                <w:szCs w:val="24"/>
                <w:lang w:eastAsia="lv-LV"/>
              </w:rPr>
              <w:t xml:space="preserve">, atsevišķi uzrunājot apzinātās </w:t>
            </w:r>
            <w:proofErr w:type="spellStart"/>
            <w:r w:rsidR="007F3726" w:rsidRPr="00FA4F99">
              <w:rPr>
                <w:rFonts w:ascii="Times New Roman" w:eastAsia="Times New Roman" w:hAnsi="Times New Roman" w:cs="Times New Roman"/>
                <w:iCs/>
                <w:color w:val="auto"/>
                <w:sz w:val="24"/>
                <w:szCs w:val="24"/>
                <w:lang w:eastAsia="lv-LV"/>
              </w:rPr>
              <w:t>mērķagrupas</w:t>
            </w:r>
            <w:proofErr w:type="spellEnd"/>
            <w:r w:rsidRPr="00FA4F99">
              <w:rPr>
                <w:rFonts w:ascii="Times New Roman" w:eastAsia="Times New Roman" w:hAnsi="Times New Roman" w:cs="Times New Roman"/>
                <w:iCs/>
                <w:color w:val="auto"/>
                <w:sz w:val="24"/>
                <w:szCs w:val="24"/>
                <w:lang w:eastAsia="lv-LV"/>
              </w:rPr>
              <w:t>.</w:t>
            </w:r>
          </w:p>
        </w:tc>
      </w:tr>
      <w:tr w:rsidR="00FA4F99" w:rsidRPr="00FA4F99" w14:paraId="3C8E1675" w14:textId="77777777" w:rsidTr="00751DCA">
        <w:tc>
          <w:tcPr>
            <w:tcW w:w="300" w:type="pct"/>
            <w:hideMark/>
          </w:tcPr>
          <w:p w14:paraId="796DA515" w14:textId="77777777" w:rsidR="00655F2C"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2.</w:t>
            </w:r>
          </w:p>
        </w:tc>
        <w:tc>
          <w:tcPr>
            <w:tcW w:w="1700" w:type="pct"/>
            <w:hideMark/>
          </w:tcPr>
          <w:p w14:paraId="7E6306CB"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Sabiedrības līdzdalība projekta izstrādē</w:t>
            </w:r>
          </w:p>
        </w:tc>
        <w:tc>
          <w:tcPr>
            <w:tcW w:w="3000" w:type="pct"/>
            <w:hideMark/>
          </w:tcPr>
          <w:p w14:paraId="380896CD"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Iekļauj informāciju atbilstoši instrukcijas 61. punktam</w:t>
            </w:r>
          </w:p>
        </w:tc>
      </w:tr>
      <w:tr w:rsidR="00FA4F99" w:rsidRPr="00FA4F99" w14:paraId="0A64CC46" w14:textId="77777777" w:rsidTr="00751DCA">
        <w:tc>
          <w:tcPr>
            <w:tcW w:w="300" w:type="pct"/>
            <w:hideMark/>
          </w:tcPr>
          <w:p w14:paraId="32005421" w14:textId="77777777" w:rsidR="00655F2C"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3.</w:t>
            </w:r>
          </w:p>
        </w:tc>
        <w:tc>
          <w:tcPr>
            <w:tcW w:w="1700" w:type="pct"/>
            <w:hideMark/>
          </w:tcPr>
          <w:p w14:paraId="51A856B8"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Sabiedrības līdzdalības rezultāti</w:t>
            </w:r>
          </w:p>
        </w:tc>
        <w:tc>
          <w:tcPr>
            <w:tcW w:w="3000" w:type="pct"/>
            <w:hideMark/>
          </w:tcPr>
          <w:p w14:paraId="4213BDCA"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Iekļauj informāciju atbilstoši instrukcijas 62. punktam</w:t>
            </w:r>
          </w:p>
        </w:tc>
      </w:tr>
      <w:tr w:rsidR="00FA4F99" w:rsidRPr="00FA4F99" w14:paraId="0AB8222A" w14:textId="77777777" w:rsidTr="00751DCA">
        <w:tc>
          <w:tcPr>
            <w:tcW w:w="300" w:type="pct"/>
            <w:hideMark/>
          </w:tcPr>
          <w:p w14:paraId="57FD3D65" w14:textId="77777777" w:rsidR="00655F2C"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4.</w:t>
            </w:r>
          </w:p>
        </w:tc>
        <w:tc>
          <w:tcPr>
            <w:tcW w:w="1700" w:type="pct"/>
            <w:hideMark/>
          </w:tcPr>
          <w:p w14:paraId="29292CBA"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Cita informācija</w:t>
            </w:r>
          </w:p>
        </w:tc>
        <w:tc>
          <w:tcPr>
            <w:tcW w:w="3000" w:type="pct"/>
            <w:hideMark/>
          </w:tcPr>
          <w:p w14:paraId="2BA597AA"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Nav</w:t>
            </w:r>
          </w:p>
        </w:tc>
      </w:tr>
    </w:tbl>
    <w:p w14:paraId="55034AB9"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  </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3"/>
        <w:gridCol w:w="3079"/>
        <w:gridCol w:w="5433"/>
      </w:tblGrid>
      <w:tr w:rsidR="00FA4F99" w:rsidRPr="00FA4F99" w14:paraId="60CCAAED" w14:textId="77777777" w:rsidTr="00751DCA">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A566E26" w14:textId="77777777" w:rsidR="00655F2C" w:rsidRPr="00FA4F99" w:rsidRDefault="00E5323B" w:rsidP="00E5323B">
            <w:pPr>
              <w:spacing w:after="0" w:line="240" w:lineRule="auto"/>
              <w:rPr>
                <w:rFonts w:ascii="Times New Roman" w:eastAsia="Times New Roman" w:hAnsi="Times New Roman" w:cs="Times New Roman"/>
                <w:b/>
                <w:bCs/>
                <w:iCs/>
                <w:sz w:val="24"/>
                <w:szCs w:val="24"/>
                <w:lang w:eastAsia="lv-LV"/>
              </w:rPr>
            </w:pPr>
            <w:r w:rsidRPr="00FA4F99">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FA4F99" w:rsidRPr="00FA4F99" w14:paraId="395BB621" w14:textId="77777777" w:rsidTr="00751DCA">
        <w:tc>
          <w:tcPr>
            <w:tcW w:w="296" w:type="pct"/>
            <w:tcBorders>
              <w:top w:val="outset" w:sz="6" w:space="0" w:color="auto"/>
              <w:left w:val="outset" w:sz="6" w:space="0" w:color="auto"/>
              <w:bottom w:val="outset" w:sz="6" w:space="0" w:color="auto"/>
              <w:right w:val="outset" w:sz="6" w:space="0" w:color="auto"/>
            </w:tcBorders>
            <w:hideMark/>
          </w:tcPr>
          <w:p w14:paraId="26C64182" w14:textId="77777777" w:rsidR="00655F2C"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ECBD1EC" w14:textId="77777777" w:rsidR="00E5323B" w:rsidRPr="00FA4F99" w:rsidRDefault="00E5323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Projekta izpildē iesaistītās institūcijas</w:t>
            </w:r>
          </w:p>
        </w:tc>
        <w:tc>
          <w:tcPr>
            <w:tcW w:w="2961" w:type="pct"/>
            <w:tcBorders>
              <w:top w:val="outset" w:sz="6" w:space="0" w:color="auto"/>
              <w:left w:val="outset" w:sz="6" w:space="0" w:color="auto"/>
              <w:bottom w:val="outset" w:sz="6" w:space="0" w:color="auto"/>
              <w:right w:val="outset" w:sz="6" w:space="0" w:color="auto"/>
            </w:tcBorders>
            <w:hideMark/>
          </w:tcPr>
          <w:p w14:paraId="2BAAF65E" w14:textId="77777777" w:rsidR="00E5323B" w:rsidRPr="00FA4F99" w:rsidRDefault="0059512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 xml:space="preserve">Veselības ministrija </w:t>
            </w:r>
          </w:p>
          <w:p w14:paraId="0C411F55" w14:textId="6ACF64A2" w:rsidR="0059512B" w:rsidRPr="00FA4F99" w:rsidRDefault="0059512B" w:rsidP="00E5323B">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Nacionālais veselības dienests</w:t>
            </w:r>
          </w:p>
        </w:tc>
      </w:tr>
      <w:tr w:rsidR="00FA4F99" w:rsidRPr="00FA4F99" w14:paraId="6F7A79A4" w14:textId="77777777" w:rsidTr="00751DCA">
        <w:tc>
          <w:tcPr>
            <w:tcW w:w="296" w:type="pct"/>
            <w:tcBorders>
              <w:top w:val="outset" w:sz="6" w:space="0" w:color="auto"/>
              <w:left w:val="outset" w:sz="6" w:space="0" w:color="auto"/>
              <w:bottom w:val="outset" w:sz="6" w:space="0" w:color="auto"/>
              <w:right w:val="outset" w:sz="6" w:space="0" w:color="auto"/>
            </w:tcBorders>
            <w:hideMark/>
          </w:tcPr>
          <w:p w14:paraId="0E66D6F3" w14:textId="77777777" w:rsidR="009103DD" w:rsidRPr="00FA4F99" w:rsidRDefault="009103DD" w:rsidP="009103DD">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1A50DC48" w14:textId="77777777" w:rsidR="009103DD" w:rsidRPr="00FA4F99" w:rsidRDefault="009103DD" w:rsidP="009103DD">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Projekta izpildes ietekme uz pārvaldes funkcijām un institucionālo struktūru.</w:t>
            </w:r>
            <w:r w:rsidRPr="00FA4F99">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961" w:type="pct"/>
            <w:tcBorders>
              <w:top w:val="outset" w:sz="6" w:space="0" w:color="auto"/>
              <w:left w:val="outset" w:sz="6" w:space="0" w:color="auto"/>
              <w:bottom w:val="outset" w:sz="6" w:space="0" w:color="auto"/>
              <w:right w:val="outset" w:sz="6" w:space="0" w:color="auto"/>
            </w:tcBorders>
            <w:hideMark/>
          </w:tcPr>
          <w:p w14:paraId="2B1F6BE2" w14:textId="0A5CC14F" w:rsidR="0059512B" w:rsidRPr="00FA4F99" w:rsidRDefault="0059512B" w:rsidP="0059512B">
            <w:pPr>
              <w:spacing w:after="0" w:line="240" w:lineRule="auto"/>
              <w:jc w:val="both"/>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Esošo resursu ietveros jaunas iestādes un struktūrvienības netiks veidotas</w:t>
            </w:r>
            <w:r w:rsidR="00E744E0" w:rsidRPr="00FA4F99">
              <w:rPr>
                <w:rFonts w:ascii="Times New Roman" w:eastAsia="Times New Roman" w:hAnsi="Times New Roman" w:cs="Times New Roman"/>
                <w:iCs/>
                <w:sz w:val="24"/>
                <w:szCs w:val="24"/>
                <w:lang w:eastAsia="lv-LV"/>
              </w:rPr>
              <w:t xml:space="preserve">, netiks likvidētas esošās institūcijas. Nepieciešamās jaunās funkcionalitātes e-veselības sistēmā tiks izstrādātas esošo finanšu un cilvēkresursu ietvaros. </w:t>
            </w:r>
          </w:p>
        </w:tc>
      </w:tr>
      <w:tr w:rsidR="009103DD" w:rsidRPr="00FA4F99" w14:paraId="3361F911" w14:textId="77777777" w:rsidTr="00751DCA">
        <w:tc>
          <w:tcPr>
            <w:tcW w:w="296" w:type="pct"/>
            <w:tcBorders>
              <w:top w:val="outset" w:sz="6" w:space="0" w:color="auto"/>
              <w:left w:val="outset" w:sz="6" w:space="0" w:color="auto"/>
              <w:bottom w:val="outset" w:sz="6" w:space="0" w:color="auto"/>
              <w:right w:val="outset" w:sz="6" w:space="0" w:color="auto"/>
            </w:tcBorders>
            <w:hideMark/>
          </w:tcPr>
          <w:p w14:paraId="48997FCA" w14:textId="77777777" w:rsidR="009103DD" w:rsidRPr="00FA4F99" w:rsidRDefault="009103DD" w:rsidP="009103DD">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43C841EC" w14:textId="77777777" w:rsidR="009103DD" w:rsidRPr="00FA4F99" w:rsidRDefault="009103DD" w:rsidP="009103DD">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7495D6E5" w14:textId="77777777" w:rsidR="009103DD" w:rsidRPr="00FA4F99" w:rsidRDefault="009103DD" w:rsidP="009103DD">
            <w:pPr>
              <w:spacing w:after="0" w:line="240" w:lineRule="auto"/>
              <w:rPr>
                <w:rFonts w:ascii="Times New Roman" w:eastAsia="Times New Roman" w:hAnsi="Times New Roman" w:cs="Times New Roman"/>
                <w:iCs/>
                <w:sz w:val="24"/>
                <w:szCs w:val="24"/>
                <w:lang w:eastAsia="lv-LV"/>
              </w:rPr>
            </w:pPr>
            <w:r w:rsidRPr="00FA4F99">
              <w:rPr>
                <w:rFonts w:ascii="Times New Roman" w:eastAsia="Times New Roman" w:hAnsi="Times New Roman" w:cs="Times New Roman"/>
                <w:iCs/>
                <w:sz w:val="24"/>
                <w:szCs w:val="24"/>
                <w:lang w:eastAsia="lv-LV"/>
              </w:rPr>
              <w:t>Nav</w:t>
            </w:r>
          </w:p>
        </w:tc>
      </w:tr>
    </w:tbl>
    <w:p w14:paraId="509CCDFA" w14:textId="77777777" w:rsidR="00F913BD" w:rsidRPr="00FA4F99" w:rsidRDefault="00F913BD" w:rsidP="00F913BD">
      <w:pPr>
        <w:spacing w:after="0" w:line="240" w:lineRule="auto"/>
        <w:ind w:firstLine="709"/>
        <w:rPr>
          <w:rFonts w:ascii="Times New Roman" w:hAnsi="Times New Roman" w:cs="Times New Roman"/>
          <w:sz w:val="28"/>
          <w:szCs w:val="28"/>
        </w:rPr>
      </w:pPr>
    </w:p>
    <w:p w14:paraId="2A96D0A1" w14:textId="77777777" w:rsidR="00E5323B" w:rsidRPr="00FA4F99" w:rsidRDefault="00E5323B" w:rsidP="00894C55">
      <w:pPr>
        <w:spacing w:after="0" w:line="240" w:lineRule="auto"/>
        <w:rPr>
          <w:rFonts w:ascii="Times New Roman" w:hAnsi="Times New Roman" w:cs="Times New Roman"/>
          <w:sz w:val="28"/>
          <w:szCs w:val="28"/>
        </w:rPr>
      </w:pPr>
    </w:p>
    <w:p w14:paraId="76CE7E09" w14:textId="3E7E8093" w:rsidR="00894C55" w:rsidRPr="00FA4F99" w:rsidRDefault="00EF6DB4" w:rsidP="007905F8">
      <w:pPr>
        <w:tabs>
          <w:tab w:val="right" w:pos="8789"/>
        </w:tabs>
        <w:spacing w:after="0" w:line="240" w:lineRule="auto"/>
        <w:ind w:right="-1"/>
        <w:rPr>
          <w:rFonts w:ascii="Times New Roman" w:hAnsi="Times New Roman" w:cs="Times New Roman"/>
          <w:sz w:val="28"/>
          <w:szCs w:val="28"/>
        </w:rPr>
      </w:pPr>
      <w:r w:rsidRPr="00FA4F99">
        <w:rPr>
          <w:rFonts w:ascii="Times New Roman" w:eastAsia="Calibri" w:hAnsi="Times New Roman" w:cs="Times New Roman"/>
          <w:sz w:val="28"/>
          <w:szCs w:val="28"/>
        </w:rPr>
        <w:t>Veselības</w:t>
      </w:r>
      <w:r w:rsidRPr="00FA4F99">
        <w:rPr>
          <w:rFonts w:ascii="Times New Roman" w:hAnsi="Times New Roman" w:cs="Times New Roman"/>
          <w:sz w:val="28"/>
          <w:szCs w:val="28"/>
        </w:rPr>
        <w:t xml:space="preserve"> </w:t>
      </w:r>
      <w:r w:rsidR="00894C55" w:rsidRPr="00FA4F99">
        <w:rPr>
          <w:rFonts w:ascii="Times New Roman" w:hAnsi="Times New Roman" w:cs="Times New Roman"/>
          <w:sz w:val="28"/>
          <w:szCs w:val="28"/>
        </w:rPr>
        <w:t>ministr</w:t>
      </w:r>
      <w:r w:rsidR="00DA5E6C" w:rsidRPr="00FA4F99">
        <w:rPr>
          <w:rFonts w:ascii="Times New Roman" w:hAnsi="Times New Roman" w:cs="Times New Roman"/>
          <w:sz w:val="28"/>
          <w:szCs w:val="28"/>
        </w:rPr>
        <w:t>s</w:t>
      </w:r>
      <w:r w:rsidR="00894C55" w:rsidRPr="00FA4F99">
        <w:rPr>
          <w:rFonts w:ascii="Times New Roman" w:hAnsi="Times New Roman" w:cs="Times New Roman"/>
          <w:sz w:val="28"/>
          <w:szCs w:val="28"/>
        </w:rPr>
        <w:tab/>
      </w:r>
      <w:r w:rsidR="00DA5E6C" w:rsidRPr="00FA4F99">
        <w:rPr>
          <w:rFonts w:ascii="Times New Roman" w:hAnsi="Times New Roman" w:cs="Times New Roman"/>
          <w:sz w:val="28"/>
          <w:szCs w:val="28"/>
        </w:rPr>
        <w:t>Daniels Pavļuts</w:t>
      </w:r>
    </w:p>
    <w:p w14:paraId="6AC61F65" w14:textId="77777777" w:rsidR="00894C55" w:rsidRPr="00FA4F99" w:rsidRDefault="00894C55" w:rsidP="00894C55">
      <w:pPr>
        <w:spacing w:after="0" w:line="240" w:lineRule="auto"/>
        <w:ind w:firstLine="720"/>
        <w:rPr>
          <w:rFonts w:ascii="Times New Roman" w:hAnsi="Times New Roman" w:cs="Times New Roman"/>
          <w:sz w:val="28"/>
          <w:szCs w:val="28"/>
        </w:rPr>
      </w:pPr>
    </w:p>
    <w:p w14:paraId="4DAF56E8" w14:textId="77777777" w:rsidR="00894C55" w:rsidRPr="00FA4F99" w:rsidRDefault="00894C55" w:rsidP="00894C55">
      <w:pPr>
        <w:spacing w:after="0" w:line="240" w:lineRule="auto"/>
        <w:ind w:firstLine="720"/>
        <w:rPr>
          <w:rFonts w:ascii="Times New Roman" w:hAnsi="Times New Roman" w:cs="Times New Roman"/>
          <w:sz w:val="28"/>
          <w:szCs w:val="28"/>
        </w:rPr>
      </w:pPr>
    </w:p>
    <w:p w14:paraId="5AA5EDCD" w14:textId="0AC00662" w:rsidR="007905F8" w:rsidRPr="00FA4F99" w:rsidRDefault="007905F8" w:rsidP="00DA5E6C">
      <w:pPr>
        <w:tabs>
          <w:tab w:val="left" w:pos="6946"/>
          <w:tab w:val="right" w:pos="7797"/>
        </w:tabs>
        <w:spacing w:after="0" w:line="240" w:lineRule="auto"/>
        <w:ind w:right="-1"/>
        <w:rPr>
          <w:rFonts w:ascii="Times New Roman" w:eastAsia="Calibri" w:hAnsi="Times New Roman" w:cs="Times New Roman"/>
          <w:sz w:val="28"/>
          <w:szCs w:val="28"/>
        </w:rPr>
      </w:pPr>
      <w:r w:rsidRPr="00FA4F99">
        <w:rPr>
          <w:rFonts w:ascii="Times New Roman" w:eastAsia="Calibri" w:hAnsi="Times New Roman" w:cs="Times New Roman"/>
          <w:sz w:val="28"/>
          <w:szCs w:val="28"/>
        </w:rPr>
        <w:t xml:space="preserve">Vīza: Valsts sekretāre                                              </w:t>
      </w:r>
      <w:r w:rsidR="00DA5E6C" w:rsidRPr="00FA4F99">
        <w:rPr>
          <w:rFonts w:ascii="Times New Roman" w:eastAsia="Calibri" w:hAnsi="Times New Roman" w:cs="Times New Roman"/>
          <w:sz w:val="28"/>
          <w:szCs w:val="28"/>
        </w:rPr>
        <w:tab/>
      </w:r>
      <w:r w:rsidRPr="00FA4F99">
        <w:rPr>
          <w:rFonts w:ascii="Times New Roman" w:eastAsia="Calibri" w:hAnsi="Times New Roman" w:cs="Times New Roman"/>
          <w:sz w:val="28"/>
          <w:szCs w:val="28"/>
        </w:rPr>
        <w:t xml:space="preserve"> </w:t>
      </w:r>
      <w:r w:rsidR="00DA5E6C" w:rsidRPr="00FA4F99">
        <w:rPr>
          <w:rFonts w:ascii="Times New Roman" w:eastAsia="Calibri" w:hAnsi="Times New Roman" w:cs="Times New Roman"/>
          <w:sz w:val="28"/>
          <w:szCs w:val="28"/>
        </w:rPr>
        <w:t>Indra Dreika</w:t>
      </w:r>
      <w:r w:rsidRPr="00FA4F99">
        <w:rPr>
          <w:rFonts w:ascii="Times New Roman" w:eastAsia="Calibri" w:hAnsi="Times New Roman" w:cs="Times New Roman"/>
          <w:sz w:val="28"/>
          <w:szCs w:val="28"/>
        </w:rPr>
        <w:t xml:space="preserve">   </w:t>
      </w:r>
    </w:p>
    <w:p w14:paraId="2AA0C46A" w14:textId="77777777" w:rsidR="007905F8" w:rsidRPr="00FA4F99" w:rsidRDefault="007905F8" w:rsidP="00894C55">
      <w:pPr>
        <w:spacing w:after="0" w:line="240" w:lineRule="auto"/>
        <w:ind w:firstLine="720"/>
        <w:rPr>
          <w:rFonts w:ascii="Times New Roman" w:hAnsi="Times New Roman" w:cs="Times New Roman"/>
          <w:sz w:val="28"/>
          <w:szCs w:val="28"/>
        </w:rPr>
      </w:pPr>
    </w:p>
    <w:p w14:paraId="749BE268" w14:textId="77777777" w:rsidR="00894C55" w:rsidRPr="00FA4F99" w:rsidRDefault="00894C55" w:rsidP="007905F8">
      <w:pPr>
        <w:tabs>
          <w:tab w:val="left" w:pos="6237"/>
        </w:tabs>
        <w:spacing w:after="0" w:line="240" w:lineRule="auto"/>
        <w:ind w:right="282" w:firstLine="720"/>
        <w:rPr>
          <w:rFonts w:ascii="Times New Roman" w:hAnsi="Times New Roman" w:cs="Times New Roman"/>
          <w:sz w:val="28"/>
          <w:szCs w:val="28"/>
        </w:rPr>
      </w:pPr>
    </w:p>
    <w:p w14:paraId="1B49B010" w14:textId="77777777" w:rsidR="00894C55" w:rsidRPr="00FA4F99" w:rsidRDefault="00894C55" w:rsidP="00894C55">
      <w:pPr>
        <w:tabs>
          <w:tab w:val="left" w:pos="6237"/>
        </w:tabs>
        <w:spacing w:after="0" w:line="240" w:lineRule="auto"/>
        <w:ind w:firstLine="720"/>
        <w:rPr>
          <w:rFonts w:ascii="Times New Roman" w:hAnsi="Times New Roman" w:cs="Times New Roman"/>
          <w:sz w:val="28"/>
          <w:szCs w:val="28"/>
        </w:rPr>
      </w:pPr>
    </w:p>
    <w:p w14:paraId="762EDC50" w14:textId="6A5C2506" w:rsidR="00853FFC" w:rsidRPr="00FA4F99" w:rsidRDefault="00853FFC" w:rsidP="00853FFC">
      <w:pPr>
        <w:tabs>
          <w:tab w:val="left" w:pos="6237"/>
        </w:tabs>
        <w:spacing w:after="0" w:line="240" w:lineRule="auto"/>
        <w:rPr>
          <w:rFonts w:ascii="Times New Roman" w:hAnsi="Times New Roman" w:cs="Times New Roman"/>
          <w:sz w:val="24"/>
          <w:szCs w:val="28"/>
        </w:rPr>
      </w:pPr>
      <w:proofErr w:type="spellStart"/>
      <w:r>
        <w:rPr>
          <w:rFonts w:ascii="Times New Roman" w:hAnsi="Times New Roman" w:cs="Times New Roman"/>
          <w:sz w:val="24"/>
          <w:szCs w:val="28"/>
        </w:rPr>
        <w:t>Boltāne</w:t>
      </w:r>
      <w:proofErr w:type="spellEnd"/>
      <w:r w:rsidRPr="00FA4F99">
        <w:rPr>
          <w:rFonts w:ascii="Times New Roman" w:hAnsi="Times New Roman" w:cs="Times New Roman"/>
          <w:sz w:val="24"/>
          <w:szCs w:val="28"/>
        </w:rPr>
        <w:t xml:space="preserve"> </w:t>
      </w:r>
      <w:r w:rsidRPr="00853FFC">
        <w:rPr>
          <w:rFonts w:ascii="Times New Roman" w:hAnsi="Times New Roman" w:cs="Times New Roman"/>
          <w:sz w:val="24"/>
          <w:szCs w:val="28"/>
        </w:rPr>
        <w:t>67876154</w:t>
      </w:r>
    </w:p>
    <w:p w14:paraId="0682C3CF" w14:textId="699458E5" w:rsidR="00853FFC" w:rsidRDefault="00853FFC" w:rsidP="00853FFC">
      <w:pPr>
        <w:tabs>
          <w:tab w:val="left" w:pos="6237"/>
        </w:tabs>
        <w:spacing w:after="0" w:line="240" w:lineRule="auto"/>
        <w:rPr>
          <w:rFonts w:ascii="Times New Roman" w:hAnsi="Times New Roman" w:cs="Times New Roman"/>
          <w:sz w:val="24"/>
          <w:szCs w:val="28"/>
        </w:rPr>
      </w:pPr>
      <w:r w:rsidRPr="00853FFC">
        <w:rPr>
          <w:rFonts w:ascii="Times New Roman" w:hAnsi="Times New Roman" w:cs="Times New Roman"/>
          <w:sz w:val="24"/>
          <w:szCs w:val="28"/>
        </w:rPr>
        <w:t>laura.boltane@vm.gov.lv</w:t>
      </w:r>
    </w:p>
    <w:p w14:paraId="7B233024" w14:textId="77777777" w:rsidR="00853FFC" w:rsidRPr="00FA4F99" w:rsidRDefault="00853FFC" w:rsidP="00853FFC">
      <w:pPr>
        <w:tabs>
          <w:tab w:val="left" w:pos="6237"/>
        </w:tabs>
        <w:spacing w:after="0" w:line="240" w:lineRule="auto"/>
        <w:rPr>
          <w:rFonts w:ascii="Times New Roman" w:hAnsi="Times New Roman" w:cs="Times New Roman"/>
          <w:sz w:val="28"/>
          <w:szCs w:val="28"/>
        </w:rPr>
      </w:pPr>
    </w:p>
    <w:p w14:paraId="50E72FA0" w14:textId="3AE18B80" w:rsidR="00894C55" w:rsidRPr="00FA4F99" w:rsidRDefault="00853FFC"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Zača</w:t>
      </w:r>
      <w:r w:rsidR="00D133F8" w:rsidRPr="00FA4F99">
        <w:rPr>
          <w:rFonts w:ascii="Times New Roman" w:hAnsi="Times New Roman" w:cs="Times New Roman"/>
          <w:sz w:val="24"/>
          <w:szCs w:val="28"/>
        </w:rPr>
        <w:t xml:space="preserve"> </w:t>
      </w:r>
      <w:r w:rsidRPr="00853FFC">
        <w:rPr>
          <w:rFonts w:ascii="Times New Roman" w:hAnsi="Times New Roman" w:cs="Times New Roman"/>
          <w:sz w:val="24"/>
          <w:szCs w:val="28"/>
        </w:rPr>
        <w:t>67876045</w:t>
      </w:r>
    </w:p>
    <w:p w14:paraId="501ADBE0" w14:textId="6B52CC03" w:rsidR="00894C55" w:rsidRPr="00FA4F99" w:rsidRDefault="00853FFC"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evija.zaca</w:t>
      </w:r>
      <w:r w:rsidR="00894C55" w:rsidRPr="00FA4F99">
        <w:rPr>
          <w:rFonts w:ascii="Times New Roman" w:hAnsi="Times New Roman" w:cs="Times New Roman"/>
          <w:sz w:val="24"/>
          <w:szCs w:val="28"/>
        </w:rPr>
        <w:t>@</w:t>
      </w:r>
      <w:r>
        <w:rPr>
          <w:rFonts w:ascii="Times New Roman" w:hAnsi="Times New Roman" w:cs="Times New Roman"/>
          <w:sz w:val="24"/>
          <w:szCs w:val="28"/>
        </w:rPr>
        <w:t>vm</w:t>
      </w:r>
      <w:r w:rsidR="00894C55" w:rsidRPr="00FA4F99">
        <w:rPr>
          <w:rFonts w:ascii="Times New Roman" w:hAnsi="Times New Roman" w:cs="Times New Roman"/>
          <w:sz w:val="24"/>
          <w:szCs w:val="28"/>
        </w:rPr>
        <w:t>.gov.lv</w:t>
      </w:r>
    </w:p>
    <w:sectPr w:rsidR="00894C55" w:rsidRPr="00FA4F99"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58A29" w14:textId="77777777" w:rsidR="00E8208A" w:rsidRDefault="00E8208A" w:rsidP="00894C55">
      <w:pPr>
        <w:spacing w:after="0" w:line="240" w:lineRule="auto"/>
      </w:pPr>
      <w:r>
        <w:separator/>
      </w:r>
    </w:p>
  </w:endnote>
  <w:endnote w:type="continuationSeparator" w:id="0">
    <w:p w14:paraId="2D667F23" w14:textId="77777777" w:rsidR="00E8208A" w:rsidRDefault="00E8208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06898" w14:textId="677EA032" w:rsidR="00746BE7" w:rsidRPr="001E47AA" w:rsidRDefault="00720EED" w:rsidP="00720EED">
    <w:pPr>
      <w:pStyle w:val="Footer"/>
      <w:rPr>
        <w:rFonts w:ascii="Times New Roman" w:hAnsi="Times New Roman" w:cs="Times New Roman"/>
        <w:sz w:val="20"/>
        <w:szCs w:val="20"/>
      </w:rPr>
    </w:pPr>
    <w:r w:rsidRPr="00720EED">
      <w:rPr>
        <w:rFonts w:ascii="Times New Roman" w:hAnsi="Times New Roman" w:cs="Times New Roman"/>
        <w:sz w:val="20"/>
        <w:szCs w:val="20"/>
      </w:rPr>
      <w:t>MK134_gorz_anotacija_</w:t>
    </w:r>
    <w:r w:rsidR="00AA5D37">
      <w:rPr>
        <w:rFonts w:ascii="Times New Roman" w:hAnsi="Times New Roman" w:cs="Times New Roman"/>
        <w:sz w:val="20"/>
        <w:szCs w:val="20"/>
      </w:rPr>
      <w:t>1</w:t>
    </w:r>
    <w:r w:rsidR="001E47AA">
      <w:rPr>
        <w:rFonts w:ascii="Times New Roman" w:hAnsi="Times New Roman" w:cs="Times New Roman"/>
        <w:sz w:val="20"/>
        <w:szCs w:val="20"/>
      </w:rPr>
      <w:t>6</w:t>
    </w:r>
    <w:r w:rsidR="009B792A">
      <w:rPr>
        <w:rFonts w:ascii="Times New Roman" w:hAnsi="Times New Roman" w:cs="Times New Roman"/>
        <w:sz w:val="20"/>
        <w:szCs w:val="20"/>
      </w:rPr>
      <w:t>07</w:t>
    </w:r>
    <w:r w:rsidRPr="00720EED">
      <w:rPr>
        <w:rFonts w:ascii="Times New Roman" w:hAnsi="Times New Roman" w:cs="Times New Roman"/>
        <w:sz w:val="20"/>
        <w:szCs w:val="20"/>
      </w:rPr>
      <w:t>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8D6A1" w14:textId="1C09475A" w:rsidR="00746BE7" w:rsidRPr="009B792A" w:rsidRDefault="009B792A" w:rsidP="009B792A">
    <w:pPr>
      <w:pStyle w:val="Footer"/>
    </w:pPr>
    <w:r w:rsidRPr="00720EED">
      <w:rPr>
        <w:rFonts w:ascii="Times New Roman" w:hAnsi="Times New Roman" w:cs="Times New Roman"/>
        <w:sz w:val="20"/>
        <w:szCs w:val="20"/>
      </w:rPr>
      <w:t>MK134_gorz_anotacija_</w:t>
    </w:r>
    <w:r w:rsidR="00AA5D37">
      <w:rPr>
        <w:rFonts w:ascii="Times New Roman" w:hAnsi="Times New Roman" w:cs="Times New Roman"/>
        <w:sz w:val="20"/>
        <w:szCs w:val="20"/>
      </w:rPr>
      <w:t>1</w:t>
    </w:r>
    <w:r w:rsidR="001E47AA">
      <w:rPr>
        <w:rFonts w:ascii="Times New Roman" w:hAnsi="Times New Roman" w:cs="Times New Roman"/>
        <w:sz w:val="20"/>
        <w:szCs w:val="20"/>
      </w:rPr>
      <w:t>6</w:t>
    </w:r>
    <w:r>
      <w:rPr>
        <w:rFonts w:ascii="Times New Roman" w:hAnsi="Times New Roman" w:cs="Times New Roman"/>
        <w:sz w:val="20"/>
        <w:szCs w:val="20"/>
      </w:rPr>
      <w:t>07</w:t>
    </w:r>
    <w:r w:rsidRPr="00720EED">
      <w:rPr>
        <w:rFonts w:ascii="Times New Roman" w:hAnsi="Times New Roman" w:cs="Times New Roman"/>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2352FB" w14:textId="77777777" w:rsidR="00E8208A" w:rsidRDefault="00E8208A" w:rsidP="00894C55">
      <w:pPr>
        <w:spacing w:after="0" w:line="240" w:lineRule="auto"/>
      </w:pPr>
      <w:r>
        <w:separator/>
      </w:r>
    </w:p>
  </w:footnote>
  <w:footnote w:type="continuationSeparator" w:id="0">
    <w:p w14:paraId="09DB8CC1" w14:textId="77777777" w:rsidR="00E8208A" w:rsidRDefault="00E8208A"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1EE58F44" w14:textId="77777777" w:rsidR="00746BE7" w:rsidRPr="00C25B49" w:rsidRDefault="00746BE7">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2DCE"/>
    <w:multiLevelType w:val="hybridMultilevel"/>
    <w:tmpl w:val="7A48813A"/>
    <w:lvl w:ilvl="0" w:tplc="0426000F">
      <w:start w:val="1"/>
      <w:numFmt w:val="decimal"/>
      <w:lvlText w:val="%1."/>
      <w:lvlJc w:val="left"/>
      <w:pPr>
        <w:ind w:left="1268" w:hanging="360"/>
      </w:pPr>
    </w:lvl>
    <w:lvl w:ilvl="1" w:tplc="04260019" w:tentative="1">
      <w:start w:val="1"/>
      <w:numFmt w:val="lowerLetter"/>
      <w:lvlText w:val="%2."/>
      <w:lvlJc w:val="left"/>
      <w:pPr>
        <w:ind w:left="1988" w:hanging="360"/>
      </w:pPr>
    </w:lvl>
    <w:lvl w:ilvl="2" w:tplc="0426001B" w:tentative="1">
      <w:start w:val="1"/>
      <w:numFmt w:val="lowerRoman"/>
      <w:lvlText w:val="%3."/>
      <w:lvlJc w:val="right"/>
      <w:pPr>
        <w:ind w:left="2708" w:hanging="180"/>
      </w:pPr>
    </w:lvl>
    <w:lvl w:ilvl="3" w:tplc="0426000F" w:tentative="1">
      <w:start w:val="1"/>
      <w:numFmt w:val="decimal"/>
      <w:lvlText w:val="%4."/>
      <w:lvlJc w:val="left"/>
      <w:pPr>
        <w:ind w:left="3428" w:hanging="360"/>
      </w:pPr>
    </w:lvl>
    <w:lvl w:ilvl="4" w:tplc="04260019" w:tentative="1">
      <w:start w:val="1"/>
      <w:numFmt w:val="lowerLetter"/>
      <w:lvlText w:val="%5."/>
      <w:lvlJc w:val="left"/>
      <w:pPr>
        <w:ind w:left="4148" w:hanging="360"/>
      </w:pPr>
    </w:lvl>
    <w:lvl w:ilvl="5" w:tplc="0426001B" w:tentative="1">
      <w:start w:val="1"/>
      <w:numFmt w:val="lowerRoman"/>
      <w:lvlText w:val="%6."/>
      <w:lvlJc w:val="right"/>
      <w:pPr>
        <w:ind w:left="4868" w:hanging="180"/>
      </w:pPr>
    </w:lvl>
    <w:lvl w:ilvl="6" w:tplc="0426000F" w:tentative="1">
      <w:start w:val="1"/>
      <w:numFmt w:val="decimal"/>
      <w:lvlText w:val="%7."/>
      <w:lvlJc w:val="left"/>
      <w:pPr>
        <w:ind w:left="5588" w:hanging="360"/>
      </w:pPr>
    </w:lvl>
    <w:lvl w:ilvl="7" w:tplc="04260019" w:tentative="1">
      <w:start w:val="1"/>
      <w:numFmt w:val="lowerLetter"/>
      <w:lvlText w:val="%8."/>
      <w:lvlJc w:val="left"/>
      <w:pPr>
        <w:ind w:left="6308" w:hanging="360"/>
      </w:pPr>
    </w:lvl>
    <w:lvl w:ilvl="8" w:tplc="0426001B" w:tentative="1">
      <w:start w:val="1"/>
      <w:numFmt w:val="lowerRoman"/>
      <w:lvlText w:val="%9."/>
      <w:lvlJc w:val="right"/>
      <w:pPr>
        <w:ind w:left="7028" w:hanging="180"/>
      </w:pPr>
    </w:lvl>
  </w:abstractNum>
  <w:abstractNum w:abstractNumId="1" w15:restartNumberingAfterBreak="0">
    <w:nsid w:val="08BA004D"/>
    <w:multiLevelType w:val="hybridMultilevel"/>
    <w:tmpl w:val="5CBADE20"/>
    <w:lvl w:ilvl="0" w:tplc="0426000F">
      <w:start w:val="1"/>
      <w:numFmt w:val="decimal"/>
      <w:lvlText w:val="%1."/>
      <w:lvlJc w:val="left"/>
      <w:pPr>
        <w:ind w:left="1036" w:hanging="360"/>
      </w:pPr>
    </w:lvl>
    <w:lvl w:ilvl="1" w:tplc="04260019" w:tentative="1">
      <w:start w:val="1"/>
      <w:numFmt w:val="lowerLetter"/>
      <w:lvlText w:val="%2."/>
      <w:lvlJc w:val="left"/>
      <w:pPr>
        <w:ind w:left="1756" w:hanging="360"/>
      </w:pPr>
    </w:lvl>
    <w:lvl w:ilvl="2" w:tplc="0426001B" w:tentative="1">
      <w:start w:val="1"/>
      <w:numFmt w:val="lowerRoman"/>
      <w:lvlText w:val="%3."/>
      <w:lvlJc w:val="right"/>
      <w:pPr>
        <w:ind w:left="2476" w:hanging="180"/>
      </w:pPr>
    </w:lvl>
    <w:lvl w:ilvl="3" w:tplc="0426000F" w:tentative="1">
      <w:start w:val="1"/>
      <w:numFmt w:val="decimal"/>
      <w:lvlText w:val="%4."/>
      <w:lvlJc w:val="left"/>
      <w:pPr>
        <w:ind w:left="3196" w:hanging="360"/>
      </w:pPr>
    </w:lvl>
    <w:lvl w:ilvl="4" w:tplc="04260019" w:tentative="1">
      <w:start w:val="1"/>
      <w:numFmt w:val="lowerLetter"/>
      <w:lvlText w:val="%5."/>
      <w:lvlJc w:val="left"/>
      <w:pPr>
        <w:ind w:left="3916" w:hanging="360"/>
      </w:pPr>
    </w:lvl>
    <w:lvl w:ilvl="5" w:tplc="0426001B" w:tentative="1">
      <w:start w:val="1"/>
      <w:numFmt w:val="lowerRoman"/>
      <w:lvlText w:val="%6."/>
      <w:lvlJc w:val="right"/>
      <w:pPr>
        <w:ind w:left="4636" w:hanging="180"/>
      </w:pPr>
    </w:lvl>
    <w:lvl w:ilvl="6" w:tplc="0426000F" w:tentative="1">
      <w:start w:val="1"/>
      <w:numFmt w:val="decimal"/>
      <w:lvlText w:val="%7."/>
      <w:lvlJc w:val="left"/>
      <w:pPr>
        <w:ind w:left="5356" w:hanging="360"/>
      </w:pPr>
    </w:lvl>
    <w:lvl w:ilvl="7" w:tplc="04260019" w:tentative="1">
      <w:start w:val="1"/>
      <w:numFmt w:val="lowerLetter"/>
      <w:lvlText w:val="%8."/>
      <w:lvlJc w:val="left"/>
      <w:pPr>
        <w:ind w:left="6076" w:hanging="360"/>
      </w:pPr>
    </w:lvl>
    <w:lvl w:ilvl="8" w:tplc="0426001B" w:tentative="1">
      <w:start w:val="1"/>
      <w:numFmt w:val="lowerRoman"/>
      <w:lvlText w:val="%9."/>
      <w:lvlJc w:val="right"/>
      <w:pPr>
        <w:ind w:left="6796" w:hanging="180"/>
      </w:pPr>
    </w:lvl>
  </w:abstractNum>
  <w:abstractNum w:abstractNumId="2" w15:restartNumberingAfterBreak="0">
    <w:nsid w:val="09942649"/>
    <w:multiLevelType w:val="hybridMultilevel"/>
    <w:tmpl w:val="EC4E1DB0"/>
    <w:lvl w:ilvl="0" w:tplc="0426000F">
      <w:start w:val="2"/>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1F2B4A"/>
    <w:multiLevelType w:val="hybridMultilevel"/>
    <w:tmpl w:val="7A48813A"/>
    <w:lvl w:ilvl="0" w:tplc="0426000F">
      <w:start w:val="1"/>
      <w:numFmt w:val="decimal"/>
      <w:lvlText w:val="%1."/>
      <w:lvlJc w:val="left"/>
      <w:pPr>
        <w:ind w:left="1268" w:hanging="360"/>
      </w:pPr>
    </w:lvl>
    <w:lvl w:ilvl="1" w:tplc="04260019" w:tentative="1">
      <w:start w:val="1"/>
      <w:numFmt w:val="lowerLetter"/>
      <w:lvlText w:val="%2."/>
      <w:lvlJc w:val="left"/>
      <w:pPr>
        <w:ind w:left="1988" w:hanging="360"/>
      </w:pPr>
    </w:lvl>
    <w:lvl w:ilvl="2" w:tplc="0426001B" w:tentative="1">
      <w:start w:val="1"/>
      <w:numFmt w:val="lowerRoman"/>
      <w:lvlText w:val="%3."/>
      <w:lvlJc w:val="right"/>
      <w:pPr>
        <w:ind w:left="2708" w:hanging="180"/>
      </w:pPr>
    </w:lvl>
    <w:lvl w:ilvl="3" w:tplc="0426000F" w:tentative="1">
      <w:start w:val="1"/>
      <w:numFmt w:val="decimal"/>
      <w:lvlText w:val="%4."/>
      <w:lvlJc w:val="left"/>
      <w:pPr>
        <w:ind w:left="3428" w:hanging="360"/>
      </w:pPr>
    </w:lvl>
    <w:lvl w:ilvl="4" w:tplc="04260019" w:tentative="1">
      <w:start w:val="1"/>
      <w:numFmt w:val="lowerLetter"/>
      <w:lvlText w:val="%5."/>
      <w:lvlJc w:val="left"/>
      <w:pPr>
        <w:ind w:left="4148" w:hanging="360"/>
      </w:pPr>
    </w:lvl>
    <w:lvl w:ilvl="5" w:tplc="0426001B" w:tentative="1">
      <w:start w:val="1"/>
      <w:numFmt w:val="lowerRoman"/>
      <w:lvlText w:val="%6."/>
      <w:lvlJc w:val="right"/>
      <w:pPr>
        <w:ind w:left="4868" w:hanging="180"/>
      </w:pPr>
    </w:lvl>
    <w:lvl w:ilvl="6" w:tplc="0426000F" w:tentative="1">
      <w:start w:val="1"/>
      <w:numFmt w:val="decimal"/>
      <w:lvlText w:val="%7."/>
      <w:lvlJc w:val="left"/>
      <w:pPr>
        <w:ind w:left="5588" w:hanging="360"/>
      </w:pPr>
    </w:lvl>
    <w:lvl w:ilvl="7" w:tplc="04260019" w:tentative="1">
      <w:start w:val="1"/>
      <w:numFmt w:val="lowerLetter"/>
      <w:lvlText w:val="%8."/>
      <w:lvlJc w:val="left"/>
      <w:pPr>
        <w:ind w:left="6308" w:hanging="360"/>
      </w:pPr>
    </w:lvl>
    <w:lvl w:ilvl="8" w:tplc="0426001B" w:tentative="1">
      <w:start w:val="1"/>
      <w:numFmt w:val="lowerRoman"/>
      <w:lvlText w:val="%9."/>
      <w:lvlJc w:val="right"/>
      <w:pPr>
        <w:ind w:left="7028" w:hanging="180"/>
      </w:pPr>
    </w:lvl>
  </w:abstractNum>
  <w:abstractNum w:abstractNumId="4" w15:restartNumberingAfterBreak="0">
    <w:nsid w:val="1DF16960"/>
    <w:multiLevelType w:val="hybridMultilevel"/>
    <w:tmpl w:val="E9F4B95A"/>
    <w:lvl w:ilvl="0" w:tplc="FFFFFFFF">
      <w:start w:val="1"/>
      <w:numFmt w:val="decimal"/>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5" w15:restartNumberingAfterBreak="0">
    <w:nsid w:val="232E4C84"/>
    <w:multiLevelType w:val="hybridMultilevel"/>
    <w:tmpl w:val="465EE3D6"/>
    <w:lvl w:ilvl="0" w:tplc="817C11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3325EFA"/>
    <w:multiLevelType w:val="hybridMultilevel"/>
    <w:tmpl w:val="FF52A0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4D63EC"/>
    <w:multiLevelType w:val="hybridMultilevel"/>
    <w:tmpl w:val="34DE98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7F377E"/>
    <w:multiLevelType w:val="hybridMultilevel"/>
    <w:tmpl w:val="23A497B8"/>
    <w:lvl w:ilvl="0" w:tplc="B7FA734A">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9" w15:restartNumberingAfterBreak="0">
    <w:nsid w:val="33E80803"/>
    <w:multiLevelType w:val="hybridMultilevel"/>
    <w:tmpl w:val="7A48813A"/>
    <w:lvl w:ilvl="0" w:tplc="0426000F">
      <w:start w:val="1"/>
      <w:numFmt w:val="decimal"/>
      <w:lvlText w:val="%1."/>
      <w:lvlJc w:val="left"/>
      <w:pPr>
        <w:ind w:left="1268" w:hanging="360"/>
      </w:pPr>
    </w:lvl>
    <w:lvl w:ilvl="1" w:tplc="04260019" w:tentative="1">
      <w:start w:val="1"/>
      <w:numFmt w:val="lowerLetter"/>
      <w:lvlText w:val="%2."/>
      <w:lvlJc w:val="left"/>
      <w:pPr>
        <w:ind w:left="1988" w:hanging="360"/>
      </w:pPr>
    </w:lvl>
    <w:lvl w:ilvl="2" w:tplc="0426001B" w:tentative="1">
      <w:start w:val="1"/>
      <w:numFmt w:val="lowerRoman"/>
      <w:lvlText w:val="%3."/>
      <w:lvlJc w:val="right"/>
      <w:pPr>
        <w:ind w:left="2708" w:hanging="180"/>
      </w:pPr>
    </w:lvl>
    <w:lvl w:ilvl="3" w:tplc="0426000F" w:tentative="1">
      <w:start w:val="1"/>
      <w:numFmt w:val="decimal"/>
      <w:lvlText w:val="%4."/>
      <w:lvlJc w:val="left"/>
      <w:pPr>
        <w:ind w:left="3428" w:hanging="360"/>
      </w:pPr>
    </w:lvl>
    <w:lvl w:ilvl="4" w:tplc="04260019" w:tentative="1">
      <w:start w:val="1"/>
      <w:numFmt w:val="lowerLetter"/>
      <w:lvlText w:val="%5."/>
      <w:lvlJc w:val="left"/>
      <w:pPr>
        <w:ind w:left="4148" w:hanging="360"/>
      </w:pPr>
    </w:lvl>
    <w:lvl w:ilvl="5" w:tplc="0426001B" w:tentative="1">
      <w:start w:val="1"/>
      <w:numFmt w:val="lowerRoman"/>
      <w:lvlText w:val="%6."/>
      <w:lvlJc w:val="right"/>
      <w:pPr>
        <w:ind w:left="4868" w:hanging="180"/>
      </w:pPr>
    </w:lvl>
    <w:lvl w:ilvl="6" w:tplc="0426000F" w:tentative="1">
      <w:start w:val="1"/>
      <w:numFmt w:val="decimal"/>
      <w:lvlText w:val="%7."/>
      <w:lvlJc w:val="left"/>
      <w:pPr>
        <w:ind w:left="5588" w:hanging="360"/>
      </w:pPr>
    </w:lvl>
    <w:lvl w:ilvl="7" w:tplc="04260019" w:tentative="1">
      <w:start w:val="1"/>
      <w:numFmt w:val="lowerLetter"/>
      <w:lvlText w:val="%8."/>
      <w:lvlJc w:val="left"/>
      <w:pPr>
        <w:ind w:left="6308" w:hanging="360"/>
      </w:pPr>
    </w:lvl>
    <w:lvl w:ilvl="8" w:tplc="0426001B" w:tentative="1">
      <w:start w:val="1"/>
      <w:numFmt w:val="lowerRoman"/>
      <w:lvlText w:val="%9."/>
      <w:lvlJc w:val="right"/>
      <w:pPr>
        <w:ind w:left="7028" w:hanging="180"/>
      </w:pPr>
    </w:lvl>
  </w:abstractNum>
  <w:abstractNum w:abstractNumId="10" w15:restartNumberingAfterBreak="0">
    <w:nsid w:val="3E487EFD"/>
    <w:multiLevelType w:val="hybridMultilevel"/>
    <w:tmpl w:val="6DDE7980"/>
    <w:lvl w:ilvl="0" w:tplc="9B1E52B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17D2B6A"/>
    <w:multiLevelType w:val="hybridMultilevel"/>
    <w:tmpl w:val="7780F9EE"/>
    <w:lvl w:ilvl="0" w:tplc="04260011">
      <w:start w:val="1"/>
      <w:numFmt w:val="decimal"/>
      <w:lvlText w:val="%1)"/>
      <w:lvlJc w:val="left"/>
      <w:pPr>
        <w:ind w:left="1268" w:hanging="360"/>
      </w:pPr>
    </w:lvl>
    <w:lvl w:ilvl="1" w:tplc="04260019" w:tentative="1">
      <w:start w:val="1"/>
      <w:numFmt w:val="lowerLetter"/>
      <w:lvlText w:val="%2."/>
      <w:lvlJc w:val="left"/>
      <w:pPr>
        <w:ind w:left="1988" w:hanging="360"/>
      </w:pPr>
    </w:lvl>
    <w:lvl w:ilvl="2" w:tplc="0426001B" w:tentative="1">
      <w:start w:val="1"/>
      <w:numFmt w:val="lowerRoman"/>
      <w:lvlText w:val="%3."/>
      <w:lvlJc w:val="right"/>
      <w:pPr>
        <w:ind w:left="2708" w:hanging="180"/>
      </w:pPr>
    </w:lvl>
    <w:lvl w:ilvl="3" w:tplc="0426000F" w:tentative="1">
      <w:start w:val="1"/>
      <w:numFmt w:val="decimal"/>
      <w:lvlText w:val="%4."/>
      <w:lvlJc w:val="left"/>
      <w:pPr>
        <w:ind w:left="3428" w:hanging="360"/>
      </w:pPr>
    </w:lvl>
    <w:lvl w:ilvl="4" w:tplc="04260019" w:tentative="1">
      <w:start w:val="1"/>
      <w:numFmt w:val="lowerLetter"/>
      <w:lvlText w:val="%5."/>
      <w:lvlJc w:val="left"/>
      <w:pPr>
        <w:ind w:left="4148" w:hanging="360"/>
      </w:pPr>
    </w:lvl>
    <w:lvl w:ilvl="5" w:tplc="0426001B" w:tentative="1">
      <w:start w:val="1"/>
      <w:numFmt w:val="lowerRoman"/>
      <w:lvlText w:val="%6."/>
      <w:lvlJc w:val="right"/>
      <w:pPr>
        <w:ind w:left="4868" w:hanging="180"/>
      </w:pPr>
    </w:lvl>
    <w:lvl w:ilvl="6" w:tplc="0426000F" w:tentative="1">
      <w:start w:val="1"/>
      <w:numFmt w:val="decimal"/>
      <w:lvlText w:val="%7."/>
      <w:lvlJc w:val="left"/>
      <w:pPr>
        <w:ind w:left="5588" w:hanging="360"/>
      </w:pPr>
    </w:lvl>
    <w:lvl w:ilvl="7" w:tplc="04260019" w:tentative="1">
      <w:start w:val="1"/>
      <w:numFmt w:val="lowerLetter"/>
      <w:lvlText w:val="%8."/>
      <w:lvlJc w:val="left"/>
      <w:pPr>
        <w:ind w:left="6308" w:hanging="360"/>
      </w:pPr>
    </w:lvl>
    <w:lvl w:ilvl="8" w:tplc="0426001B" w:tentative="1">
      <w:start w:val="1"/>
      <w:numFmt w:val="lowerRoman"/>
      <w:lvlText w:val="%9."/>
      <w:lvlJc w:val="right"/>
      <w:pPr>
        <w:ind w:left="7028" w:hanging="180"/>
      </w:pPr>
    </w:lvl>
  </w:abstractNum>
  <w:abstractNum w:abstractNumId="12" w15:restartNumberingAfterBreak="0">
    <w:nsid w:val="48440E1B"/>
    <w:multiLevelType w:val="hybridMultilevel"/>
    <w:tmpl w:val="8460B7D6"/>
    <w:lvl w:ilvl="0" w:tplc="04260001">
      <w:start w:val="1"/>
      <w:numFmt w:val="bullet"/>
      <w:lvlText w:val=""/>
      <w:lvlJc w:val="left"/>
      <w:pPr>
        <w:ind w:left="1036" w:hanging="360"/>
      </w:pPr>
      <w:rPr>
        <w:rFonts w:ascii="Symbol" w:hAnsi="Symbol" w:hint="default"/>
      </w:rPr>
    </w:lvl>
    <w:lvl w:ilvl="1" w:tplc="04260003" w:tentative="1">
      <w:start w:val="1"/>
      <w:numFmt w:val="bullet"/>
      <w:lvlText w:val="o"/>
      <w:lvlJc w:val="left"/>
      <w:pPr>
        <w:ind w:left="1756" w:hanging="360"/>
      </w:pPr>
      <w:rPr>
        <w:rFonts w:ascii="Courier New" w:hAnsi="Courier New" w:cs="Courier New" w:hint="default"/>
      </w:rPr>
    </w:lvl>
    <w:lvl w:ilvl="2" w:tplc="04260005" w:tentative="1">
      <w:start w:val="1"/>
      <w:numFmt w:val="bullet"/>
      <w:lvlText w:val=""/>
      <w:lvlJc w:val="left"/>
      <w:pPr>
        <w:ind w:left="2476" w:hanging="360"/>
      </w:pPr>
      <w:rPr>
        <w:rFonts w:ascii="Wingdings" w:hAnsi="Wingdings" w:hint="default"/>
      </w:rPr>
    </w:lvl>
    <w:lvl w:ilvl="3" w:tplc="04260001" w:tentative="1">
      <w:start w:val="1"/>
      <w:numFmt w:val="bullet"/>
      <w:lvlText w:val=""/>
      <w:lvlJc w:val="left"/>
      <w:pPr>
        <w:ind w:left="3196" w:hanging="360"/>
      </w:pPr>
      <w:rPr>
        <w:rFonts w:ascii="Symbol" w:hAnsi="Symbol" w:hint="default"/>
      </w:rPr>
    </w:lvl>
    <w:lvl w:ilvl="4" w:tplc="04260003" w:tentative="1">
      <w:start w:val="1"/>
      <w:numFmt w:val="bullet"/>
      <w:lvlText w:val="o"/>
      <w:lvlJc w:val="left"/>
      <w:pPr>
        <w:ind w:left="3916" w:hanging="360"/>
      </w:pPr>
      <w:rPr>
        <w:rFonts w:ascii="Courier New" w:hAnsi="Courier New" w:cs="Courier New" w:hint="default"/>
      </w:rPr>
    </w:lvl>
    <w:lvl w:ilvl="5" w:tplc="04260005" w:tentative="1">
      <w:start w:val="1"/>
      <w:numFmt w:val="bullet"/>
      <w:lvlText w:val=""/>
      <w:lvlJc w:val="left"/>
      <w:pPr>
        <w:ind w:left="4636" w:hanging="360"/>
      </w:pPr>
      <w:rPr>
        <w:rFonts w:ascii="Wingdings" w:hAnsi="Wingdings" w:hint="default"/>
      </w:rPr>
    </w:lvl>
    <w:lvl w:ilvl="6" w:tplc="04260001" w:tentative="1">
      <w:start w:val="1"/>
      <w:numFmt w:val="bullet"/>
      <w:lvlText w:val=""/>
      <w:lvlJc w:val="left"/>
      <w:pPr>
        <w:ind w:left="5356" w:hanging="360"/>
      </w:pPr>
      <w:rPr>
        <w:rFonts w:ascii="Symbol" w:hAnsi="Symbol" w:hint="default"/>
      </w:rPr>
    </w:lvl>
    <w:lvl w:ilvl="7" w:tplc="04260003" w:tentative="1">
      <w:start w:val="1"/>
      <w:numFmt w:val="bullet"/>
      <w:lvlText w:val="o"/>
      <w:lvlJc w:val="left"/>
      <w:pPr>
        <w:ind w:left="6076" w:hanging="360"/>
      </w:pPr>
      <w:rPr>
        <w:rFonts w:ascii="Courier New" w:hAnsi="Courier New" w:cs="Courier New" w:hint="default"/>
      </w:rPr>
    </w:lvl>
    <w:lvl w:ilvl="8" w:tplc="04260005" w:tentative="1">
      <w:start w:val="1"/>
      <w:numFmt w:val="bullet"/>
      <w:lvlText w:val=""/>
      <w:lvlJc w:val="left"/>
      <w:pPr>
        <w:ind w:left="6796" w:hanging="360"/>
      </w:pPr>
      <w:rPr>
        <w:rFonts w:ascii="Wingdings" w:hAnsi="Wingdings" w:hint="default"/>
      </w:rPr>
    </w:lvl>
  </w:abstractNum>
  <w:abstractNum w:abstractNumId="13" w15:restartNumberingAfterBreak="0">
    <w:nsid w:val="495D2CE8"/>
    <w:multiLevelType w:val="hybridMultilevel"/>
    <w:tmpl w:val="1AFC9440"/>
    <w:lvl w:ilvl="0" w:tplc="817C11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616303"/>
    <w:multiLevelType w:val="hybridMultilevel"/>
    <w:tmpl w:val="48AC3BB8"/>
    <w:lvl w:ilvl="0" w:tplc="0426000F">
      <w:start w:val="1"/>
      <w:numFmt w:val="decimal"/>
      <w:lvlText w:val="%1."/>
      <w:lvlJc w:val="left"/>
      <w:pPr>
        <w:ind w:left="1036" w:hanging="360"/>
      </w:pPr>
    </w:lvl>
    <w:lvl w:ilvl="1" w:tplc="04260019" w:tentative="1">
      <w:start w:val="1"/>
      <w:numFmt w:val="lowerLetter"/>
      <w:lvlText w:val="%2."/>
      <w:lvlJc w:val="left"/>
      <w:pPr>
        <w:ind w:left="1756" w:hanging="360"/>
      </w:pPr>
    </w:lvl>
    <w:lvl w:ilvl="2" w:tplc="0426001B" w:tentative="1">
      <w:start w:val="1"/>
      <w:numFmt w:val="lowerRoman"/>
      <w:lvlText w:val="%3."/>
      <w:lvlJc w:val="right"/>
      <w:pPr>
        <w:ind w:left="2476" w:hanging="180"/>
      </w:pPr>
    </w:lvl>
    <w:lvl w:ilvl="3" w:tplc="0426000F" w:tentative="1">
      <w:start w:val="1"/>
      <w:numFmt w:val="decimal"/>
      <w:lvlText w:val="%4."/>
      <w:lvlJc w:val="left"/>
      <w:pPr>
        <w:ind w:left="3196" w:hanging="360"/>
      </w:pPr>
    </w:lvl>
    <w:lvl w:ilvl="4" w:tplc="04260019" w:tentative="1">
      <w:start w:val="1"/>
      <w:numFmt w:val="lowerLetter"/>
      <w:lvlText w:val="%5."/>
      <w:lvlJc w:val="left"/>
      <w:pPr>
        <w:ind w:left="3916" w:hanging="360"/>
      </w:pPr>
    </w:lvl>
    <w:lvl w:ilvl="5" w:tplc="0426001B" w:tentative="1">
      <w:start w:val="1"/>
      <w:numFmt w:val="lowerRoman"/>
      <w:lvlText w:val="%6."/>
      <w:lvlJc w:val="right"/>
      <w:pPr>
        <w:ind w:left="4636" w:hanging="180"/>
      </w:pPr>
    </w:lvl>
    <w:lvl w:ilvl="6" w:tplc="0426000F" w:tentative="1">
      <w:start w:val="1"/>
      <w:numFmt w:val="decimal"/>
      <w:lvlText w:val="%7."/>
      <w:lvlJc w:val="left"/>
      <w:pPr>
        <w:ind w:left="5356" w:hanging="360"/>
      </w:pPr>
    </w:lvl>
    <w:lvl w:ilvl="7" w:tplc="04260019" w:tentative="1">
      <w:start w:val="1"/>
      <w:numFmt w:val="lowerLetter"/>
      <w:lvlText w:val="%8."/>
      <w:lvlJc w:val="left"/>
      <w:pPr>
        <w:ind w:left="6076" w:hanging="360"/>
      </w:pPr>
    </w:lvl>
    <w:lvl w:ilvl="8" w:tplc="0426001B" w:tentative="1">
      <w:start w:val="1"/>
      <w:numFmt w:val="lowerRoman"/>
      <w:lvlText w:val="%9."/>
      <w:lvlJc w:val="right"/>
      <w:pPr>
        <w:ind w:left="6796" w:hanging="180"/>
      </w:pPr>
    </w:lvl>
  </w:abstractNum>
  <w:abstractNum w:abstractNumId="15" w15:restartNumberingAfterBreak="0">
    <w:nsid w:val="4A9C0612"/>
    <w:multiLevelType w:val="hybridMultilevel"/>
    <w:tmpl w:val="7A48813A"/>
    <w:lvl w:ilvl="0" w:tplc="0426000F">
      <w:start w:val="1"/>
      <w:numFmt w:val="decimal"/>
      <w:lvlText w:val="%1."/>
      <w:lvlJc w:val="left"/>
      <w:pPr>
        <w:ind w:left="1268" w:hanging="360"/>
      </w:pPr>
    </w:lvl>
    <w:lvl w:ilvl="1" w:tplc="04260019" w:tentative="1">
      <w:start w:val="1"/>
      <w:numFmt w:val="lowerLetter"/>
      <w:lvlText w:val="%2."/>
      <w:lvlJc w:val="left"/>
      <w:pPr>
        <w:ind w:left="1988" w:hanging="360"/>
      </w:pPr>
    </w:lvl>
    <w:lvl w:ilvl="2" w:tplc="0426001B" w:tentative="1">
      <w:start w:val="1"/>
      <w:numFmt w:val="lowerRoman"/>
      <w:lvlText w:val="%3."/>
      <w:lvlJc w:val="right"/>
      <w:pPr>
        <w:ind w:left="2708" w:hanging="180"/>
      </w:pPr>
    </w:lvl>
    <w:lvl w:ilvl="3" w:tplc="0426000F" w:tentative="1">
      <w:start w:val="1"/>
      <w:numFmt w:val="decimal"/>
      <w:lvlText w:val="%4."/>
      <w:lvlJc w:val="left"/>
      <w:pPr>
        <w:ind w:left="3428" w:hanging="360"/>
      </w:pPr>
    </w:lvl>
    <w:lvl w:ilvl="4" w:tplc="04260019" w:tentative="1">
      <w:start w:val="1"/>
      <w:numFmt w:val="lowerLetter"/>
      <w:lvlText w:val="%5."/>
      <w:lvlJc w:val="left"/>
      <w:pPr>
        <w:ind w:left="4148" w:hanging="360"/>
      </w:pPr>
    </w:lvl>
    <w:lvl w:ilvl="5" w:tplc="0426001B" w:tentative="1">
      <w:start w:val="1"/>
      <w:numFmt w:val="lowerRoman"/>
      <w:lvlText w:val="%6."/>
      <w:lvlJc w:val="right"/>
      <w:pPr>
        <w:ind w:left="4868" w:hanging="180"/>
      </w:pPr>
    </w:lvl>
    <w:lvl w:ilvl="6" w:tplc="0426000F" w:tentative="1">
      <w:start w:val="1"/>
      <w:numFmt w:val="decimal"/>
      <w:lvlText w:val="%7."/>
      <w:lvlJc w:val="left"/>
      <w:pPr>
        <w:ind w:left="5588" w:hanging="360"/>
      </w:pPr>
    </w:lvl>
    <w:lvl w:ilvl="7" w:tplc="04260019" w:tentative="1">
      <w:start w:val="1"/>
      <w:numFmt w:val="lowerLetter"/>
      <w:lvlText w:val="%8."/>
      <w:lvlJc w:val="left"/>
      <w:pPr>
        <w:ind w:left="6308" w:hanging="360"/>
      </w:pPr>
    </w:lvl>
    <w:lvl w:ilvl="8" w:tplc="0426001B" w:tentative="1">
      <w:start w:val="1"/>
      <w:numFmt w:val="lowerRoman"/>
      <w:lvlText w:val="%9."/>
      <w:lvlJc w:val="right"/>
      <w:pPr>
        <w:ind w:left="7028" w:hanging="180"/>
      </w:pPr>
    </w:lvl>
  </w:abstractNum>
  <w:abstractNum w:abstractNumId="16" w15:restartNumberingAfterBreak="0">
    <w:nsid w:val="4BCB7FE4"/>
    <w:multiLevelType w:val="hybridMultilevel"/>
    <w:tmpl w:val="604C9DC6"/>
    <w:lvl w:ilvl="0" w:tplc="155E3554">
      <w:start w:val="1"/>
      <w:numFmt w:val="decimal"/>
      <w:lvlText w:val="%1)"/>
      <w:lvlJc w:val="left"/>
      <w:pPr>
        <w:ind w:left="716" w:hanging="40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17" w15:restartNumberingAfterBreak="0">
    <w:nsid w:val="4C7D2A4F"/>
    <w:multiLevelType w:val="hybridMultilevel"/>
    <w:tmpl w:val="02CCCC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D546310"/>
    <w:multiLevelType w:val="hybridMultilevel"/>
    <w:tmpl w:val="7A48813A"/>
    <w:lvl w:ilvl="0" w:tplc="0426000F">
      <w:start w:val="1"/>
      <w:numFmt w:val="decimal"/>
      <w:lvlText w:val="%1."/>
      <w:lvlJc w:val="left"/>
      <w:pPr>
        <w:ind w:left="1268" w:hanging="360"/>
      </w:pPr>
    </w:lvl>
    <w:lvl w:ilvl="1" w:tplc="04260019" w:tentative="1">
      <w:start w:val="1"/>
      <w:numFmt w:val="lowerLetter"/>
      <w:lvlText w:val="%2."/>
      <w:lvlJc w:val="left"/>
      <w:pPr>
        <w:ind w:left="1988" w:hanging="360"/>
      </w:pPr>
    </w:lvl>
    <w:lvl w:ilvl="2" w:tplc="0426001B" w:tentative="1">
      <w:start w:val="1"/>
      <w:numFmt w:val="lowerRoman"/>
      <w:lvlText w:val="%3."/>
      <w:lvlJc w:val="right"/>
      <w:pPr>
        <w:ind w:left="2708" w:hanging="180"/>
      </w:pPr>
    </w:lvl>
    <w:lvl w:ilvl="3" w:tplc="0426000F" w:tentative="1">
      <w:start w:val="1"/>
      <w:numFmt w:val="decimal"/>
      <w:lvlText w:val="%4."/>
      <w:lvlJc w:val="left"/>
      <w:pPr>
        <w:ind w:left="3428" w:hanging="360"/>
      </w:pPr>
    </w:lvl>
    <w:lvl w:ilvl="4" w:tplc="04260019" w:tentative="1">
      <w:start w:val="1"/>
      <w:numFmt w:val="lowerLetter"/>
      <w:lvlText w:val="%5."/>
      <w:lvlJc w:val="left"/>
      <w:pPr>
        <w:ind w:left="4148" w:hanging="360"/>
      </w:pPr>
    </w:lvl>
    <w:lvl w:ilvl="5" w:tplc="0426001B" w:tentative="1">
      <w:start w:val="1"/>
      <w:numFmt w:val="lowerRoman"/>
      <w:lvlText w:val="%6."/>
      <w:lvlJc w:val="right"/>
      <w:pPr>
        <w:ind w:left="4868" w:hanging="180"/>
      </w:pPr>
    </w:lvl>
    <w:lvl w:ilvl="6" w:tplc="0426000F" w:tentative="1">
      <w:start w:val="1"/>
      <w:numFmt w:val="decimal"/>
      <w:lvlText w:val="%7."/>
      <w:lvlJc w:val="left"/>
      <w:pPr>
        <w:ind w:left="5588" w:hanging="360"/>
      </w:pPr>
    </w:lvl>
    <w:lvl w:ilvl="7" w:tplc="04260019" w:tentative="1">
      <w:start w:val="1"/>
      <w:numFmt w:val="lowerLetter"/>
      <w:lvlText w:val="%8."/>
      <w:lvlJc w:val="left"/>
      <w:pPr>
        <w:ind w:left="6308" w:hanging="360"/>
      </w:pPr>
    </w:lvl>
    <w:lvl w:ilvl="8" w:tplc="0426001B" w:tentative="1">
      <w:start w:val="1"/>
      <w:numFmt w:val="lowerRoman"/>
      <w:lvlText w:val="%9."/>
      <w:lvlJc w:val="right"/>
      <w:pPr>
        <w:ind w:left="7028" w:hanging="180"/>
      </w:pPr>
    </w:lvl>
  </w:abstractNum>
  <w:abstractNum w:abstractNumId="19" w15:restartNumberingAfterBreak="0">
    <w:nsid w:val="53B04FF0"/>
    <w:multiLevelType w:val="hybridMultilevel"/>
    <w:tmpl w:val="84761C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903310"/>
    <w:multiLevelType w:val="hybridMultilevel"/>
    <w:tmpl w:val="35B23752"/>
    <w:lvl w:ilvl="0" w:tplc="0426000F">
      <w:start w:val="1"/>
      <w:numFmt w:val="decimal"/>
      <w:lvlText w:val="%1."/>
      <w:lvlJc w:val="left"/>
      <w:pPr>
        <w:ind w:left="1036" w:hanging="360"/>
      </w:pPr>
    </w:lvl>
    <w:lvl w:ilvl="1" w:tplc="04260019" w:tentative="1">
      <w:start w:val="1"/>
      <w:numFmt w:val="lowerLetter"/>
      <w:lvlText w:val="%2."/>
      <w:lvlJc w:val="left"/>
      <w:pPr>
        <w:ind w:left="1756" w:hanging="360"/>
      </w:pPr>
    </w:lvl>
    <w:lvl w:ilvl="2" w:tplc="0426001B" w:tentative="1">
      <w:start w:val="1"/>
      <w:numFmt w:val="lowerRoman"/>
      <w:lvlText w:val="%3."/>
      <w:lvlJc w:val="right"/>
      <w:pPr>
        <w:ind w:left="2476" w:hanging="180"/>
      </w:pPr>
    </w:lvl>
    <w:lvl w:ilvl="3" w:tplc="0426000F" w:tentative="1">
      <w:start w:val="1"/>
      <w:numFmt w:val="decimal"/>
      <w:lvlText w:val="%4."/>
      <w:lvlJc w:val="left"/>
      <w:pPr>
        <w:ind w:left="3196" w:hanging="360"/>
      </w:pPr>
    </w:lvl>
    <w:lvl w:ilvl="4" w:tplc="04260019" w:tentative="1">
      <w:start w:val="1"/>
      <w:numFmt w:val="lowerLetter"/>
      <w:lvlText w:val="%5."/>
      <w:lvlJc w:val="left"/>
      <w:pPr>
        <w:ind w:left="3916" w:hanging="360"/>
      </w:pPr>
    </w:lvl>
    <w:lvl w:ilvl="5" w:tplc="0426001B" w:tentative="1">
      <w:start w:val="1"/>
      <w:numFmt w:val="lowerRoman"/>
      <w:lvlText w:val="%6."/>
      <w:lvlJc w:val="right"/>
      <w:pPr>
        <w:ind w:left="4636" w:hanging="180"/>
      </w:pPr>
    </w:lvl>
    <w:lvl w:ilvl="6" w:tplc="0426000F" w:tentative="1">
      <w:start w:val="1"/>
      <w:numFmt w:val="decimal"/>
      <w:lvlText w:val="%7."/>
      <w:lvlJc w:val="left"/>
      <w:pPr>
        <w:ind w:left="5356" w:hanging="360"/>
      </w:pPr>
    </w:lvl>
    <w:lvl w:ilvl="7" w:tplc="04260019" w:tentative="1">
      <w:start w:val="1"/>
      <w:numFmt w:val="lowerLetter"/>
      <w:lvlText w:val="%8."/>
      <w:lvlJc w:val="left"/>
      <w:pPr>
        <w:ind w:left="6076" w:hanging="360"/>
      </w:pPr>
    </w:lvl>
    <w:lvl w:ilvl="8" w:tplc="0426001B" w:tentative="1">
      <w:start w:val="1"/>
      <w:numFmt w:val="lowerRoman"/>
      <w:lvlText w:val="%9."/>
      <w:lvlJc w:val="right"/>
      <w:pPr>
        <w:ind w:left="6796" w:hanging="180"/>
      </w:pPr>
    </w:lvl>
  </w:abstractNum>
  <w:abstractNum w:abstractNumId="21" w15:restartNumberingAfterBreak="0">
    <w:nsid w:val="655706BE"/>
    <w:multiLevelType w:val="hybridMultilevel"/>
    <w:tmpl w:val="DF7C5636"/>
    <w:lvl w:ilvl="0" w:tplc="C966C8C6">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22" w15:restartNumberingAfterBreak="0">
    <w:nsid w:val="67AC75F5"/>
    <w:multiLevelType w:val="hybridMultilevel"/>
    <w:tmpl w:val="1AFC9440"/>
    <w:lvl w:ilvl="0" w:tplc="817C11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137430"/>
    <w:multiLevelType w:val="hybridMultilevel"/>
    <w:tmpl w:val="ACC6C384"/>
    <w:lvl w:ilvl="0" w:tplc="C2629F82">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24" w15:restartNumberingAfterBreak="0">
    <w:nsid w:val="68670351"/>
    <w:multiLevelType w:val="hybridMultilevel"/>
    <w:tmpl w:val="1A58E2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18C4B4D"/>
    <w:multiLevelType w:val="hybridMultilevel"/>
    <w:tmpl w:val="0F0803E2"/>
    <w:lvl w:ilvl="0" w:tplc="C2629F82">
      <w:start w:val="1"/>
      <w:numFmt w:val="decimal"/>
      <w:lvlText w:val="%1)"/>
      <w:lvlJc w:val="left"/>
      <w:pPr>
        <w:ind w:left="1036" w:hanging="360"/>
      </w:pPr>
      <w:rPr>
        <w:rFonts w:hint="default"/>
      </w:rPr>
    </w:lvl>
    <w:lvl w:ilvl="1" w:tplc="04260019" w:tentative="1">
      <w:start w:val="1"/>
      <w:numFmt w:val="lowerLetter"/>
      <w:lvlText w:val="%2."/>
      <w:lvlJc w:val="left"/>
      <w:pPr>
        <w:ind w:left="1756" w:hanging="360"/>
      </w:pPr>
    </w:lvl>
    <w:lvl w:ilvl="2" w:tplc="0426001B" w:tentative="1">
      <w:start w:val="1"/>
      <w:numFmt w:val="lowerRoman"/>
      <w:lvlText w:val="%3."/>
      <w:lvlJc w:val="right"/>
      <w:pPr>
        <w:ind w:left="2476" w:hanging="180"/>
      </w:pPr>
    </w:lvl>
    <w:lvl w:ilvl="3" w:tplc="0426000F" w:tentative="1">
      <w:start w:val="1"/>
      <w:numFmt w:val="decimal"/>
      <w:lvlText w:val="%4."/>
      <w:lvlJc w:val="left"/>
      <w:pPr>
        <w:ind w:left="3196" w:hanging="360"/>
      </w:pPr>
    </w:lvl>
    <w:lvl w:ilvl="4" w:tplc="04260019" w:tentative="1">
      <w:start w:val="1"/>
      <w:numFmt w:val="lowerLetter"/>
      <w:lvlText w:val="%5."/>
      <w:lvlJc w:val="left"/>
      <w:pPr>
        <w:ind w:left="3916" w:hanging="360"/>
      </w:pPr>
    </w:lvl>
    <w:lvl w:ilvl="5" w:tplc="0426001B" w:tentative="1">
      <w:start w:val="1"/>
      <w:numFmt w:val="lowerRoman"/>
      <w:lvlText w:val="%6."/>
      <w:lvlJc w:val="right"/>
      <w:pPr>
        <w:ind w:left="4636" w:hanging="180"/>
      </w:pPr>
    </w:lvl>
    <w:lvl w:ilvl="6" w:tplc="0426000F" w:tentative="1">
      <w:start w:val="1"/>
      <w:numFmt w:val="decimal"/>
      <w:lvlText w:val="%7."/>
      <w:lvlJc w:val="left"/>
      <w:pPr>
        <w:ind w:left="5356" w:hanging="360"/>
      </w:pPr>
    </w:lvl>
    <w:lvl w:ilvl="7" w:tplc="04260019" w:tentative="1">
      <w:start w:val="1"/>
      <w:numFmt w:val="lowerLetter"/>
      <w:lvlText w:val="%8."/>
      <w:lvlJc w:val="left"/>
      <w:pPr>
        <w:ind w:left="6076" w:hanging="360"/>
      </w:pPr>
    </w:lvl>
    <w:lvl w:ilvl="8" w:tplc="0426001B" w:tentative="1">
      <w:start w:val="1"/>
      <w:numFmt w:val="lowerRoman"/>
      <w:lvlText w:val="%9."/>
      <w:lvlJc w:val="right"/>
      <w:pPr>
        <w:ind w:left="6796" w:hanging="180"/>
      </w:pPr>
    </w:lvl>
  </w:abstractNum>
  <w:abstractNum w:abstractNumId="26" w15:restartNumberingAfterBreak="0">
    <w:nsid w:val="732769D6"/>
    <w:multiLevelType w:val="hybridMultilevel"/>
    <w:tmpl w:val="FF52A0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4681971"/>
    <w:multiLevelType w:val="hybridMultilevel"/>
    <w:tmpl w:val="693A59EC"/>
    <w:lvl w:ilvl="0" w:tplc="C2629F82">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abstractNum w:abstractNumId="28" w15:restartNumberingAfterBreak="0">
    <w:nsid w:val="75DC3CB7"/>
    <w:multiLevelType w:val="hybridMultilevel"/>
    <w:tmpl w:val="DA800F6A"/>
    <w:lvl w:ilvl="0" w:tplc="817C11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3660D9"/>
    <w:multiLevelType w:val="hybridMultilevel"/>
    <w:tmpl w:val="7A48813A"/>
    <w:lvl w:ilvl="0" w:tplc="0426000F">
      <w:start w:val="1"/>
      <w:numFmt w:val="decimal"/>
      <w:lvlText w:val="%1."/>
      <w:lvlJc w:val="left"/>
      <w:pPr>
        <w:ind w:left="1268" w:hanging="360"/>
      </w:pPr>
    </w:lvl>
    <w:lvl w:ilvl="1" w:tplc="04260019" w:tentative="1">
      <w:start w:val="1"/>
      <w:numFmt w:val="lowerLetter"/>
      <w:lvlText w:val="%2."/>
      <w:lvlJc w:val="left"/>
      <w:pPr>
        <w:ind w:left="1988" w:hanging="360"/>
      </w:pPr>
    </w:lvl>
    <w:lvl w:ilvl="2" w:tplc="0426001B" w:tentative="1">
      <w:start w:val="1"/>
      <w:numFmt w:val="lowerRoman"/>
      <w:lvlText w:val="%3."/>
      <w:lvlJc w:val="right"/>
      <w:pPr>
        <w:ind w:left="2708" w:hanging="180"/>
      </w:pPr>
    </w:lvl>
    <w:lvl w:ilvl="3" w:tplc="0426000F" w:tentative="1">
      <w:start w:val="1"/>
      <w:numFmt w:val="decimal"/>
      <w:lvlText w:val="%4."/>
      <w:lvlJc w:val="left"/>
      <w:pPr>
        <w:ind w:left="3428" w:hanging="360"/>
      </w:pPr>
    </w:lvl>
    <w:lvl w:ilvl="4" w:tplc="04260019" w:tentative="1">
      <w:start w:val="1"/>
      <w:numFmt w:val="lowerLetter"/>
      <w:lvlText w:val="%5."/>
      <w:lvlJc w:val="left"/>
      <w:pPr>
        <w:ind w:left="4148" w:hanging="360"/>
      </w:pPr>
    </w:lvl>
    <w:lvl w:ilvl="5" w:tplc="0426001B" w:tentative="1">
      <w:start w:val="1"/>
      <w:numFmt w:val="lowerRoman"/>
      <w:lvlText w:val="%6."/>
      <w:lvlJc w:val="right"/>
      <w:pPr>
        <w:ind w:left="4868" w:hanging="180"/>
      </w:pPr>
    </w:lvl>
    <w:lvl w:ilvl="6" w:tplc="0426000F" w:tentative="1">
      <w:start w:val="1"/>
      <w:numFmt w:val="decimal"/>
      <w:lvlText w:val="%7."/>
      <w:lvlJc w:val="left"/>
      <w:pPr>
        <w:ind w:left="5588" w:hanging="360"/>
      </w:pPr>
    </w:lvl>
    <w:lvl w:ilvl="7" w:tplc="04260019" w:tentative="1">
      <w:start w:val="1"/>
      <w:numFmt w:val="lowerLetter"/>
      <w:lvlText w:val="%8."/>
      <w:lvlJc w:val="left"/>
      <w:pPr>
        <w:ind w:left="6308" w:hanging="360"/>
      </w:pPr>
    </w:lvl>
    <w:lvl w:ilvl="8" w:tplc="0426001B" w:tentative="1">
      <w:start w:val="1"/>
      <w:numFmt w:val="lowerRoman"/>
      <w:lvlText w:val="%9."/>
      <w:lvlJc w:val="right"/>
      <w:pPr>
        <w:ind w:left="7028" w:hanging="180"/>
      </w:pPr>
    </w:lvl>
  </w:abstractNum>
  <w:abstractNum w:abstractNumId="30" w15:restartNumberingAfterBreak="0">
    <w:nsid w:val="7DA87B02"/>
    <w:multiLevelType w:val="hybridMultilevel"/>
    <w:tmpl w:val="768A02E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E6C3AC0"/>
    <w:multiLevelType w:val="hybridMultilevel"/>
    <w:tmpl w:val="402663D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F577A4F"/>
    <w:multiLevelType w:val="hybridMultilevel"/>
    <w:tmpl w:val="4C720ECC"/>
    <w:lvl w:ilvl="0" w:tplc="4A64730E">
      <w:start w:val="1"/>
      <w:numFmt w:val="decimal"/>
      <w:lvlText w:val="%1)"/>
      <w:lvlJc w:val="left"/>
      <w:pPr>
        <w:ind w:left="676" w:hanging="360"/>
      </w:pPr>
      <w:rPr>
        <w:rFonts w:hint="default"/>
      </w:rPr>
    </w:lvl>
    <w:lvl w:ilvl="1" w:tplc="04260019" w:tentative="1">
      <w:start w:val="1"/>
      <w:numFmt w:val="lowerLetter"/>
      <w:lvlText w:val="%2."/>
      <w:lvlJc w:val="left"/>
      <w:pPr>
        <w:ind w:left="1396" w:hanging="360"/>
      </w:pPr>
    </w:lvl>
    <w:lvl w:ilvl="2" w:tplc="0426001B" w:tentative="1">
      <w:start w:val="1"/>
      <w:numFmt w:val="lowerRoman"/>
      <w:lvlText w:val="%3."/>
      <w:lvlJc w:val="right"/>
      <w:pPr>
        <w:ind w:left="2116" w:hanging="180"/>
      </w:pPr>
    </w:lvl>
    <w:lvl w:ilvl="3" w:tplc="0426000F" w:tentative="1">
      <w:start w:val="1"/>
      <w:numFmt w:val="decimal"/>
      <w:lvlText w:val="%4."/>
      <w:lvlJc w:val="left"/>
      <w:pPr>
        <w:ind w:left="2836" w:hanging="360"/>
      </w:pPr>
    </w:lvl>
    <w:lvl w:ilvl="4" w:tplc="04260019" w:tentative="1">
      <w:start w:val="1"/>
      <w:numFmt w:val="lowerLetter"/>
      <w:lvlText w:val="%5."/>
      <w:lvlJc w:val="left"/>
      <w:pPr>
        <w:ind w:left="3556" w:hanging="360"/>
      </w:pPr>
    </w:lvl>
    <w:lvl w:ilvl="5" w:tplc="0426001B" w:tentative="1">
      <w:start w:val="1"/>
      <w:numFmt w:val="lowerRoman"/>
      <w:lvlText w:val="%6."/>
      <w:lvlJc w:val="right"/>
      <w:pPr>
        <w:ind w:left="4276" w:hanging="180"/>
      </w:pPr>
    </w:lvl>
    <w:lvl w:ilvl="6" w:tplc="0426000F" w:tentative="1">
      <w:start w:val="1"/>
      <w:numFmt w:val="decimal"/>
      <w:lvlText w:val="%7."/>
      <w:lvlJc w:val="left"/>
      <w:pPr>
        <w:ind w:left="4996" w:hanging="360"/>
      </w:pPr>
    </w:lvl>
    <w:lvl w:ilvl="7" w:tplc="04260019" w:tentative="1">
      <w:start w:val="1"/>
      <w:numFmt w:val="lowerLetter"/>
      <w:lvlText w:val="%8."/>
      <w:lvlJc w:val="left"/>
      <w:pPr>
        <w:ind w:left="5716" w:hanging="360"/>
      </w:pPr>
    </w:lvl>
    <w:lvl w:ilvl="8" w:tplc="0426001B" w:tentative="1">
      <w:start w:val="1"/>
      <w:numFmt w:val="lowerRoman"/>
      <w:lvlText w:val="%9."/>
      <w:lvlJc w:val="right"/>
      <w:pPr>
        <w:ind w:left="6436" w:hanging="180"/>
      </w:pPr>
    </w:lvl>
  </w:abstractNum>
  <w:num w:numId="1">
    <w:abstractNumId w:val="10"/>
  </w:num>
  <w:num w:numId="2">
    <w:abstractNumId w:val="24"/>
  </w:num>
  <w:num w:numId="3">
    <w:abstractNumId w:val="7"/>
  </w:num>
  <w:num w:numId="4">
    <w:abstractNumId w:val="11"/>
  </w:num>
  <w:num w:numId="5">
    <w:abstractNumId w:val="30"/>
  </w:num>
  <w:num w:numId="6">
    <w:abstractNumId w:val="31"/>
  </w:num>
  <w:num w:numId="7">
    <w:abstractNumId w:val="22"/>
  </w:num>
  <w:num w:numId="8">
    <w:abstractNumId w:val="26"/>
  </w:num>
  <w:num w:numId="9">
    <w:abstractNumId w:val="6"/>
  </w:num>
  <w:num w:numId="10">
    <w:abstractNumId w:val="4"/>
  </w:num>
  <w:num w:numId="11">
    <w:abstractNumId w:val="29"/>
  </w:num>
  <w:num w:numId="12">
    <w:abstractNumId w:val="14"/>
  </w:num>
  <w:num w:numId="13">
    <w:abstractNumId w:val="12"/>
  </w:num>
  <w:num w:numId="14">
    <w:abstractNumId w:val="32"/>
  </w:num>
  <w:num w:numId="15">
    <w:abstractNumId w:val="17"/>
  </w:num>
  <w:num w:numId="16">
    <w:abstractNumId w:val="18"/>
  </w:num>
  <w:num w:numId="17">
    <w:abstractNumId w:val="15"/>
  </w:num>
  <w:num w:numId="18">
    <w:abstractNumId w:val="9"/>
  </w:num>
  <w:num w:numId="19">
    <w:abstractNumId w:val="0"/>
  </w:num>
  <w:num w:numId="20">
    <w:abstractNumId w:val="27"/>
  </w:num>
  <w:num w:numId="21">
    <w:abstractNumId w:val="25"/>
  </w:num>
  <w:num w:numId="22">
    <w:abstractNumId w:val="2"/>
  </w:num>
  <w:num w:numId="23">
    <w:abstractNumId w:val="19"/>
  </w:num>
  <w:num w:numId="24">
    <w:abstractNumId w:val="23"/>
  </w:num>
  <w:num w:numId="25">
    <w:abstractNumId w:val="8"/>
  </w:num>
  <w:num w:numId="26">
    <w:abstractNumId w:val="3"/>
  </w:num>
  <w:num w:numId="27">
    <w:abstractNumId w:val="1"/>
  </w:num>
  <w:num w:numId="28">
    <w:abstractNumId w:val="21"/>
  </w:num>
  <w:num w:numId="29">
    <w:abstractNumId w:val="20"/>
  </w:num>
  <w:num w:numId="30">
    <w:abstractNumId w:val="16"/>
  </w:num>
  <w:num w:numId="31">
    <w:abstractNumId w:val="13"/>
  </w:num>
  <w:num w:numId="32">
    <w:abstractNumId w:val="28"/>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20307"/>
    <w:rsid w:val="00021B8B"/>
    <w:rsid w:val="000232D0"/>
    <w:rsid w:val="00030965"/>
    <w:rsid w:val="00045D5A"/>
    <w:rsid w:val="00062D14"/>
    <w:rsid w:val="00067B9B"/>
    <w:rsid w:val="00077044"/>
    <w:rsid w:val="00081A9E"/>
    <w:rsid w:val="00082A2A"/>
    <w:rsid w:val="00083ED4"/>
    <w:rsid w:val="000B3FF2"/>
    <w:rsid w:val="000C0FC1"/>
    <w:rsid w:val="000C1A72"/>
    <w:rsid w:val="000C6A1A"/>
    <w:rsid w:val="000D2A66"/>
    <w:rsid w:val="000D334C"/>
    <w:rsid w:val="000D3DBF"/>
    <w:rsid w:val="000F25DB"/>
    <w:rsid w:val="000F3937"/>
    <w:rsid w:val="00125B2B"/>
    <w:rsid w:val="00133C9E"/>
    <w:rsid w:val="0014021C"/>
    <w:rsid w:val="0014515B"/>
    <w:rsid w:val="00167D4A"/>
    <w:rsid w:val="00172090"/>
    <w:rsid w:val="001911F8"/>
    <w:rsid w:val="00192421"/>
    <w:rsid w:val="001947B5"/>
    <w:rsid w:val="001A3563"/>
    <w:rsid w:val="001A3AED"/>
    <w:rsid w:val="001B0C35"/>
    <w:rsid w:val="001B72D9"/>
    <w:rsid w:val="001D7826"/>
    <w:rsid w:val="001E47AA"/>
    <w:rsid w:val="001E6594"/>
    <w:rsid w:val="001F1B1A"/>
    <w:rsid w:val="001F452B"/>
    <w:rsid w:val="002064D1"/>
    <w:rsid w:val="00216173"/>
    <w:rsid w:val="00220E6A"/>
    <w:rsid w:val="00223F11"/>
    <w:rsid w:val="002354CB"/>
    <w:rsid w:val="002362D3"/>
    <w:rsid w:val="00243426"/>
    <w:rsid w:val="002635AE"/>
    <w:rsid w:val="00266102"/>
    <w:rsid w:val="00282B57"/>
    <w:rsid w:val="002C0975"/>
    <w:rsid w:val="002C5815"/>
    <w:rsid w:val="002D2350"/>
    <w:rsid w:val="002D4C2E"/>
    <w:rsid w:val="002E1C05"/>
    <w:rsid w:val="002F0CD3"/>
    <w:rsid w:val="002F152E"/>
    <w:rsid w:val="00300C34"/>
    <w:rsid w:val="00321D7E"/>
    <w:rsid w:val="00325BED"/>
    <w:rsid w:val="00335585"/>
    <w:rsid w:val="003545FA"/>
    <w:rsid w:val="00360AA5"/>
    <w:rsid w:val="003749C9"/>
    <w:rsid w:val="00377B26"/>
    <w:rsid w:val="00382A9F"/>
    <w:rsid w:val="00382F1B"/>
    <w:rsid w:val="0039200F"/>
    <w:rsid w:val="003A6855"/>
    <w:rsid w:val="003B0BF9"/>
    <w:rsid w:val="003C06F4"/>
    <w:rsid w:val="003C799D"/>
    <w:rsid w:val="003D0A04"/>
    <w:rsid w:val="003E0791"/>
    <w:rsid w:val="003E4E97"/>
    <w:rsid w:val="003F28AC"/>
    <w:rsid w:val="00400936"/>
    <w:rsid w:val="00420FBA"/>
    <w:rsid w:val="00430B6A"/>
    <w:rsid w:val="004454FE"/>
    <w:rsid w:val="0045426E"/>
    <w:rsid w:val="00456C88"/>
    <w:rsid w:val="00456E40"/>
    <w:rsid w:val="00467624"/>
    <w:rsid w:val="00471F27"/>
    <w:rsid w:val="004735AA"/>
    <w:rsid w:val="00477822"/>
    <w:rsid w:val="00493A87"/>
    <w:rsid w:val="004A2E78"/>
    <w:rsid w:val="004A5A9B"/>
    <w:rsid w:val="004A6102"/>
    <w:rsid w:val="004F2843"/>
    <w:rsid w:val="0050094F"/>
    <w:rsid w:val="0050178F"/>
    <w:rsid w:val="00501976"/>
    <w:rsid w:val="00515C74"/>
    <w:rsid w:val="00532456"/>
    <w:rsid w:val="005330BE"/>
    <w:rsid w:val="00544494"/>
    <w:rsid w:val="0055492E"/>
    <w:rsid w:val="0057408C"/>
    <w:rsid w:val="0059512B"/>
    <w:rsid w:val="005B0E53"/>
    <w:rsid w:val="005C2170"/>
    <w:rsid w:val="005C763B"/>
    <w:rsid w:val="005C7F11"/>
    <w:rsid w:val="005D1822"/>
    <w:rsid w:val="005D4BE4"/>
    <w:rsid w:val="005E0D48"/>
    <w:rsid w:val="005E1C8B"/>
    <w:rsid w:val="00602391"/>
    <w:rsid w:val="00631A75"/>
    <w:rsid w:val="006365F2"/>
    <w:rsid w:val="006515CD"/>
    <w:rsid w:val="0065512A"/>
    <w:rsid w:val="00655F2C"/>
    <w:rsid w:val="0066317C"/>
    <w:rsid w:val="006641D7"/>
    <w:rsid w:val="00683A7B"/>
    <w:rsid w:val="00683D97"/>
    <w:rsid w:val="006B136E"/>
    <w:rsid w:val="006B22C7"/>
    <w:rsid w:val="006C31C6"/>
    <w:rsid w:val="006E0146"/>
    <w:rsid w:val="006E1081"/>
    <w:rsid w:val="00705ECE"/>
    <w:rsid w:val="00711357"/>
    <w:rsid w:val="00713EAF"/>
    <w:rsid w:val="00720585"/>
    <w:rsid w:val="00720EED"/>
    <w:rsid w:val="00722CC9"/>
    <w:rsid w:val="007271FE"/>
    <w:rsid w:val="0073165D"/>
    <w:rsid w:val="00737302"/>
    <w:rsid w:val="00746BE7"/>
    <w:rsid w:val="00751DCA"/>
    <w:rsid w:val="00773AF6"/>
    <w:rsid w:val="00783EC3"/>
    <w:rsid w:val="007905F8"/>
    <w:rsid w:val="00795F71"/>
    <w:rsid w:val="007C695C"/>
    <w:rsid w:val="007E1D14"/>
    <w:rsid w:val="007E5F7A"/>
    <w:rsid w:val="007E73AB"/>
    <w:rsid w:val="007E754E"/>
    <w:rsid w:val="007F3726"/>
    <w:rsid w:val="0080645E"/>
    <w:rsid w:val="00806E8C"/>
    <w:rsid w:val="00816C11"/>
    <w:rsid w:val="00817542"/>
    <w:rsid w:val="00841AC4"/>
    <w:rsid w:val="0084385E"/>
    <w:rsid w:val="00850A25"/>
    <w:rsid w:val="00853FFC"/>
    <w:rsid w:val="0085451A"/>
    <w:rsid w:val="008736B2"/>
    <w:rsid w:val="008808CD"/>
    <w:rsid w:val="00884D62"/>
    <w:rsid w:val="00894C55"/>
    <w:rsid w:val="008C1D5F"/>
    <w:rsid w:val="008E684C"/>
    <w:rsid w:val="008F0172"/>
    <w:rsid w:val="008F54EC"/>
    <w:rsid w:val="00903C68"/>
    <w:rsid w:val="009103DD"/>
    <w:rsid w:val="009206B6"/>
    <w:rsid w:val="0093241E"/>
    <w:rsid w:val="00935AAE"/>
    <w:rsid w:val="009366C6"/>
    <w:rsid w:val="009420F1"/>
    <w:rsid w:val="009746CB"/>
    <w:rsid w:val="00984207"/>
    <w:rsid w:val="00994CD2"/>
    <w:rsid w:val="00995326"/>
    <w:rsid w:val="009A01B9"/>
    <w:rsid w:val="009A2654"/>
    <w:rsid w:val="009B5E33"/>
    <w:rsid w:val="009B792A"/>
    <w:rsid w:val="009C5AD9"/>
    <w:rsid w:val="009E75B3"/>
    <w:rsid w:val="00A0067B"/>
    <w:rsid w:val="00A10FC3"/>
    <w:rsid w:val="00A15B91"/>
    <w:rsid w:val="00A22A11"/>
    <w:rsid w:val="00A259F7"/>
    <w:rsid w:val="00A35F2B"/>
    <w:rsid w:val="00A37A4A"/>
    <w:rsid w:val="00A46DBE"/>
    <w:rsid w:val="00A539B0"/>
    <w:rsid w:val="00A6073E"/>
    <w:rsid w:val="00A70C0F"/>
    <w:rsid w:val="00A9117A"/>
    <w:rsid w:val="00A974E2"/>
    <w:rsid w:val="00AA5D37"/>
    <w:rsid w:val="00AB4E36"/>
    <w:rsid w:val="00AB6690"/>
    <w:rsid w:val="00AB6B90"/>
    <w:rsid w:val="00AC2E2F"/>
    <w:rsid w:val="00AD14E5"/>
    <w:rsid w:val="00AE1F9B"/>
    <w:rsid w:val="00AE5567"/>
    <w:rsid w:val="00AF1239"/>
    <w:rsid w:val="00AF61FB"/>
    <w:rsid w:val="00B019F5"/>
    <w:rsid w:val="00B16480"/>
    <w:rsid w:val="00B17765"/>
    <w:rsid w:val="00B2165C"/>
    <w:rsid w:val="00B323B0"/>
    <w:rsid w:val="00B36002"/>
    <w:rsid w:val="00B37E08"/>
    <w:rsid w:val="00B47C48"/>
    <w:rsid w:val="00B706F6"/>
    <w:rsid w:val="00B85E93"/>
    <w:rsid w:val="00BA20AA"/>
    <w:rsid w:val="00BA5471"/>
    <w:rsid w:val="00BC16F5"/>
    <w:rsid w:val="00BC3504"/>
    <w:rsid w:val="00BC4240"/>
    <w:rsid w:val="00BD0B03"/>
    <w:rsid w:val="00BD4425"/>
    <w:rsid w:val="00BD4E18"/>
    <w:rsid w:val="00BD6A9E"/>
    <w:rsid w:val="00BE3173"/>
    <w:rsid w:val="00BE767B"/>
    <w:rsid w:val="00BF430A"/>
    <w:rsid w:val="00C02BA8"/>
    <w:rsid w:val="00C04A96"/>
    <w:rsid w:val="00C166EF"/>
    <w:rsid w:val="00C234BE"/>
    <w:rsid w:val="00C23ADB"/>
    <w:rsid w:val="00C25B49"/>
    <w:rsid w:val="00C26A75"/>
    <w:rsid w:val="00C37752"/>
    <w:rsid w:val="00C516C9"/>
    <w:rsid w:val="00C8664E"/>
    <w:rsid w:val="00C87A76"/>
    <w:rsid w:val="00CB3791"/>
    <w:rsid w:val="00CB6341"/>
    <w:rsid w:val="00CC0D2D"/>
    <w:rsid w:val="00CD1DF6"/>
    <w:rsid w:val="00CD2503"/>
    <w:rsid w:val="00CD31F5"/>
    <w:rsid w:val="00CD654B"/>
    <w:rsid w:val="00CE3BF2"/>
    <w:rsid w:val="00CE5657"/>
    <w:rsid w:val="00CF7305"/>
    <w:rsid w:val="00D02848"/>
    <w:rsid w:val="00D03DEC"/>
    <w:rsid w:val="00D128F4"/>
    <w:rsid w:val="00D12A6F"/>
    <w:rsid w:val="00D133F8"/>
    <w:rsid w:val="00D14A3E"/>
    <w:rsid w:val="00D16E13"/>
    <w:rsid w:val="00D17C5C"/>
    <w:rsid w:val="00D60968"/>
    <w:rsid w:val="00D621A7"/>
    <w:rsid w:val="00D76059"/>
    <w:rsid w:val="00D8140C"/>
    <w:rsid w:val="00DA019F"/>
    <w:rsid w:val="00DA1766"/>
    <w:rsid w:val="00DA3966"/>
    <w:rsid w:val="00DA537B"/>
    <w:rsid w:val="00DA5E6C"/>
    <w:rsid w:val="00DA69F8"/>
    <w:rsid w:val="00DC7376"/>
    <w:rsid w:val="00DD03E1"/>
    <w:rsid w:val="00DD7A6B"/>
    <w:rsid w:val="00E00800"/>
    <w:rsid w:val="00E014B7"/>
    <w:rsid w:val="00E04C49"/>
    <w:rsid w:val="00E1614C"/>
    <w:rsid w:val="00E17A2A"/>
    <w:rsid w:val="00E35868"/>
    <w:rsid w:val="00E3716B"/>
    <w:rsid w:val="00E50279"/>
    <w:rsid w:val="00E5323B"/>
    <w:rsid w:val="00E744E0"/>
    <w:rsid w:val="00E8208A"/>
    <w:rsid w:val="00E82E4D"/>
    <w:rsid w:val="00E8749E"/>
    <w:rsid w:val="00E90C01"/>
    <w:rsid w:val="00EA486E"/>
    <w:rsid w:val="00EA5278"/>
    <w:rsid w:val="00EB4F29"/>
    <w:rsid w:val="00EB6EAF"/>
    <w:rsid w:val="00EC73BC"/>
    <w:rsid w:val="00ED4D63"/>
    <w:rsid w:val="00EE5E54"/>
    <w:rsid w:val="00EE7BF8"/>
    <w:rsid w:val="00EF6DB4"/>
    <w:rsid w:val="00F1605B"/>
    <w:rsid w:val="00F246EE"/>
    <w:rsid w:val="00F2501B"/>
    <w:rsid w:val="00F3430F"/>
    <w:rsid w:val="00F57B0C"/>
    <w:rsid w:val="00F902A8"/>
    <w:rsid w:val="00F90A40"/>
    <w:rsid w:val="00F913BD"/>
    <w:rsid w:val="00FA4F99"/>
    <w:rsid w:val="00FD550B"/>
    <w:rsid w:val="00FE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513647E"/>
  <w15:docId w15:val="{55C3B491-D28A-4EF3-8E4E-80472116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40"/>
  </w:style>
  <w:style w:type="paragraph" w:styleId="Heading2">
    <w:name w:val="heading 2"/>
    <w:basedOn w:val="Normal"/>
    <w:next w:val="Normal"/>
    <w:link w:val="Heading2Char"/>
    <w:uiPriority w:val="9"/>
    <w:unhideWhenUsed/>
    <w:qFormat/>
    <w:rsid w:val="00DD03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2D4C2E"/>
    <w:pPr>
      <w:ind w:left="720"/>
      <w:contextualSpacing/>
    </w:pPr>
  </w:style>
  <w:style w:type="paragraph" w:styleId="NoSpacing">
    <w:name w:val="No Spacing"/>
    <w:uiPriority w:val="1"/>
    <w:qFormat/>
    <w:rsid w:val="0073165D"/>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DD03E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751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2421"/>
    <w:rPr>
      <w:sz w:val="16"/>
      <w:szCs w:val="16"/>
    </w:rPr>
  </w:style>
  <w:style w:type="paragraph" w:styleId="CommentText">
    <w:name w:val="annotation text"/>
    <w:basedOn w:val="Normal"/>
    <w:link w:val="CommentTextChar"/>
    <w:uiPriority w:val="99"/>
    <w:unhideWhenUsed/>
    <w:rsid w:val="00192421"/>
    <w:pPr>
      <w:spacing w:line="240" w:lineRule="auto"/>
    </w:pPr>
    <w:rPr>
      <w:sz w:val="20"/>
      <w:szCs w:val="20"/>
    </w:rPr>
  </w:style>
  <w:style w:type="character" w:customStyle="1" w:styleId="CommentTextChar">
    <w:name w:val="Comment Text Char"/>
    <w:basedOn w:val="DefaultParagraphFont"/>
    <w:link w:val="CommentText"/>
    <w:uiPriority w:val="99"/>
    <w:rsid w:val="00192421"/>
    <w:rPr>
      <w:sz w:val="20"/>
      <w:szCs w:val="20"/>
    </w:rPr>
  </w:style>
  <w:style w:type="paragraph" w:styleId="CommentSubject">
    <w:name w:val="annotation subject"/>
    <w:basedOn w:val="CommentText"/>
    <w:next w:val="CommentText"/>
    <w:link w:val="CommentSubjectChar"/>
    <w:uiPriority w:val="99"/>
    <w:semiHidden/>
    <w:unhideWhenUsed/>
    <w:rsid w:val="00192421"/>
    <w:rPr>
      <w:b/>
      <w:bCs/>
    </w:rPr>
  </w:style>
  <w:style w:type="character" w:customStyle="1" w:styleId="CommentSubjectChar">
    <w:name w:val="Comment Subject Char"/>
    <w:basedOn w:val="CommentTextChar"/>
    <w:link w:val="CommentSubject"/>
    <w:uiPriority w:val="99"/>
    <w:semiHidden/>
    <w:rsid w:val="00192421"/>
    <w:rPr>
      <w:b/>
      <w:bCs/>
      <w:sz w:val="20"/>
      <w:szCs w:val="20"/>
    </w:rPr>
  </w:style>
  <w:style w:type="paragraph" w:styleId="FootnoteText">
    <w:name w:val="footnote text"/>
    <w:basedOn w:val="Normal"/>
    <w:link w:val="FootnoteTextChar"/>
    <w:uiPriority w:val="99"/>
    <w:semiHidden/>
    <w:unhideWhenUsed/>
    <w:rsid w:val="00082A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2A2A"/>
    <w:rPr>
      <w:sz w:val="20"/>
      <w:szCs w:val="20"/>
    </w:rPr>
  </w:style>
  <w:style w:type="character" w:styleId="FootnoteReference">
    <w:name w:val="footnote reference"/>
    <w:basedOn w:val="DefaultParagraphFont"/>
    <w:uiPriority w:val="99"/>
    <w:semiHidden/>
    <w:unhideWhenUsed/>
    <w:rsid w:val="00082A2A"/>
    <w:rPr>
      <w:vertAlign w:val="superscript"/>
    </w:rPr>
  </w:style>
  <w:style w:type="character" w:styleId="UnresolvedMention">
    <w:name w:val="Unresolved Mention"/>
    <w:basedOn w:val="DefaultParagraphFont"/>
    <w:uiPriority w:val="99"/>
    <w:semiHidden/>
    <w:unhideWhenUsed/>
    <w:rsid w:val="00853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3293601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74656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2D5B5-5E81-4431-BE1D-C105E64D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14</Pages>
  <Words>18694</Words>
  <Characters>10657</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29293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Evija Zača</cp:lastModifiedBy>
  <cp:revision>11</cp:revision>
  <dcterms:created xsi:type="dcterms:W3CDTF">2021-07-12T18:25:00Z</dcterms:created>
  <dcterms:modified xsi:type="dcterms:W3CDTF">2021-07-16T06:34:00Z</dcterms:modified>
</cp:coreProperties>
</file>