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2E36" w14:textId="3889F110" w:rsidR="00C9035D" w:rsidRPr="009A538B" w:rsidRDefault="00A40E90" w:rsidP="00F83B7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538B">
        <w:rPr>
          <w:rFonts w:ascii="Times New Roman" w:hAnsi="Times New Roman" w:cs="Times New Roman"/>
          <w:iCs/>
          <w:sz w:val="28"/>
          <w:szCs w:val="28"/>
        </w:rPr>
        <w:t>2021</w:t>
      </w:r>
      <w:r w:rsidR="00C9035D" w:rsidRPr="009A538B">
        <w:rPr>
          <w:rFonts w:ascii="Times New Roman" w:hAnsi="Times New Roman" w:cs="Times New Roman"/>
          <w:iCs/>
          <w:sz w:val="28"/>
          <w:szCs w:val="28"/>
        </w:rPr>
        <w:t xml:space="preserve">.gada ___. _________ </w:t>
      </w:r>
      <w:r w:rsidR="00C9035D"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="00C9035D"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="00C9035D"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="00C9035D"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="00C9035D" w:rsidRPr="009A538B">
        <w:rPr>
          <w:rFonts w:ascii="Times New Roman" w:hAnsi="Times New Roman" w:cs="Times New Roman"/>
          <w:iCs/>
          <w:sz w:val="28"/>
          <w:szCs w:val="28"/>
        </w:rPr>
        <w:tab/>
        <w:t xml:space="preserve"> Noteikumi Nr.___</w:t>
      </w:r>
    </w:p>
    <w:p w14:paraId="03A3AAE8" w14:textId="77777777" w:rsidR="00C9035D" w:rsidRPr="009A538B" w:rsidRDefault="00C9035D" w:rsidP="00F83B7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538B">
        <w:rPr>
          <w:rFonts w:ascii="Times New Roman" w:hAnsi="Times New Roman" w:cs="Times New Roman"/>
          <w:iCs/>
          <w:sz w:val="28"/>
          <w:szCs w:val="28"/>
        </w:rPr>
        <w:t>Rīgā</w:t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</w:r>
      <w:r w:rsidRPr="009A538B">
        <w:rPr>
          <w:rFonts w:ascii="Times New Roman" w:hAnsi="Times New Roman" w:cs="Times New Roman"/>
          <w:iCs/>
          <w:sz w:val="28"/>
          <w:szCs w:val="28"/>
        </w:rPr>
        <w:tab/>
        <w:t xml:space="preserve"> (prot. Nr.__ __ § )</w:t>
      </w:r>
    </w:p>
    <w:p w14:paraId="38E03F3A" w14:textId="77777777" w:rsidR="00C9035D" w:rsidRPr="009A538B" w:rsidRDefault="00C9035D" w:rsidP="00F83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20226462"/>
    </w:p>
    <w:p w14:paraId="0DE66FB6" w14:textId="77777777" w:rsidR="00C9035D" w:rsidRPr="009A538B" w:rsidRDefault="00C9035D" w:rsidP="00F83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Grozījumi Ministru kabineta 2006.gada 4.aprīļa noteikumos Nr.265 „Medicīnisko dokumentu lietvedības kārtība”</w:t>
      </w:r>
    </w:p>
    <w:p w14:paraId="5C585236" w14:textId="77777777" w:rsidR="00C9035D" w:rsidRPr="009A538B" w:rsidRDefault="00C9035D" w:rsidP="00F83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4356CB31" w14:textId="44C1950A" w:rsidR="00C9035D" w:rsidRPr="009A538B" w:rsidRDefault="00C9035D" w:rsidP="00F83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 xml:space="preserve">Izdarīt Ministru kabineta 2006.gada 4.aprīļa noteikumos Nr.265 “Medicīnisko dokumentu lietvedības kārtība” </w:t>
      </w:r>
      <w:r w:rsidR="00D00955" w:rsidRPr="009A538B">
        <w:rPr>
          <w:rFonts w:ascii="Times New Roman" w:hAnsi="Times New Roman" w:cs="Times New Roman"/>
          <w:sz w:val="28"/>
          <w:szCs w:val="28"/>
        </w:rPr>
        <w:t>(Latvijas Vēstnesis, 2006,</w:t>
      </w:r>
      <w:r w:rsidR="00E14DB1" w:rsidRPr="009A538B">
        <w:rPr>
          <w:rFonts w:ascii="Times New Roman" w:hAnsi="Times New Roman" w:cs="Times New Roman"/>
          <w:sz w:val="28"/>
          <w:szCs w:val="28"/>
        </w:rPr>
        <w:t xml:space="preserve"> </w:t>
      </w:r>
      <w:r w:rsidR="00D00955" w:rsidRPr="009A538B">
        <w:rPr>
          <w:rFonts w:ascii="Times New Roman" w:hAnsi="Times New Roman" w:cs="Times New Roman"/>
          <w:sz w:val="28"/>
          <w:szCs w:val="28"/>
        </w:rPr>
        <w:t xml:space="preserve">57.nr.; 2013, 250.nr.; </w:t>
      </w:r>
      <w:r w:rsidR="00CA63BB" w:rsidRPr="009A538B">
        <w:rPr>
          <w:rFonts w:ascii="Times New Roman" w:hAnsi="Times New Roman" w:cs="Times New Roman"/>
          <w:sz w:val="28"/>
          <w:szCs w:val="28"/>
        </w:rPr>
        <w:t>2013,14.nr;</w:t>
      </w:r>
      <w:r w:rsidR="00931554" w:rsidRPr="009A538B">
        <w:rPr>
          <w:rFonts w:ascii="Times New Roman" w:hAnsi="Times New Roman" w:cs="Times New Roman"/>
          <w:sz w:val="28"/>
          <w:szCs w:val="28"/>
        </w:rPr>
        <w:t xml:space="preserve"> 2014, 236.nr.</w:t>
      </w:r>
      <w:r w:rsidR="004846A9">
        <w:rPr>
          <w:rFonts w:ascii="Times New Roman" w:hAnsi="Times New Roman" w:cs="Times New Roman"/>
          <w:sz w:val="28"/>
          <w:szCs w:val="28"/>
        </w:rPr>
        <w:t xml:space="preserve">; </w:t>
      </w:r>
      <w:r w:rsidR="004846A9" w:rsidRPr="004846A9">
        <w:rPr>
          <w:rFonts w:ascii="Times New Roman" w:hAnsi="Times New Roman" w:cs="Times New Roman"/>
          <w:sz w:val="28"/>
          <w:szCs w:val="28"/>
        </w:rPr>
        <w:t>2015, 193. nr.; 2016, 34. nr.; 2019, 146. nr.</w:t>
      </w:r>
      <w:r w:rsidR="004846A9">
        <w:rPr>
          <w:rFonts w:ascii="Times New Roman" w:hAnsi="Times New Roman" w:cs="Times New Roman"/>
          <w:sz w:val="28"/>
          <w:szCs w:val="28"/>
        </w:rPr>
        <w:t>; 2019, 251.nr.</w:t>
      </w:r>
      <w:r w:rsidR="00D00955" w:rsidRPr="009A538B">
        <w:rPr>
          <w:rFonts w:ascii="Times New Roman" w:hAnsi="Times New Roman" w:cs="Times New Roman"/>
          <w:sz w:val="28"/>
          <w:szCs w:val="28"/>
        </w:rPr>
        <w:t>) šādus grozījumus:</w:t>
      </w:r>
    </w:p>
    <w:p w14:paraId="73BDEE04" w14:textId="77777777" w:rsidR="00D00955" w:rsidRPr="009A538B" w:rsidRDefault="00D00955" w:rsidP="00F83B7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60F9C6" w14:textId="47770877" w:rsidR="00D00955" w:rsidRPr="009A538B" w:rsidRDefault="00A40E90" w:rsidP="00F83B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>Papildināt</w:t>
      </w:r>
      <w:r w:rsidR="00802268" w:rsidRPr="009A538B">
        <w:rPr>
          <w:rFonts w:ascii="Times New Roman" w:hAnsi="Times New Roman" w:cs="Times New Roman"/>
          <w:sz w:val="28"/>
          <w:szCs w:val="28"/>
        </w:rPr>
        <w:t xml:space="preserve"> </w:t>
      </w:r>
      <w:r w:rsidR="00D00955" w:rsidRPr="009A538B">
        <w:rPr>
          <w:rFonts w:ascii="Times New Roman" w:hAnsi="Times New Roman" w:cs="Times New Roman"/>
          <w:sz w:val="28"/>
          <w:szCs w:val="28"/>
        </w:rPr>
        <w:t xml:space="preserve">5.punktu </w:t>
      </w:r>
      <w:r w:rsidRPr="009A538B">
        <w:rPr>
          <w:rFonts w:ascii="Times New Roman" w:hAnsi="Times New Roman" w:cs="Times New Roman"/>
          <w:sz w:val="28"/>
          <w:szCs w:val="28"/>
        </w:rPr>
        <w:t xml:space="preserve">ar jaunu teikumu </w:t>
      </w:r>
      <w:r w:rsidR="00D00955" w:rsidRPr="009A538B">
        <w:rPr>
          <w:rFonts w:ascii="Times New Roman" w:hAnsi="Times New Roman" w:cs="Times New Roman"/>
          <w:sz w:val="28"/>
          <w:szCs w:val="28"/>
        </w:rPr>
        <w:t>šādā redakcijā:</w:t>
      </w:r>
    </w:p>
    <w:p w14:paraId="1B5B178B" w14:textId="77777777" w:rsidR="00E14DB1" w:rsidRPr="009A538B" w:rsidRDefault="00E14DB1" w:rsidP="00F83B75">
      <w:pPr>
        <w:jc w:val="both"/>
      </w:pPr>
    </w:p>
    <w:p w14:paraId="10A2F795" w14:textId="2B77477C" w:rsidR="00D00955" w:rsidRPr="009A538B" w:rsidRDefault="00D00955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>“5. Medicīniskos ierakstus elektroniski ārstniecības iestāžu elektroniskajās informācijas sistēmās</w:t>
      </w:r>
      <w:r w:rsidR="0061218F" w:rsidRPr="009A538B">
        <w:rPr>
          <w:rFonts w:ascii="Times New Roman" w:hAnsi="Times New Roman" w:cs="Times New Roman"/>
          <w:sz w:val="28"/>
          <w:szCs w:val="28"/>
        </w:rPr>
        <w:t xml:space="preserve"> sagatavo, paraksta un</w:t>
      </w:r>
      <w:r w:rsidRPr="009A538B">
        <w:rPr>
          <w:rFonts w:ascii="Times New Roman" w:hAnsi="Times New Roman" w:cs="Times New Roman"/>
          <w:sz w:val="28"/>
          <w:szCs w:val="28"/>
        </w:rPr>
        <w:t xml:space="preserve"> uzkrāj saskaņā ar </w:t>
      </w:r>
      <w:r w:rsidR="00517BA2" w:rsidRPr="009A538B">
        <w:rPr>
          <w:rFonts w:ascii="Times New Roman" w:hAnsi="Times New Roman" w:cs="Times New Roman"/>
          <w:sz w:val="28"/>
          <w:szCs w:val="28"/>
        </w:rPr>
        <w:t>normatīvajiem aktiem par elektroniskajiem dokumentiem</w:t>
      </w:r>
      <w:r w:rsidRPr="009A538B">
        <w:rPr>
          <w:rFonts w:ascii="Times New Roman" w:hAnsi="Times New Roman" w:cs="Times New Roman"/>
          <w:sz w:val="28"/>
          <w:szCs w:val="28"/>
        </w:rPr>
        <w:t>.”;</w:t>
      </w:r>
    </w:p>
    <w:p w14:paraId="5700B890" w14:textId="77777777" w:rsidR="00D00955" w:rsidRPr="009A538B" w:rsidRDefault="00D00955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5574F" w14:textId="65B8EFF9" w:rsidR="00D00955" w:rsidRPr="009A538B" w:rsidRDefault="00FE554A" w:rsidP="00F83B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>I</w:t>
      </w:r>
      <w:r w:rsidR="00450CE1" w:rsidRPr="009A538B">
        <w:rPr>
          <w:rFonts w:ascii="Times New Roman" w:hAnsi="Times New Roman" w:cs="Times New Roman"/>
          <w:sz w:val="28"/>
          <w:szCs w:val="28"/>
        </w:rPr>
        <w:t>zteikt 6.punktu šādā redakcijā:</w:t>
      </w:r>
    </w:p>
    <w:p w14:paraId="34E35A3A" w14:textId="77777777" w:rsidR="00450CE1" w:rsidRPr="009A538B" w:rsidRDefault="00450CE1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92576" w14:textId="490D55B7" w:rsidR="00450CE1" w:rsidRDefault="00450CE1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sz w:val="28"/>
          <w:szCs w:val="28"/>
        </w:rPr>
        <w:t xml:space="preserve">“6. 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Ja pacients maina ģimenes ārstu (primārās veselības aprūpes </w:t>
      </w:r>
      <w:proofErr w:type="spellStart"/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internistu</w:t>
      </w:r>
      <w:proofErr w:type="spellEnd"/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primārās veselības aprūpes pediatru), ģimenes ārstam trīs darba dienu laikā jānodod pacienta izraudzītajam ģimenes ārstam </w:t>
      </w:r>
      <w:r w:rsidR="00D17213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pilnīgi medicīniskie ieraksti 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par attiecīgo pacientu.”;</w:t>
      </w:r>
    </w:p>
    <w:p w14:paraId="1F9E181D" w14:textId="0F0FC0B8" w:rsidR="00591284" w:rsidRDefault="00591284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60FE73" w14:textId="303B9B4D" w:rsidR="00591284" w:rsidRDefault="00591284" w:rsidP="00F83B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Papildināt noteikumus ar 9.</w:t>
      </w:r>
      <w:r w:rsidRPr="007D07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punktu šādā redakcijā:</w:t>
      </w:r>
    </w:p>
    <w:p w14:paraId="79C1A1CD" w14:textId="77777777" w:rsidR="004E3C8B" w:rsidRDefault="004E3C8B" w:rsidP="00F83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10048E" w14:textId="0F41CE9B" w:rsidR="00591284" w:rsidRPr="00EA5A94" w:rsidRDefault="00591284" w:rsidP="00F83B7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“9.</w:t>
      </w:r>
      <w:r w:rsidRPr="00EA5A94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Šo no</w:t>
      </w:r>
      <w:r w:rsidR="004E3C8B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eikumu 64.pielikum</w:t>
      </w:r>
      <w:r w:rsidR="004E3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ā iekļauto </w:t>
      </w:r>
      <w:r w:rsidR="004E3C8B" w:rsidRPr="004E3C8B">
        <w:rPr>
          <w:rFonts w:ascii="Times New Roman" w:hAnsi="Times New Roman" w:cs="Times New Roman"/>
          <w:sz w:val="28"/>
          <w:szCs w:val="28"/>
          <w:shd w:val="clear" w:color="auto" w:fill="FFFFFF"/>
        </w:rPr>
        <w:t>Neatliekamās medicīniskās palīdzības (NMP) pavadlapas talon</w:t>
      </w:r>
      <w:r w:rsidR="004E3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stacionārā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ārstniecības iestāde aizpilda un iesniedz neatliekamās medicīniskās palīdzības iestādei divu mēnešu laikā pēc personas nogādāšanas stacionārajā ārstniecības iestādē.”; </w:t>
      </w:r>
    </w:p>
    <w:p w14:paraId="6A813DE4" w14:textId="7B3047F7" w:rsidR="007F6DCA" w:rsidRPr="009A538B" w:rsidRDefault="007F6DCA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45BD67" w14:textId="2C33F8E0" w:rsidR="007F6DCA" w:rsidRPr="009A538B" w:rsidRDefault="007F6DCA" w:rsidP="00F83B7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Papildināt 31.punktu aiz skaitļa un simboliem “44.,” ar skaitli un simbolu “64.”;</w:t>
      </w:r>
    </w:p>
    <w:p w14:paraId="6CDBC73C" w14:textId="4677385D" w:rsidR="0046629B" w:rsidRPr="009A538B" w:rsidRDefault="0046629B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BA3374" w14:textId="2EDDC783" w:rsidR="0046629B" w:rsidRPr="009A538B" w:rsidRDefault="004E3C8B" w:rsidP="00F83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6629B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. Svītrot 35.1. apakšpunktā skaitli “63</w:t>
      </w:r>
      <w:r w:rsidR="00783538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629B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”;</w:t>
      </w:r>
    </w:p>
    <w:p w14:paraId="7E0C8FE2" w14:textId="77777777" w:rsidR="007D07CD" w:rsidRDefault="007D07CD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5A334F" w14:textId="77777777" w:rsidR="002A7696" w:rsidRDefault="002A7696" w:rsidP="00F83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918025" w14:textId="77777777" w:rsidR="002A7696" w:rsidRDefault="002A7696" w:rsidP="00F83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72BF95" w14:textId="77777777" w:rsidR="002A7696" w:rsidRDefault="002A7696" w:rsidP="00F83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544DEA" w14:textId="2EEDFF95" w:rsidR="0046629B" w:rsidRPr="009A538B" w:rsidRDefault="004E3C8B" w:rsidP="00F83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</w:t>
      </w:r>
      <w:r w:rsidR="0046629B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47E26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Izteikt 35.9. </w:t>
      </w:r>
      <w:r w:rsid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>apakš</w:t>
      </w:r>
      <w:r w:rsidR="00447E26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punktu šādā redakcijā:</w:t>
      </w:r>
    </w:p>
    <w:p w14:paraId="120AC7B6" w14:textId="429C4A96" w:rsidR="00447E26" w:rsidRPr="009A538B" w:rsidRDefault="00447E26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E6428C" w14:textId="0ACD2165" w:rsidR="00447E26" w:rsidRDefault="004E3C8B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447E26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35.9. šo noteikumu 63. </w:t>
      </w:r>
      <w:r w:rsidR="00397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pielikumā </w:t>
      </w:r>
      <w:r w:rsidR="00447E26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64. </w:t>
      </w:r>
      <w:r w:rsidR="00397B46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pielikum</w:t>
      </w:r>
      <w:r w:rsidR="00397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ā </w:t>
      </w:r>
      <w:r w:rsidR="00397B46" w:rsidRPr="00397B46">
        <w:rPr>
          <w:rFonts w:ascii="Times New Roman" w:hAnsi="Times New Roman" w:cs="Times New Roman"/>
          <w:sz w:val="28"/>
          <w:szCs w:val="28"/>
          <w:shd w:val="clear" w:color="auto" w:fill="FFFFFF"/>
        </w:rPr>
        <w:t>minētā dokumenta pavadlapas talonā</w:t>
      </w:r>
      <w:r w:rsidR="00397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E26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glabā četrus gadus</w:t>
      </w:r>
      <w:r w:rsidR="00AD2723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pēc pēdējā ieraksta</w:t>
      </w:r>
      <w:r w:rsidR="00783538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;”;</w:t>
      </w:r>
      <w:r w:rsidR="00447E26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E86C42D" w14:textId="77777777" w:rsidR="00E836AE" w:rsidRDefault="00E836AE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EE1955" w14:textId="7C0F8F24" w:rsidR="008B1782" w:rsidRDefault="0085476E" w:rsidP="00F83B7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Aizstāt noteikumu 30. pielikuma 9.punktā vārdus </w:t>
      </w:r>
      <w:r w:rsidR="008B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simbolu </w:t>
      </w:r>
      <w:r w:rsidRP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8B1782">
        <w:rPr>
          <w:noProof/>
          <w:shd w:val="clear" w:color="auto" w:fill="FFFFFF"/>
        </w:rPr>
        <w:drawing>
          <wp:inline distT="0" distB="0" distL="0" distR="0" wp14:anchorId="09B0A914" wp14:editId="5953077B">
            <wp:extent cx="158750" cy="140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>Asistenta pakalpojuma saņemšanas ekspertīzei” ar vārdiem</w:t>
      </w:r>
      <w:r w:rsidR="00E8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 simbol</w:t>
      </w:r>
      <w:r w:rsidR="008B1782">
        <w:rPr>
          <w:rFonts w:ascii="Times New Roman" w:hAnsi="Times New Roman" w:cs="Times New Roman"/>
          <w:sz w:val="28"/>
          <w:szCs w:val="28"/>
          <w:shd w:val="clear" w:color="auto" w:fill="FFFFFF"/>
        </w:rPr>
        <w:t>iem</w:t>
      </w:r>
      <w:r w:rsidRP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E72262C" w14:textId="0AE3B86D" w:rsidR="0085476E" w:rsidRPr="0085476E" w:rsidRDefault="0085476E" w:rsidP="008B17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8B178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E23696F" wp14:editId="6B9E2977">
            <wp:extent cx="158750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>Pavadoņa pakalpojuma saņemšanas ekspertīzei</w:t>
      </w:r>
    </w:p>
    <w:p w14:paraId="668DF162" w14:textId="6A1ABACE" w:rsidR="0085476E" w:rsidRPr="009A538B" w:rsidRDefault="0085476E" w:rsidP="003429E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drawing>
          <wp:inline distT="0" distB="0" distL="0" distR="0" wp14:anchorId="4110C371" wp14:editId="3B2699F9">
            <wp:extent cx="158750" cy="140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2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476E">
        <w:rPr>
          <w:rFonts w:ascii="Times New Roman" w:hAnsi="Times New Roman" w:cs="Times New Roman"/>
          <w:sz w:val="28"/>
          <w:szCs w:val="28"/>
          <w:shd w:val="clear" w:color="auto" w:fill="FFFFFF"/>
        </w:rPr>
        <w:t>Atzinuma sniegšanai par darbnespējas lapas pagarināšanu pārejošas darbnespējas periodā”</w:t>
      </w:r>
      <w:r w:rsidR="003429E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9DBB9F7" w14:textId="7D7A33C3" w:rsidR="00452B8F" w:rsidRPr="009A538B" w:rsidRDefault="00452B8F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839B1B" w14:textId="5A882830" w:rsidR="000E41F2" w:rsidRPr="009A538B" w:rsidRDefault="00E836AE" w:rsidP="00F83B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7A5A0A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. Izteikt 63. un 64. pielikumu šādā redakcijā:</w:t>
      </w:r>
    </w:p>
    <w:p w14:paraId="4DA8406D" w14:textId="4ABC658C" w:rsidR="00B449DC" w:rsidRPr="009A538B" w:rsidRDefault="00B449DC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CBFE75" w14:textId="7ED1292D" w:rsidR="00B449DC" w:rsidRPr="009A538B" w:rsidRDefault="00F83B75" w:rsidP="00F83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“</w:t>
      </w:r>
      <w:r w:rsidR="00B449D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63.pielikums</w:t>
      </w:r>
      <w:r w:rsidR="00B449D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  <w:t>Ministru kabineta</w:t>
      </w:r>
      <w:r w:rsidR="00B449D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  <w:t>2006.gada 4.aprīļa noteikumiem Nr.265</w:t>
      </w:r>
      <w:bookmarkStart w:id="1" w:name="piel-535932"/>
      <w:bookmarkEnd w:id="1"/>
    </w:p>
    <w:p w14:paraId="164A4767" w14:textId="77777777" w:rsidR="000D12A2" w:rsidRPr="009A538B" w:rsidRDefault="000D12A2" w:rsidP="00F83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7EEDD8BE" w14:textId="7AFEA699" w:rsidR="00B449DC" w:rsidRPr="009A538B" w:rsidRDefault="00B449DC" w:rsidP="00F83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Neatliekamās medicīniskās palīdzības (NMP) izsaukuma karte</w:t>
      </w:r>
    </w:p>
    <w:p w14:paraId="3639E2E4" w14:textId="77777777" w:rsidR="00783538" w:rsidRPr="009A538B" w:rsidRDefault="00783538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</w:p>
    <w:p w14:paraId="0B10C749" w14:textId="4D2B8D56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1. </w:t>
      </w:r>
      <w:r w:rsidR="00FD671B"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 xml:space="preserve">Izsaukuma </w:t>
      </w: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kartes numurs</w:t>
      </w:r>
    </w:p>
    <w:p w14:paraId="1DB9F212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2. Pamatinformācija:</w:t>
      </w:r>
    </w:p>
    <w:p w14:paraId="01885903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2.1. Izsaukuma vieta</w:t>
      </w:r>
    </w:p>
    <w:p w14:paraId="66CB6B9B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2.2. Motīvs (iemesls)</w:t>
      </w:r>
    </w:p>
    <w:p w14:paraId="24EBF6E6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2.3. Papildinformācija</w:t>
      </w:r>
    </w:p>
    <w:p w14:paraId="0B6B8F7A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2.4. Pacienta uzvārds, vārds</w:t>
      </w:r>
    </w:p>
    <w:p w14:paraId="386BFE75" w14:textId="150942F6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2.5. Pacienta dzimšanas datums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(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dd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8A4352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m. </w:t>
      </w:r>
      <w:proofErr w:type="spellStart"/>
      <w:r w:rsidR="008A4352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ggg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.)</w:t>
      </w:r>
    </w:p>
    <w:p w14:paraId="220D9EC1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2.6. Pacienta vecums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pacienta vecums gados (zīdaiņiem – dienas, mēneši; bērniem – gadi, mēneši)</w:t>
      </w:r>
    </w:p>
    <w:p w14:paraId="7F901A31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2.7. Pacienta dzimums</w:t>
      </w:r>
    </w:p>
    <w:p w14:paraId="5649BFF6" w14:textId="3995F26E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2.8. Ārzemnieks</w:t>
      </w:r>
      <w:r w:rsidR="008A4352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CA3BBA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– </w:t>
      </w:r>
      <w:r w:rsidR="009570B8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norāde, ka pacients ir ārzemnieks</w:t>
      </w:r>
      <w:r w:rsidR="009570B8" w:rsidRPr="009A538B" w:rsidDel="009570B8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</w:t>
      </w:r>
    </w:p>
    <w:p w14:paraId="66562B70" w14:textId="0E4D7D3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2.9. Personas kods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pacienta personas kods vai </w:t>
      </w:r>
      <w:r w:rsidR="00215DB9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ārzemnieka 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identifikācijas kods</w:t>
      </w:r>
    </w:p>
    <w:p w14:paraId="12CD572F" w14:textId="4174C29B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2.10. Valsts</w:t>
      </w:r>
      <w:r w:rsidR="008A4352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 - </w:t>
      </w:r>
      <w:r w:rsidR="009570B8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personas valsts piederība</w:t>
      </w:r>
      <w:r w:rsidR="009570B8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14:paraId="6A966456" w14:textId="4CBA6F26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2.11. </w:t>
      </w:r>
      <w:r w:rsidR="00CA3BBA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Pacienta k</w:t>
      </w: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ontakttālrunis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NMP izsaucēja norādītais pacienta tālruņa numurs</w:t>
      </w:r>
    </w:p>
    <w:p w14:paraId="26943546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2.12. Izsaucējs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NMP izsaucēja norādītais izsaucēja vārds, uzvārds</w:t>
      </w:r>
    </w:p>
    <w:p w14:paraId="1ECC85D7" w14:textId="5AD172A4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2.13. Izsaucēja kontakttālrunis</w:t>
      </w:r>
    </w:p>
    <w:p w14:paraId="2737408E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2.14. Izsaukuma prioritāte</w:t>
      </w:r>
    </w:p>
    <w:p w14:paraId="0DB44AF3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2.15. Izsaukuma veids</w:t>
      </w:r>
    </w:p>
    <w:p w14:paraId="58AC0B11" w14:textId="5D47F665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lastRenderedPageBreak/>
        <w:t>2.16. Izsaukumu izpildes status</w:t>
      </w:r>
      <w:r w:rsidR="006610A7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</w:t>
      </w:r>
      <w:r w:rsidR="00AF0DDF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– </w:t>
      </w:r>
      <w:r w:rsidR="00AF0DDF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norāda izsaukuma izpildes status</w:t>
      </w:r>
      <w:r w:rsidR="00F8528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us</w:t>
      </w:r>
      <w:r w:rsidR="00AF0DDF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, tai skaitā transportēšanas uzsākšana</w:t>
      </w:r>
      <w:r w:rsidR="00FD671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-</w:t>
      </w:r>
      <w:r w:rsidR="00F8528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datum</w:t>
      </w:r>
      <w:r w:rsidR="00FD671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="00820E3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</w:t>
      </w:r>
      <w:proofErr w:type="spellStart"/>
      <w:r w:rsidR="00820E3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dd</w:t>
      </w:r>
      <w:proofErr w:type="spellEnd"/>
      <w:r w:rsidR="00820E3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mm. </w:t>
      </w:r>
      <w:proofErr w:type="spellStart"/>
      <w:r w:rsidR="00820E3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gggg</w:t>
      </w:r>
      <w:proofErr w:type="spellEnd"/>
      <w:r w:rsidR="00820E3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.) </w:t>
      </w:r>
      <w:r w:rsidR="00FD671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un laiks</w:t>
      </w:r>
      <w:r w:rsidR="00820E3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</w:t>
      </w:r>
      <w:proofErr w:type="spellStart"/>
      <w:r w:rsidR="00820E3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hh:mm</w:t>
      </w:r>
      <w:proofErr w:type="spellEnd"/>
      <w:r w:rsidR="00820E3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 w:rsidR="00AF0DDF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B316D41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2.17. NMP izsaukuma izpildes rezultāts</w:t>
      </w:r>
    </w:p>
    <w:p w14:paraId="12394DE7" w14:textId="6686CD0B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2.18. Pacienta nogādāšanas vieta</w:t>
      </w:r>
      <w:r w:rsidR="00CA3BBA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– </w:t>
      </w:r>
      <w:r w:rsidR="00DA4A68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norāda ārstniecības iestādes nosaukumu, reģistrācijas numuru un/vai filiāles reģistrācijas numuru</w:t>
      </w:r>
    </w:p>
    <w:p w14:paraId="3B6E50FD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2.19. Pacientu pieņēma (vārds, uzvārds)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ārstniecības persona, kas pieņēma pacientu ārstniecības iestādē</w:t>
      </w:r>
    </w:p>
    <w:p w14:paraId="1225CAFC" w14:textId="014C6772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2.20. Nogādāts</w:t>
      </w:r>
      <w:r w:rsidR="006610A7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6E5ACD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–</w:t>
      </w:r>
      <w:r w:rsidR="006610A7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datums (</w:t>
      </w:r>
      <w:proofErr w:type="spellStart"/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dd</w:t>
      </w:r>
      <w:proofErr w:type="spellEnd"/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CA3BBA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m. </w:t>
      </w:r>
      <w:proofErr w:type="spellStart"/>
      <w:r w:rsidR="00CA3BBA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</w:t>
      </w:r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ggg</w:t>
      </w:r>
      <w:proofErr w:type="spellEnd"/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.) un laiks (</w:t>
      </w:r>
      <w:proofErr w:type="spellStart"/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hh:mm</w:t>
      </w:r>
      <w:proofErr w:type="spellEnd"/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), kad pacients nogādāts</w:t>
      </w:r>
      <w:r w:rsidR="00CA3BBA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ārstniecības iestādē</w:t>
      </w:r>
    </w:p>
    <w:p w14:paraId="4EE8ED8D" w14:textId="5DDFDA0B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2.21. Pieņēma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datums (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dd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AF12AE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m. </w:t>
      </w:r>
      <w:proofErr w:type="spellStart"/>
      <w:r w:rsidR="00AF12AE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ggg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.) un laiks (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hh:mm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), kad pacients pieņemts ārstniecības iestādē</w:t>
      </w:r>
    </w:p>
    <w:p w14:paraId="58EE296A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2.22. Diagnoze saskaņā ar SSK-10</w:t>
      </w:r>
      <w:r w:rsidRPr="009A53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</w:p>
    <w:p w14:paraId="43B7B6A0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2.23. Diagnozes piezīmes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jebkāda papildu informācija diagnozei</w:t>
      </w:r>
    </w:p>
    <w:p w14:paraId="79E60046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2.24. Sarežģījumi</w:t>
      </w:r>
    </w:p>
    <w:p w14:paraId="07A569B4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2.25. Ziņojumi citiem dienestiem</w:t>
      </w:r>
    </w:p>
    <w:p w14:paraId="6FD4E3FF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2.26. Ziņojumu pieņēma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ziņojuma pieņēmēja uzvārds</w:t>
      </w:r>
    </w:p>
    <w:p w14:paraId="553BA406" w14:textId="438EBE8D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2.27. Ziņojuma laiks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datums (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dd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proofErr w:type="spellStart"/>
      <w:r w:rsidR="00AF12AE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n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proofErr w:type="spellStart"/>
      <w:r w:rsidR="00AF12AE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ggg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.) un laiks (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hh:mm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</w:p>
    <w:p w14:paraId="6C1053B7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2.28. Ziņots par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norāda ziņojuma pamatojumu</w:t>
      </w:r>
    </w:p>
    <w:p w14:paraId="49689601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2.29. Citu dienestu izsaukšanas pamatojums</w:t>
      </w:r>
    </w:p>
    <w:p w14:paraId="4C4F8E63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2.30. Papildinformācija</w:t>
      </w:r>
    </w:p>
    <w:p w14:paraId="231646A1" w14:textId="1628DC79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2.31. Situācijas vadības režīmi</w:t>
      </w:r>
      <w:r w:rsidR="000E58C8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0E58C8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– norāde izsaukuma kartē </w:t>
      </w:r>
      <w:r w:rsidR="005C6BCE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par  sniegtajiem pirmās palīdzības padomiem līdz </w:t>
      </w:r>
      <w:r w:rsidR="00F8528B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NMP</w:t>
      </w:r>
      <w:r w:rsidR="005C6BCE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 brigādes ierašanās brīdim</w:t>
      </w:r>
      <w:r w:rsidR="00DA4A68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.</w:t>
      </w:r>
    </w:p>
    <w:p w14:paraId="28A06016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3. Izpildes vēsture:</w:t>
      </w:r>
    </w:p>
    <w:p w14:paraId="2B92FE6A" w14:textId="609D91C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3.1. Brigāde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tās NMP brigādes numurs, kas izpilda izsaukumu</w:t>
      </w:r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4136FADB" w14:textId="17EE5EAE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3.2. Brigādes vadītājs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NMP brigādes vadītāja vārds, uzvārds</w:t>
      </w:r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75426EEF" w14:textId="750A46BC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3.3. Ārsta palīgs 1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NMP brigādes otrās ārstniecības personas vārds, uzvārds</w:t>
      </w:r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0A6BCB1" w14:textId="07439158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3.4. Ārsta palīgs 2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NMP brigādes trešās ārstniecības personas vārds, uzvārds</w:t>
      </w:r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67A17B22" w14:textId="6F3BF1D2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3.5. Autovadītājs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operatīvā medicīniskā transportlīdzekļa vadītāja vārds, uzvārds </w:t>
      </w:r>
    </w:p>
    <w:p w14:paraId="38FDC754" w14:textId="693814EE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3.6. Papildus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</w:t>
      </w:r>
      <w:r w:rsidR="005C6BCE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NMP brigādes sastāvā ietilpstoša papildu persona, piemēram, apmācāmā persona, brīvprātīgais, stažieris u.c., </w:t>
      </w:r>
      <w:r w:rsidR="00FE74E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vārds, uzvārds</w:t>
      </w:r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7AD4C4A4" w14:textId="2787CCCC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3.7. Pacientu pavada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informācija par pacientu pavadošo personu</w:t>
      </w:r>
      <w:r w:rsidR="00377DF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(vārds, uzvārds, kontaktinformācija)</w:t>
      </w:r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4F88D3B2" w14:textId="7FEB2574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3.8. Nāves konstatēšanas laiks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atzīmē gadījumos, kad tiek konstatēta pacienta nāve, un norāda nāves konstatēšanas datumu (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dd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m. </w:t>
      </w:r>
      <w:proofErr w:type="spellStart"/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ggg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.) un laiku (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hh:mm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 w:rsidR="00773183" w:rsidRPr="009A53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D834C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F2E20EA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4. Sūdzības un anamnēze:</w:t>
      </w:r>
    </w:p>
    <w:p w14:paraId="37B19543" w14:textId="07D0616E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lastRenderedPageBreak/>
        <w:t>4.1. Sūdzības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sūdzību (simptomu) </w:t>
      </w:r>
      <w:r w:rsidRPr="009A53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lv-LV"/>
        </w:rPr>
        <w:t xml:space="preserve">sākuma </w:t>
      </w:r>
      <w:r w:rsidR="00377DF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datumu (</w:t>
      </w:r>
      <w:proofErr w:type="spellStart"/>
      <w:r w:rsidR="00377DF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dd</w:t>
      </w:r>
      <w:proofErr w:type="spellEnd"/>
      <w:r w:rsidR="00377DF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mm. </w:t>
      </w:r>
      <w:proofErr w:type="spellStart"/>
      <w:r w:rsidR="00377DF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gggg</w:t>
      </w:r>
      <w:proofErr w:type="spellEnd"/>
      <w:r w:rsidR="00377DFC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.) un </w:t>
      </w:r>
      <w:r w:rsidRPr="009A53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lv-LV"/>
        </w:rPr>
        <w:t>laiku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EA424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proofErr w:type="spellStart"/>
      <w:r w:rsidR="00EA424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hh:mm</w:t>
      </w:r>
      <w:proofErr w:type="spellEnd"/>
      <w:r w:rsidR="00EA4246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obligāti norāda gadījumos, kad izsaukuma izpildes laikā pacientam konstatē:</w:t>
      </w:r>
    </w:p>
    <w:p w14:paraId="32B80687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4.1.1. akūtu koronāru sindromu;</w:t>
      </w:r>
    </w:p>
    <w:p w14:paraId="58DF450E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4.1.2. akūtus galvas smadzeņu asinsrites traucējumus;</w:t>
      </w:r>
    </w:p>
    <w:p w14:paraId="08690607" w14:textId="671849CB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4.1.3. smagu traumu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4018E926" w14:textId="29D3D4ED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4.2. Anamnēze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ieraksta būtiskāko informāciju par pacienta </w:t>
      </w: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medikamentu lietošanu, alerģijām, slimību anamnēzi</w:t>
      </w:r>
      <w:r w:rsidR="009B61FB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;</w:t>
      </w:r>
    </w:p>
    <w:p w14:paraId="16B52FE6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4.3. Darba asinsspiediens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norāda pacientam raksturīgā normālā asinsspiediena līmeni gadījumos, kad tas ir būtisks pacienta ārstēšanai.</w:t>
      </w:r>
    </w:p>
    <w:p w14:paraId="3FFB3CE8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5. Objektīvais stāvoklis:</w:t>
      </w:r>
    </w:p>
    <w:p w14:paraId="245C6C85" w14:textId="0F8E6F90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5.1. Objektīvais stāvoklis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pacienta veselības stāvoklis apskates un izmeklēšanas brīdī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08BBF4CD" w14:textId="1FC87BE3" w:rsidR="00B449DC" w:rsidRPr="009A538B" w:rsidRDefault="00B449DC" w:rsidP="00F83B75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lv-LV"/>
        </w:rPr>
        <w:t>5.</w:t>
      </w:r>
      <w:r w:rsidR="009E3AC4" w:rsidRPr="009A53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lv-LV"/>
        </w:rPr>
        <w:t>1</w:t>
      </w:r>
      <w:r w:rsidRPr="009A53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lv-LV"/>
        </w:rPr>
        <w:t>.</w:t>
      </w:r>
      <w:r w:rsidR="009E3AC4" w:rsidRPr="009A53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lv-LV"/>
        </w:rPr>
        <w:t>1.</w:t>
      </w:r>
      <w:r w:rsidRPr="009A53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lv-LV"/>
        </w:rPr>
        <w:t xml:space="preserve"> </w:t>
      </w:r>
      <w:proofErr w:type="spellStart"/>
      <w:r w:rsidRPr="009A53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lv-LV"/>
        </w:rPr>
        <w:t>Perifērās</w:t>
      </w:r>
      <w:proofErr w:type="spellEnd"/>
      <w:r w:rsidRPr="009A53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lv-LV"/>
        </w:rPr>
        <w:t xml:space="preserve"> arteriālās asinsrites novērtēšana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aizpilda gadījumos, ja pastāv aizdomas par asinsvada 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aterosklerotisku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slēgumu, emboliju vai traumatisku bojājumu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2DAAFEB7" w14:textId="69457BC5" w:rsidR="00B449DC" w:rsidRPr="009A538B" w:rsidRDefault="00B449DC" w:rsidP="00F83B75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5.</w:t>
      </w:r>
      <w:r w:rsidR="009E3AC4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1.2</w:t>
      </w:r>
      <w:r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. Izsitumi</w:t>
      </w:r>
      <w:r w:rsidR="009B61FB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;</w:t>
      </w:r>
    </w:p>
    <w:p w14:paraId="13FA8CB2" w14:textId="29AA1946" w:rsidR="00B449DC" w:rsidRPr="009A538B" w:rsidRDefault="00B449DC" w:rsidP="00F83B75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5.</w:t>
      </w:r>
      <w:r w:rsidR="009E3AC4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1.3</w:t>
      </w:r>
      <w:r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. Uzvedība, menstruālais cikls, rīkle, kuņģa–zarnu trakts, alkohola un citu apreibinošu vielu lietošana</w:t>
      </w:r>
      <w:r w:rsidR="009B61FB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;</w:t>
      </w:r>
    </w:p>
    <w:p w14:paraId="0DF456D1" w14:textId="7D984AB3" w:rsidR="00B449DC" w:rsidRPr="009A538B" w:rsidRDefault="00B449DC" w:rsidP="00F83B75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5.</w:t>
      </w:r>
      <w:r w:rsidR="009E3AC4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1.4</w:t>
      </w:r>
      <w:r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. Objektīvā stāvokļa papildu apraksts</w:t>
      </w:r>
      <w:r w:rsidR="009B61FB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;</w:t>
      </w:r>
    </w:p>
    <w:p w14:paraId="480D7940" w14:textId="56769EAD" w:rsidR="006610A7" w:rsidRPr="009A538B" w:rsidRDefault="006610A7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5.</w:t>
      </w:r>
      <w:r w:rsidR="0078594E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</w:t>
      </w: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 Traumas mehānisms</w:t>
      </w:r>
      <w:r w:rsidR="009B61FB"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</w:t>
      </w:r>
    </w:p>
    <w:p w14:paraId="71B354B5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6. Skalas:</w:t>
      </w:r>
    </w:p>
    <w:p w14:paraId="07C59A38" w14:textId="14DE0844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Skalas aizpilda atbilstoši pacientam konstatēta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ja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i diagnozei un veselības stāvoklim.</w:t>
      </w:r>
    </w:p>
    <w:p w14:paraId="42BA1090" w14:textId="1F56286D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6.1. GKS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Glāzgovas komas skalu aizpilda galvas traumu guvušiem pacientiem un pacientiem ar apziņas traucējumiem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771A4352" w14:textId="563E481C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6.2. FAST test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aizpilda, ja ārstniecības personai pēc pacienta izmeklēšanas rodas aizdomas par akūtiem galvas smadzeņu asinsrites traucējumiem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459586EB" w14:textId="6553E362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6.3. ABCD2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aizpilda, ja, pamatojoties uz pacienta sūdzībām un anamnēzi, pastāv aizdomas par tranzistoru 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išēmisku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lēkmi, bet apskates brīdī pacientam centrālās nervu sistēmas perēkļa simptomātika vairs netiek konstatēta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465AF07" w14:textId="6A552242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6.4. </w:t>
      </w:r>
      <w:proofErr w:type="spellStart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Apgares</w:t>
      </w:r>
      <w:proofErr w:type="spellEnd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 skala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aizpilda, ja brigādes klātbūtnē piedzimst jaundzimušais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BF8683A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6.5. </w:t>
      </w:r>
      <w:proofErr w:type="spellStart"/>
      <w:r w:rsidRPr="009A53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lv-LV"/>
        </w:rPr>
        <w:t>Westley</w:t>
      </w:r>
      <w:proofErr w:type="spellEnd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 skala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aizpilda, ja pacientam konstatēta balsenes stenoze un nepieciešams izvērtēt tās smaguma pakāpi.</w:t>
      </w:r>
    </w:p>
    <w:p w14:paraId="23C333E4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7. Ārstēšana:</w:t>
      </w:r>
    </w:p>
    <w:p w14:paraId="12AA7BDC" w14:textId="63886480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7.1. </w:t>
      </w:r>
      <w:r w:rsidR="00833099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Datums (</w:t>
      </w:r>
      <w:proofErr w:type="spellStart"/>
      <w:r w:rsidR="00833099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dd</w:t>
      </w:r>
      <w:proofErr w:type="spellEnd"/>
      <w:r w:rsidR="00833099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. mm. </w:t>
      </w:r>
      <w:proofErr w:type="spellStart"/>
      <w:r w:rsidR="00833099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gggg</w:t>
      </w:r>
      <w:proofErr w:type="spellEnd"/>
      <w:r w:rsidR="00833099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.) un</w:t>
      </w:r>
      <w:r w:rsidR="00833099" w:rsidRPr="009A538B" w:rsidDel="00376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 </w:t>
      </w:r>
      <w:r w:rsidR="00833099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laiks (</w:t>
      </w:r>
      <w:proofErr w:type="spellStart"/>
      <w:r w:rsidR="00833099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hh;mm</w:t>
      </w:r>
      <w:proofErr w:type="spellEnd"/>
      <w:r w:rsidR="00833099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), kad noteikti pacienta dzī</w:t>
      </w:r>
      <w:r w:rsidR="00352AA8"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vībai svarīgo orgānu funkciju rādītāji 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obligāti norāda vidēji smagā un 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smagā veselības stāvoklī esošajiem pacientiem, kā arī 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kardiopulmonālās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reanimācijas gadījumā</w:t>
      </w:r>
      <w:r w:rsidR="009B61FB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315E6C15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7.2. Medikamenti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norāda ievadīto medikamenta devu mililitros, 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mikrogramos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, miligramos vai gramos un medikamenta ievadīšanas veidu.</w:t>
      </w:r>
    </w:p>
    <w:p w14:paraId="0E652E35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7.3. Veiktās manipulācijas.</w:t>
      </w:r>
    </w:p>
    <w:p w14:paraId="5AAA7328" w14:textId="755C118C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7.4. Rādītāji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norāda pacienta dzīvībai svarīgo orgānu funkciju rādītājus – arteriālo asinsspiedienu, pulsa frekvenci, elpošanas biežumu, ķermeņa temperatūru un skābekļa piesātinājumu 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perifērajās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asinīs</w:t>
      </w:r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proofErr w:type="spellStart"/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kardiopulmonālās</w:t>
      </w:r>
      <w:proofErr w:type="spellEnd"/>
      <w:r w:rsidR="006610A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reanimācijas gadījumā arī oglekļa dioksīda parciālais spiediens izelpas beigās (alveolārā gāze).</w:t>
      </w:r>
    </w:p>
    <w:p w14:paraId="58109F72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7.5. Apraksts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norāda reanimācijas procesa gaitu, pacienta veselības stāvokļa izmaiņas, sūdzības dinamikā, kā arī pacientam ievadīto personīgo medikamentu.</w:t>
      </w:r>
    </w:p>
    <w:p w14:paraId="10C1B10F" w14:textId="7777777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8. Atteikumi:</w:t>
      </w:r>
    </w:p>
    <w:p w14:paraId="71B23B5A" w14:textId="397DB8E0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8.1. Atteikums no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– norāda, ja pacients atsakās no apskates, transportēšanas uz nestuvēm/</w:t>
      </w:r>
      <w:proofErr w:type="spellStart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sēdkrēsla</w:t>
      </w:r>
      <w:proofErr w:type="spellEnd"/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, nogādāšanas ārstniecības iestādē, objektīvās izmeklēšanas vai no kādas manipulācijas</w:t>
      </w:r>
      <w:r w:rsidR="00F343C9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5D9BE0A8" w14:textId="02846735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8.2. Atteikums no objektīvas izmeklēšanas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</w:t>
      </w:r>
      <w:r w:rsidR="00D56C3D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norāda konkrētu izmeklēšanas metodi, no kuras pacients atteicies</w:t>
      </w:r>
      <w:r w:rsidR="00F343C9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40067BB3" w14:textId="2C781487" w:rsidR="00B449DC" w:rsidRPr="009A538B" w:rsidRDefault="00B449DC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8.3. Atteikums no medicīniskas palīdzības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– </w:t>
      </w:r>
      <w:r w:rsidR="00D56C3D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norāda manipulācijas/medikamentus, n</w:t>
      </w:r>
      <w:r w:rsidR="00C50A2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o kurām/-</w:t>
      </w:r>
      <w:proofErr w:type="spellStart"/>
      <w:r w:rsidR="00C50A2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iem</w:t>
      </w:r>
      <w:proofErr w:type="spellEnd"/>
      <w:r w:rsidR="00C50A2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pacients atteicies.</w:t>
      </w:r>
    </w:p>
    <w:p w14:paraId="68E18E05" w14:textId="2B431C53" w:rsidR="00B449DC" w:rsidRPr="009A538B" w:rsidRDefault="005F7D0D" w:rsidP="00F83B75">
      <w:pPr>
        <w:spacing w:after="0" w:line="293" w:lineRule="atLeast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9. Ārstniecības personas paraksts</w:t>
      </w:r>
      <w:r w:rsidR="00F343C9"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.</w:t>
      </w:r>
      <w:r w:rsidR="009C6E17" w:rsidRPr="009A5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 xml:space="preserve"> </w:t>
      </w:r>
    </w:p>
    <w:p w14:paraId="490AE00B" w14:textId="4141D5CC" w:rsidR="00B449DC" w:rsidRPr="009A538B" w:rsidRDefault="00B449DC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E9C289" w14:textId="77777777" w:rsidR="008D66DA" w:rsidRPr="009A538B" w:rsidRDefault="00F343C9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Piezīme</w:t>
      </w:r>
      <w:r w:rsidR="008D66DA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s: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14:paraId="6C55B550" w14:textId="35D41CFD" w:rsidR="00F343C9" w:rsidRPr="009A538B" w:rsidRDefault="00F343C9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8D66DA" w:rsidRPr="009A53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 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Starptautiskā statistiskā slimību un veselības problēmu klasifikācija (SSK – 10. redakcija)</w:t>
      </w:r>
      <w:r w:rsidR="008D66DA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59B79655" w14:textId="7C8AA695" w:rsidR="008D66DA" w:rsidRPr="009A538B" w:rsidRDefault="008D66DA" w:rsidP="00F83B7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53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Informācija nepieciešama, ja mirušo NMP brigāde nogādā morgā.</w:t>
      </w:r>
    </w:p>
    <w:p w14:paraId="54EB9F53" w14:textId="6893B0C1" w:rsidR="0031073C" w:rsidRPr="009A538B" w:rsidRDefault="0031073C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DA2A7" w14:textId="00358829" w:rsidR="007A5A0A" w:rsidRPr="009A538B" w:rsidRDefault="007A5A0A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B535CF" w14:textId="77777777" w:rsidR="007A5A0A" w:rsidRPr="009A538B" w:rsidRDefault="007A5A0A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5698D6" w14:textId="268E57B6" w:rsidR="00E01CDE" w:rsidRPr="009A538B" w:rsidRDefault="00E01CDE" w:rsidP="00F83B7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2" w:name="n-535931"/>
      <w:bookmarkStart w:id="3" w:name="535931"/>
      <w:bookmarkEnd w:id="2"/>
      <w:bookmarkEnd w:id="3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64.pielikums</w:t>
      </w:r>
    </w:p>
    <w:p w14:paraId="51323C4F" w14:textId="77777777" w:rsidR="00E01CDE" w:rsidRPr="009A538B" w:rsidRDefault="00E01CDE" w:rsidP="00F83B7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Ministru kabineta</w:t>
      </w:r>
    </w:p>
    <w:p w14:paraId="0F407234" w14:textId="77777777" w:rsidR="00E01CDE" w:rsidRPr="009A538B" w:rsidRDefault="00E01CDE" w:rsidP="00F83B7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2006.gada 4.aprīļa noteikumiem Nr.265</w:t>
      </w:r>
    </w:p>
    <w:p w14:paraId="3669DDA7" w14:textId="77777777" w:rsidR="00E01CDE" w:rsidRPr="009A538B" w:rsidRDefault="00E01CDE" w:rsidP="00F83B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6692251" w14:textId="77777777" w:rsidR="00E01CDE" w:rsidRPr="009A538B" w:rsidRDefault="00E01CDE" w:rsidP="00F83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Neatliekamās medicīniskās palīdzības (NMP) pavadlapa</w:t>
      </w:r>
    </w:p>
    <w:p w14:paraId="39A16871" w14:textId="77777777" w:rsidR="00E01CDE" w:rsidRPr="009A538B" w:rsidRDefault="00E01CDE" w:rsidP="00F83B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03087AE" w14:textId="546B30E0" w:rsidR="00E01CDE" w:rsidRPr="009A538B" w:rsidRDefault="00E01CDE" w:rsidP="00F83B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Ārstniecības iestādei nododamās informācijas apjoms no </w:t>
      </w:r>
      <w:r w:rsidR="00A23CD7"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Neatliekamās medicīniskās palīdzības </w:t>
      </w: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izsaukuma kartes:</w:t>
      </w:r>
    </w:p>
    <w:p w14:paraId="60D1BC68" w14:textId="15B84255" w:rsidR="00E01CDE" w:rsidRPr="009A538B" w:rsidRDefault="004F43CC" w:rsidP="00F83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Izsaukuma </w:t>
      </w:r>
      <w:r w:rsidR="00E01CDE"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kartes numurs</w:t>
      </w:r>
    </w:p>
    <w:p w14:paraId="6935C356" w14:textId="77777777" w:rsidR="00E01CDE" w:rsidRPr="009A538B" w:rsidRDefault="00E01CDE" w:rsidP="00F83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Pamatinformācija:</w:t>
      </w:r>
    </w:p>
    <w:p w14:paraId="4E93B580" w14:textId="77777777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Izsaukuma vieta;</w:t>
      </w:r>
    </w:p>
    <w:p w14:paraId="13A6C1A0" w14:textId="77777777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Motīvs (iemesls);</w:t>
      </w:r>
    </w:p>
    <w:p w14:paraId="7F5ECD98" w14:textId="77777777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Pacienta uzvārds, vārds;</w:t>
      </w:r>
    </w:p>
    <w:p w14:paraId="73024271" w14:textId="294C77DE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Pacienta dzimšanas datums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dd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r w:rsidR="00F343C9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 </w:t>
      </w:r>
      <w:proofErr w:type="spellStart"/>
      <w:r w:rsidR="00F343C9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ggg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.);</w:t>
      </w:r>
    </w:p>
    <w:p w14:paraId="38BBDD91" w14:textId="77777777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Pacienta vecums – pacienta vecums gados (zīdaiņiem – dienas, mēneši; bērniem – gadi, mēneši);</w:t>
      </w:r>
    </w:p>
    <w:p w14:paraId="1A2FC88A" w14:textId="77777777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Pacienta dzimums;</w:t>
      </w:r>
    </w:p>
    <w:p w14:paraId="362D06D6" w14:textId="12772788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Ārzemnieks</w:t>
      </w:r>
      <w:r w:rsidR="00F343C9" w:rsidRPr="009A538B">
        <w:t xml:space="preserve"> -</w:t>
      </w:r>
      <w:r w:rsidR="00C50A27" w:rsidRPr="009A538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norāde, ka pacients ir ārzemnieks.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786C1C20" w14:textId="0034376B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Personas kods – pacienta personas kods vai </w:t>
      </w:r>
      <w:r w:rsidR="00215DB9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ārzemnieka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identifikācijas kods;</w:t>
      </w:r>
    </w:p>
    <w:p w14:paraId="561CB425" w14:textId="10F79443" w:rsidR="00E01CDE" w:rsidRPr="0041125C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Valsts</w:t>
      </w:r>
      <w:r w:rsidR="00F343C9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50A27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F343C9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50A27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pacienta valsts piederība.</w:t>
      </w:r>
    </w:p>
    <w:p w14:paraId="5E6D4BA7" w14:textId="327D0BC8" w:rsidR="008A2C60" w:rsidRPr="009A538B" w:rsidRDefault="008A2C60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Izsaukuma izpildes statuss par transportēšanas uzsākšanu</w:t>
      </w:r>
      <w:r w:rsidR="00C50A27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datums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dd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mm. 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gggg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 un laiks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hh:mm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9A538B" w:rsidDel="0037680A">
        <w:rPr>
          <w:rStyle w:val="CommentReference"/>
        </w:rPr>
        <w:t xml:space="preserve"> 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2637CA68" w14:textId="3F0F1E07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Pacienta nogādāšanas vieta</w:t>
      </w:r>
      <w:r w:rsidR="00AF0DDF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="00F8528B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norāda ārstniecības iestādes nosaukumu, reģistrācijas numuru un/vai filiāles reģistrācijas numuru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455CBEE3" w14:textId="2A8AADD0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Nogādāts </w:t>
      </w:r>
      <w:r w:rsidR="006E5ACD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datums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dd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C1513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</w:t>
      </w:r>
      <w:r w:rsidR="00AF0DDF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AF0DDF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ggg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 un laiks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hh:mm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kad pacients nogādāts</w:t>
      </w:r>
      <w:r w:rsidR="004C1513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ārstniecības iestādē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1213F2C5" w14:textId="12903E05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Diagnoze saskaņā ar SSK-10</w:t>
      </w:r>
      <w:r w:rsidR="00EA4246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1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22551D0D" w14:textId="77777777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Diagnozes piezīmes – jebkāda papildu informācija diagnozei;</w:t>
      </w:r>
    </w:p>
    <w:p w14:paraId="36483904" w14:textId="77777777" w:rsidR="00E01CDE" w:rsidRPr="009A538B" w:rsidRDefault="00E01CDE" w:rsidP="00F83B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Sarežģījumi.</w:t>
      </w:r>
    </w:p>
    <w:p w14:paraId="0BC01843" w14:textId="77777777" w:rsidR="00E01CDE" w:rsidRPr="009A538B" w:rsidRDefault="00E01CDE" w:rsidP="00F83B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Izpildes vēsture:</w:t>
      </w:r>
    </w:p>
    <w:p w14:paraId="636F7298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Brigāde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tās NMP brigādes numurs, kas izpilda izsaukumu;</w:t>
      </w:r>
    </w:p>
    <w:p w14:paraId="458C0A29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Brigādes vadītājs – NMP brigādes vadītāja vārds, uzvārds;</w:t>
      </w:r>
    </w:p>
    <w:p w14:paraId="286E91AD" w14:textId="0A87BD5A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Pacientu pavada – informācija par pacientu pavadošo personu </w:t>
      </w:r>
      <w:r w:rsidR="008A2C60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(vārds, uzvārds, kontaktinformācija)</w:t>
      </w:r>
      <w:r w:rsidR="008A2C60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34D757F7" w14:textId="44357FD6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Nāves konstatēšanas laiks – atzīmē gadījumos, kad tiek konstatēta pacienta nāve, un norāda nāves konstatēšanas datumu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dd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r w:rsidR="008D66DA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 </w:t>
      </w:r>
      <w:proofErr w:type="spellStart"/>
      <w:r w:rsidR="008D66DA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ggg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 un laiku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hh:mm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EA4246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2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44566876" w14:textId="77777777" w:rsidR="00E01CDE" w:rsidRPr="009A538B" w:rsidRDefault="00E01CDE" w:rsidP="00F83B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Sūdzības un anamnēze:</w:t>
      </w:r>
    </w:p>
    <w:p w14:paraId="41F24684" w14:textId="28AE9BBA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Sūdzības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sūdzību (simptomu) sākuma</w:t>
      </w:r>
      <w:r w:rsidR="00C50A2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datumu (</w:t>
      </w:r>
      <w:proofErr w:type="spellStart"/>
      <w:r w:rsidR="00C50A2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dd</w:t>
      </w:r>
      <w:proofErr w:type="spellEnd"/>
      <w:r w:rsidR="00C50A2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 mm. </w:t>
      </w:r>
      <w:proofErr w:type="spellStart"/>
      <w:r w:rsidR="00C50A2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gggg</w:t>
      </w:r>
      <w:proofErr w:type="spellEnd"/>
      <w:r w:rsidR="00C50A27" w:rsidRPr="009A538B">
        <w:rPr>
          <w:rFonts w:ascii="Times New Roman" w:eastAsia="Times New Roman" w:hAnsi="Times New Roman" w:cs="Times New Roman"/>
          <w:sz w:val="28"/>
          <w:szCs w:val="28"/>
          <w:lang w:eastAsia="lv-LV"/>
        </w:rPr>
        <w:t>.) un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laiku </w:t>
      </w:r>
      <w:bookmarkStart w:id="4" w:name="_Hlk69984951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hh:mm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bookmarkEnd w:id="4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obligāti norāda gadījumos, kad izsaukuma izpildes laikā pacientam konstatē:</w:t>
      </w:r>
    </w:p>
    <w:p w14:paraId="06881305" w14:textId="77777777" w:rsidR="00E01CDE" w:rsidRPr="009A538B" w:rsidRDefault="00E01CDE" w:rsidP="00F83B75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akūtu koronāru sindromu,</w:t>
      </w:r>
    </w:p>
    <w:p w14:paraId="2D4E4ADC" w14:textId="77777777" w:rsidR="00E01CDE" w:rsidRPr="009A538B" w:rsidRDefault="00E01CDE" w:rsidP="00F83B75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akūtus galvas smadzeņu asinsrites traucējumus,</w:t>
      </w:r>
    </w:p>
    <w:p w14:paraId="2F9A9B8F" w14:textId="77777777" w:rsidR="00E01CDE" w:rsidRPr="009A538B" w:rsidRDefault="00E01CDE" w:rsidP="00F83B75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smagu traumu;</w:t>
      </w:r>
    </w:p>
    <w:p w14:paraId="594E9B48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Anamnēze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ieraksta būtiskāko informāciju par pacienta </w:t>
      </w: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medikamentu lietošanu, alerģijām, slimību anamnēzi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37A80D4C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Darba asinsspiediens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norāda pacientam raksturīgā normālā asinsspiediena līmeni gadījumos, kad tas ir būtisks pacienta ārstēšanai.</w:t>
      </w:r>
    </w:p>
    <w:p w14:paraId="4512E4EA" w14:textId="77777777" w:rsidR="00E01CDE" w:rsidRPr="009A538B" w:rsidRDefault="00E01CDE" w:rsidP="00F83B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Objektīvais stāvoklis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0E4C9B7" w14:textId="5D3DC5FF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Objektīvais stāvoklis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pacienta veselības stāvoklis apskates un izmeklēšanas brīdī</w:t>
      </w:r>
      <w:r w:rsidR="00A16443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41B29C0" w14:textId="77777777" w:rsidR="00E01CDE" w:rsidRPr="009A538B" w:rsidRDefault="00E01CDE" w:rsidP="00F83B75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Perifērās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arteriālās asinsrites novērtēšana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aizpilda gadījumos, ja pastāv aizdomas par asinsvada </w:t>
      </w:r>
      <w:proofErr w:type="spellStart"/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aterosklerotisku</w:t>
      </w:r>
      <w:proofErr w:type="spellEnd"/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slēgumu, emboliju vai traumatisku bojājumu;</w:t>
      </w:r>
    </w:p>
    <w:p w14:paraId="011D9467" w14:textId="77777777" w:rsidR="00E01CDE" w:rsidRPr="009A538B" w:rsidRDefault="00E01CDE" w:rsidP="00F83B75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Izsitumi;</w:t>
      </w:r>
    </w:p>
    <w:p w14:paraId="66D2F6B4" w14:textId="77777777" w:rsidR="00E01CDE" w:rsidRPr="009A538B" w:rsidRDefault="00E01CDE" w:rsidP="00F83B75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Uzvedība, menstruālais cikls, rīkle, kuņģa–zarnu trakts, alkohola un citu apreibinošu vielu lietošana;</w:t>
      </w:r>
    </w:p>
    <w:p w14:paraId="464F3594" w14:textId="77777777" w:rsidR="00E01CDE" w:rsidRPr="009A538B" w:rsidRDefault="00E01CDE" w:rsidP="00F83B75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Objektīvā stāvokļa papildu apraksts.</w:t>
      </w:r>
    </w:p>
    <w:p w14:paraId="67C73A11" w14:textId="6A97296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Traumas mehānisms</w:t>
      </w:r>
      <w:r w:rsidR="00657B91"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16E0DC22" w14:textId="77777777" w:rsidR="00E01CDE" w:rsidRPr="009A538B" w:rsidRDefault="00E01CDE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69C038" w14:textId="77777777" w:rsidR="00E01CDE" w:rsidRPr="009A538B" w:rsidRDefault="00E01CDE" w:rsidP="00F83B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Skalas:</w:t>
      </w:r>
    </w:p>
    <w:p w14:paraId="33000334" w14:textId="77777777" w:rsidR="00E01CDE" w:rsidRPr="009A538B" w:rsidRDefault="00E01CDE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Skalas aizpilda atbilstoši pacientam konstatētai diagnozei un veselības stāvoklim.</w:t>
      </w:r>
    </w:p>
    <w:p w14:paraId="2287BA15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GKS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Glāzgovas komas skalu aizpilda galvas traumu guvušiem pacientiem un pacientiem ar apziņas traucējumiem;</w:t>
      </w:r>
    </w:p>
    <w:p w14:paraId="4BFA8973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FAST test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aizpilda, ja ārstniecības personai pēc pacienta izmeklēšanas rodas aizdomas par akūtiem galvas smadzeņu asinsrites traucējumiem;</w:t>
      </w:r>
    </w:p>
    <w:p w14:paraId="6577E81A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ABCD2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aizpilda, ja, pamatojoties uz pacienta sūdzībām un anamnēzi, pastāv aizdomas par tranzistoru </w:t>
      </w:r>
      <w:proofErr w:type="spellStart"/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išēmisku</w:t>
      </w:r>
      <w:proofErr w:type="spellEnd"/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lēkmi, bet apskates brīdī pacientam centrālās nervu sistēmas perēkļa simptomātika vairs netiek konstatēta;</w:t>
      </w:r>
    </w:p>
    <w:p w14:paraId="441019CB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Apgares</w:t>
      </w:r>
      <w:proofErr w:type="spellEnd"/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skala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aizpilda, ja brigādes klātbūtnē piedzimst jaundzimušais;</w:t>
      </w:r>
    </w:p>
    <w:p w14:paraId="38BA4D40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538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Westley</w:t>
      </w:r>
      <w:proofErr w:type="spellEnd"/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skala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aizpilda, ja pacientam konstatēta balsenes stenoze un nepieciešams izvērtēt tās smaguma pakāpi.</w:t>
      </w:r>
    </w:p>
    <w:p w14:paraId="5E32552F" w14:textId="77777777" w:rsidR="00E01CDE" w:rsidRPr="009A538B" w:rsidRDefault="00E01CDE" w:rsidP="00F83B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Ārstēšana</w:t>
      </w:r>
      <w:r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BFACA1C" w14:textId="14F20850" w:rsidR="00E01CDE" w:rsidRPr="009A538B" w:rsidRDefault="00833099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Datums (</w:t>
      </w:r>
      <w:proofErr w:type="spellStart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dd</w:t>
      </w:r>
      <w:proofErr w:type="spellEnd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. mm. </w:t>
      </w:r>
      <w:proofErr w:type="spellStart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gggg</w:t>
      </w:r>
      <w:proofErr w:type="spellEnd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.) un</w:t>
      </w:r>
      <w:r w:rsidRPr="009A538B" w:rsidDel="003768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 </w:t>
      </w:r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laiks (</w:t>
      </w:r>
      <w:proofErr w:type="spellStart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hh;mm</w:t>
      </w:r>
      <w:proofErr w:type="spellEnd"/>
      <w:r w:rsidRPr="009A53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), kad noteikti pacienta dzīvībai svarīgo orgānu funkciju rādītāji </w:t>
      </w:r>
      <w:r w:rsidR="00352AA8"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</w:t>
      </w:r>
      <w:r w:rsidR="00E01CDE"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aiks </w:t>
      </w:r>
      <w:r w:rsidR="00E01CDE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spellStart"/>
      <w:r w:rsidR="00E01CDE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hh:mm</w:t>
      </w:r>
      <w:proofErr w:type="spellEnd"/>
      <w:r w:rsidR="00E01CDE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352AA8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E01CDE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obligāti norāda vidēji smagā un smagā veselības stāvoklī esošajiem </w:t>
      </w:r>
      <w:r w:rsidR="00E01CDE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pacientiem, kā arī </w:t>
      </w:r>
      <w:proofErr w:type="spellStart"/>
      <w:r w:rsidR="00E01CDE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kardiopulmonālās</w:t>
      </w:r>
      <w:proofErr w:type="spellEnd"/>
      <w:r w:rsidR="00E01CDE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reanimācijas gadījumā;</w:t>
      </w:r>
    </w:p>
    <w:p w14:paraId="6F286C6F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Medikamenti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norāda ievadīto medikamenta devu mililitros, 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mikrogramos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miligramos vai gramos un medikamenta ievadīšanas veidu;</w:t>
      </w:r>
    </w:p>
    <w:p w14:paraId="7CD4DD79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Veiktās manipulācijas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0D41749B" w14:textId="5A11984D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Rādītāji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norāda pacienta dzīvībai svarīgo orgānu funkciju rādītājus – arteriālo asinsspiedienu, pulsa frekvenci, elpošanas biežumu, ķermeņa 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temperatūru un skābekļa piesātinājumu 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perifērajās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asinīs</w:t>
      </w:r>
      <w:r w:rsidR="00585DF8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5DF8" w:rsidRPr="009A538B">
        <w:rPr>
          <w:rFonts w:ascii="Times New Roman" w:hAnsi="Times New Roman" w:cs="Times New Roman"/>
          <w:sz w:val="28"/>
          <w:szCs w:val="28"/>
        </w:rPr>
        <w:t>kardiopulmonālās</w:t>
      </w:r>
      <w:proofErr w:type="spellEnd"/>
      <w:r w:rsidR="00585DF8" w:rsidRPr="009A538B">
        <w:rPr>
          <w:rFonts w:ascii="Times New Roman" w:hAnsi="Times New Roman" w:cs="Times New Roman"/>
          <w:sz w:val="28"/>
          <w:szCs w:val="28"/>
        </w:rPr>
        <w:t xml:space="preserve"> reanimācijas gadījumā arī oglekļa dioksīda parciālais spiediens izelpas beigās (alveolārā gāze);</w:t>
      </w:r>
    </w:p>
    <w:p w14:paraId="2811A6F2" w14:textId="0B15EC1B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Apraksts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norāda reanimācijas procesa gaitu, pacienta veselības stāvokļa izmaiņas, sūdzības dinamikā, kā arī pacientam ievadīto personīgo medikamentu.</w:t>
      </w:r>
    </w:p>
    <w:p w14:paraId="483E5D5E" w14:textId="77777777" w:rsidR="00E01CDE" w:rsidRPr="009A538B" w:rsidRDefault="00E01CDE" w:rsidP="00F83B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Atteikumi:</w:t>
      </w:r>
    </w:p>
    <w:p w14:paraId="1B90B59E" w14:textId="6ED4F531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Atteikums no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norāda, ja pacients atsakās no apskates, transportēšanas uz nestuvēm/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sēdkrēsla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nogādāšanas ārstniecības iestādē, objektīvās izmeklēšanas vai no kādas manipulācijas</w:t>
      </w:r>
      <w:r w:rsidR="00D56C3D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19943968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Atteikums no objektīvas izmeklēšanas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norāda konkrētu izmeklēšanas metodi, no kuras pacients atteicies;</w:t>
      </w:r>
    </w:p>
    <w:p w14:paraId="666AF770" w14:textId="77777777" w:rsidR="00E01CDE" w:rsidRPr="009A538B" w:rsidRDefault="00E01CDE" w:rsidP="00F83B7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Atteikums no medicīniskas palīdzības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norāda manipulācijas/medikamentus, no kurām/-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iem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pacients atteicies.</w:t>
      </w:r>
    </w:p>
    <w:p w14:paraId="07C344A6" w14:textId="77777777" w:rsidR="00E01CDE" w:rsidRPr="009A538B" w:rsidRDefault="00E01CDE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C52EA4" w14:textId="4B6C3A58" w:rsidR="00E01CDE" w:rsidRPr="009A538B" w:rsidRDefault="009B620F" w:rsidP="00F83B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Piezīmes:</w:t>
      </w:r>
    </w:p>
    <w:p w14:paraId="120716F1" w14:textId="10B73249" w:rsidR="009B620F" w:rsidRPr="009A538B" w:rsidRDefault="009B620F" w:rsidP="00F83B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1 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Starptautiskā statistiskā slimību un veselības problēmu klasifikācija (SSK – 10. redakcija)</w:t>
      </w:r>
    </w:p>
    <w:p w14:paraId="5F10C7C6" w14:textId="6E557B65" w:rsidR="009B620F" w:rsidRPr="009A538B" w:rsidRDefault="009B620F" w:rsidP="00F83B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2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Informācija nepieciešama, ja mirušo NMP brigāde nogādā morgā</w:t>
      </w:r>
    </w:p>
    <w:p w14:paraId="6E9C8784" w14:textId="77777777" w:rsidR="009B620F" w:rsidRPr="009A538B" w:rsidRDefault="009B620F" w:rsidP="00F83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99AEED1" w14:textId="7F390BAD" w:rsidR="00E01CDE" w:rsidRPr="009A538B" w:rsidRDefault="006E5ACD" w:rsidP="00F83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Neatliekamās medicīniskās palīdzības (NMP) pavadlapas talons</w:t>
      </w:r>
      <w:r w:rsidR="0037680A" w:rsidRPr="009A53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680A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(aizpilda </w:t>
      </w:r>
      <w:r w:rsidR="004343B5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stacionārā </w:t>
      </w:r>
      <w:r w:rsidR="0037680A" w:rsidRPr="009A538B">
        <w:rPr>
          <w:rFonts w:ascii="Times New Roman" w:hAnsi="Times New Roman" w:cs="Times New Roman"/>
          <w:sz w:val="28"/>
          <w:szCs w:val="28"/>
          <w:shd w:val="clear" w:color="auto" w:fill="FFFFFF"/>
        </w:rPr>
        <w:t>ārstniecības iestāde)</w:t>
      </w:r>
    </w:p>
    <w:p w14:paraId="135531FD" w14:textId="77777777" w:rsidR="006E5ACD" w:rsidRPr="009A538B" w:rsidRDefault="006E5ACD" w:rsidP="00F83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57C8AC54" w14:textId="1DE91EF4" w:rsidR="00E01CDE" w:rsidRPr="009A538B" w:rsidRDefault="00E01CDE" w:rsidP="00F83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A538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No ārstniecības iestādes saņemamās informācijas apjoms:</w:t>
      </w:r>
    </w:p>
    <w:p w14:paraId="4887FBA4" w14:textId="488238E8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Pieņēma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datums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dd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mm. 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gggg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 un laiks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hh:mm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kad pacients pieņemts ārstniecības iestādē</w:t>
      </w:r>
    </w:p>
    <w:p w14:paraId="23CD965A" w14:textId="46CDF90B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Pacientu pieņēma (vārds, uzvārds)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ārstniecības persona, kas pieņēma pacientu ārstniecības iestādē</w:t>
      </w:r>
    </w:p>
    <w:p w14:paraId="210DB105" w14:textId="66D7EFE3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Stacionāra kartes numurs</w:t>
      </w:r>
    </w:p>
    <w:p w14:paraId="254CDABE" w14:textId="4033470A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Pakalpojuma sniedzēja aizpildītās </w:t>
      </w:r>
      <w:r w:rsidR="0000293C"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NMP </w:t>
      </w: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izsaukuma kartes numurs</w:t>
      </w:r>
    </w:p>
    <w:p w14:paraId="10708145" w14:textId="0A391ABC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Pacienta vārds, uzvārds</w:t>
      </w:r>
    </w:p>
    <w:p w14:paraId="471BEA2A" w14:textId="4BC35871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Pacienta personas kods</w:t>
      </w:r>
    </w:p>
    <w:p w14:paraId="14F32CA5" w14:textId="650924CA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Ārstniecības iestāde</w:t>
      </w:r>
      <w:r w:rsidR="00F8528B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norāda ārstniecības iestādes nosaukumu, reģistrācijas numuru un/vai filiāles reģistrācijas numuru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004722F" w14:textId="2024BF18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Uzņemšanas nodaļas diagnoze (-s): SSK-10 kods</w:t>
      </w:r>
      <w:r w:rsidR="009248DC"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1</w:t>
      </w:r>
    </w:p>
    <w:p w14:paraId="559D5069" w14:textId="3CC3BF9B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Galīgā diagnoze (-s):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SSK-10 kods (-i) un diagnozes (-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žu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nosaukums (-i); ar norādi par pazīmi pamata un papildus</w:t>
      </w:r>
    </w:p>
    <w:p w14:paraId="0F22B619" w14:textId="3C9A6684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Sarežģījumi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(akūto stāvokļu un sarežģījumu veidu un to iestāšanās </w:t>
      </w:r>
      <w:r w:rsidR="009B6306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datums (</w:t>
      </w:r>
      <w:proofErr w:type="spellStart"/>
      <w:r w:rsidR="009B6306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dd</w:t>
      </w:r>
      <w:proofErr w:type="spellEnd"/>
      <w:r w:rsidR="009B6306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mm. </w:t>
      </w:r>
      <w:proofErr w:type="spellStart"/>
      <w:r w:rsidR="009B6306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gggg</w:t>
      </w:r>
      <w:proofErr w:type="spellEnd"/>
      <w:r w:rsidR="009B6306"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.) un </w:t>
      </w: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laiku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hh:mm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))</w:t>
      </w:r>
    </w:p>
    <w:p w14:paraId="41B08A6A" w14:textId="77777777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Ārstniecības rezultāts:</w:t>
      </w:r>
    </w:p>
    <w:p w14:paraId="2CBADA3A" w14:textId="77777777" w:rsidR="00E01CDE" w:rsidRPr="009A538B" w:rsidRDefault="00E01CDE" w:rsidP="00F83B7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atteicies no palīdzības – aizgājis;</w:t>
      </w:r>
    </w:p>
    <w:p w14:paraId="1752B51F" w14:textId="77777777" w:rsidR="00E01CDE" w:rsidRPr="009A538B" w:rsidRDefault="00E01CDE" w:rsidP="00F83B7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ārstēšanās slimnīcā nav nepieciešama - saņēmis ambulatoro palīdzību, t.sk. atradies observācijā;</w:t>
      </w:r>
    </w:p>
    <w:p w14:paraId="5AFB15C4" w14:textId="77777777" w:rsidR="00E01CDE" w:rsidRPr="009A538B" w:rsidRDefault="00E01CDE" w:rsidP="00F83B7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pacients atteicies no ārstēšanās slimnīcā – saņēmis ambulatoro palīdzību;</w:t>
      </w:r>
    </w:p>
    <w:p w14:paraId="6D7EE02F" w14:textId="77777777" w:rsidR="00E01CDE" w:rsidRPr="009A538B" w:rsidRDefault="00E01CDE" w:rsidP="00F83B7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ārstējies stacionārā – izrakstīšanās vai nāves iestāšanās datums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dd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mm. 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gggg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.);</w:t>
      </w:r>
    </w:p>
    <w:p w14:paraId="376B5F10" w14:textId="77777777" w:rsidR="00E01CDE" w:rsidRPr="009A538B" w:rsidRDefault="00E01CDE" w:rsidP="00F83B7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pacients pārvests uz citu slimnīcu (datums (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dd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mm. </w:t>
      </w:r>
      <w:proofErr w:type="spellStart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gggg</w:t>
      </w:r>
      <w:proofErr w:type="spellEnd"/>
      <w:r w:rsidRPr="009A53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.)).</w:t>
      </w:r>
    </w:p>
    <w:p w14:paraId="2D2AC98C" w14:textId="0A5B9B31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Ārstējošā ārsta vārds, uzvārds</w:t>
      </w:r>
    </w:p>
    <w:p w14:paraId="5D82C671" w14:textId="775D53FB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Ārstniecības iestādes piezīmes par ārstniecības procesu</w:t>
      </w:r>
    </w:p>
    <w:p w14:paraId="7D03BAEF" w14:textId="526BB254" w:rsidR="00E01CDE" w:rsidRPr="009A538B" w:rsidRDefault="00E01CDE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Ārstniecības iestādes ieteikumi ārstniecības procesam</w:t>
      </w:r>
    </w:p>
    <w:p w14:paraId="048AD988" w14:textId="3925A174" w:rsidR="00E01CDE" w:rsidRPr="009A538B" w:rsidRDefault="00585DF8" w:rsidP="00F83B7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38B">
        <w:rPr>
          <w:rFonts w:ascii="Times New Roman" w:hAnsi="Times New Roman" w:cs="Times New Roman"/>
          <w:b/>
          <w:bCs/>
          <w:sz w:val="28"/>
          <w:szCs w:val="28"/>
        </w:rPr>
        <w:t>Ārstniecības personas paraksts</w:t>
      </w:r>
      <w:r w:rsidR="00AB0B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470C42" w14:textId="20E6FABE" w:rsidR="006A096E" w:rsidRPr="009A538B" w:rsidRDefault="006A096E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E1612" w14:textId="26B7116D" w:rsidR="006A096E" w:rsidRPr="009A538B" w:rsidRDefault="0036753A" w:rsidP="00F8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 xml:space="preserve">Piezīme: </w:t>
      </w:r>
      <w:r w:rsidRPr="009A53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A538B">
        <w:rPr>
          <w:rFonts w:ascii="Times New Roman" w:hAnsi="Times New Roman" w:cs="Times New Roman"/>
          <w:sz w:val="28"/>
          <w:szCs w:val="28"/>
        </w:rPr>
        <w:t xml:space="preserve"> Starptautiskā statistiskā slimību un veselības problēmu klasifikācija (SSK – 10. redakcija)</w:t>
      </w:r>
      <w:r w:rsidR="00F83B75">
        <w:rPr>
          <w:rFonts w:ascii="Times New Roman" w:hAnsi="Times New Roman" w:cs="Times New Roman"/>
          <w:sz w:val="28"/>
          <w:szCs w:val="28"/>
        </w:rPr>
        <w:t>”.</w:t>
      </w:r>
    </w:p>
    <w:p w14:paraId="1E917F11" w14:textId="77777777" w:rsidR="00D00955" w:rsidRPr="009A538B" w:rsidRDefault="00D00955" w:rsidP="00F83B75">
      <w:pPr>
        <w:jc w:val="both"/>
      </w:pPr>
    </w:p>
    <w:p w14:paraId="4EC47070" w14:textId="77777777" w:rsidR="00296332" w:rsidRPr="009A538B" w:rsidRDefault="00296332" w:rsidP="00F83B75">
      <w:pPr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>Ministru prezidents                                                                      A. K. Kariņš</w:t>
      </w:r>
    </w:p>
    <w:bookmarkEnd w:id="0"/>
    <w:p w14:paraId="611A5A8B" w14:textId="77777777" w:rsidR="00C9035D" w:rsidRPr="009A538B" w:rsidRDefault="00C9035D" w:rsidP="00F83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068E0" w14:textId="6ACFE3D5" w:rsidR="00AF12AE" w:rsidRPr="009A538B" w:rsidRDefault="00296332" w:rsidP="00F83B75">
      <w:pPr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 xml:space="preserve">Veselības </w:t>
      </w:r>
      <w:r w:rsidR="00E01CDE" w:rsidRPr="009A538B">
        <w:rPr>
          <w:rFonts w:ascii="Times New Roman" w:hAnsi="Times New Roman" w:cs="Times New Roman"/>
          <w:sz w:val="28"/>
          <w:szCs w:val="28"/>
        </w:rPr>
        <w:t xml:space="preserve">ministrs                                                                       </w:t>
      </w:r>
      <w:r w:rsidR="00A965C7" w:rsidRPr="009A538B">
        <w:rPr>
          <w:rFonts w:ascii="Times New Roman" w:hAnsi="Times New Roman" w:cs="Times New Roman"/>
          <w:sz w:val="28"/>
          <w:szCs w:val="28"/>
        </w:rPr>
        <w:t xml:space="preserve">    </w:t>
      </w:r>
      <w:r w:rsidR="00E01CDE" w:rsidRPr="009A538B">
        <w:rPr>
          <w:rFonts w:ascii="Times New Roman" w:hAnsi="Times New Roman" w:cs="Times New Roman"/>
          <w:sz w:val="28"/>
          <w:szCs w:val="28"/>
        </w:rPr>
        <w:t xml:space="preserve"> D</w:t>
      </w:r>
      <w:r w:rsidRPr="009A538B">
        <w:rPr>
          <w:rFonts w:ascii="Times New Roman" w:hAnsi="Times New Roman" w:cs="Times New Roman"/>
          <w:sz w:val="28"/>
          <w:szCs w:val="28"/>
        </w:rPr>
        <w:t xml:space="preserve">. </w:t>
      </w:r>
      <w:r w:rsidR="00E01CDE" w:rsidRPr="009A538B">
        <w:rPr>
          <w:rFonts w:ascii="Times New Roman" w:hAnsi="Times New Roman" w:cs="Times New Roman"/>
          <w:sz w:val="28"/>
          <w:szCs w:val="28"/>
        </w:rPr>
        <w:t>Pavļuts</w:t>
      </w:r>
    </w:p>
    <w:p w14:paraId="4F94462C" w14:textId="77777777" w:rsidR="00296332" w:rsidRPr="009A538B" w:rsidRDefault="00296332" w:rsidP="00F83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4D5F0" w14:textId="25D7E67F" w:rsidR="00296332" w:rsidRPr="009A538B" w:rsidRDefault="00296332" w:rsidP="00F83B7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 xml:space="preserve">Iesniedzējs: Veselības </w:t>
      </w:r>
      <w:r w:rsidR="00E01CDE" w:rsidRPr="009A538B">
        <w:rPr>
          <w:rFonts w:ascii="Times New Roman" w:hAnsi="Times New Roman" w:cs="Times New Roman"/>
          <w:sz w:val="28"/>
          <w:szCs w:val="28"/>
        </w:rPr>
        <w:t>ministrs                                                        D</w:t>
      </w:r>
      <w:r w:rsidRPr="009A538B">
        <w:rPr>
          <w:rFonts w:ascii="Times New Roman" w:hAnsi="Times New Roman" w:cs="Times New Roman"/>
          <w:sz w:val="28"/>
          <w:szCs w:val="28"/>
        </w:rPr>
        <w:t xml:space="preserve">. </w:t>
      </w:r>
      <w:r w:rsidR="00E01CDE" w:rsidRPr="009A538B">
        <w:rPr>
          <w:rFonts w:ascii="Times New Roman" w:hAnsi="Times New Roman" w:cs="Times New Roman"/>
          <w:sz w:val="28"/>
          <w:szCs w:val="28"/>
        </w:rPr>
        <w:t>Pavļuts</w:t>
      </w:r>
    </w:p>
    <w:p w14:paraId="7FA00464" w14:textId="77777777" w:rsidR="00296332" w:rsidRPr="009A538B" w:rsidRDefault="00296332" w:rsidP="00F83B7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576FA" w14:textId="44645FE2" w:rsidR="00296332" w:rsidRPr="009A538B" w:rsidRDefault="00296332" w:rsidP="00F83B75">
      <w:pPr>
        <w:tabs>
          <w:tab w:val="left" w:pos="0"/>
          <w:tab w:val="right" w:pos="90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38B">
        <w:rPr>
          <w:rFonts w:ascii="Times New Roman" w:hAnsi="Times New Roman" w:cs="Times New Roman"/>
          <w:sz w:val="28"/>
          <w:szCs w:val="28"/>
        </w:rPr>
        <w:t xml:space="preserve">Vīza: Valsts sekretāre                                            </w:t>
      </w:r>
      <w:r w:rsidR="00A965C7" w:rsidRPr="009A53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538B">
        <w:rPr>
          <w:rFonts w:ascii="Times New Roman" w:hAnsi="Times New Roman" w:cs="Times New Roman"/>
          <w:sz w:val="28"/>
          <w:szCs w:val="28"/>
        </w:rPr>
        <w:t xml:space="preserve">   </w:t>
      </w:r>
      <w:r w:rsidR="00A965C7" w:rsidRPr="009A538B">
        <w:rPr>
          <w:rFonts w:ascii="Times New Roman" w:hAnsi="Times New Roman" w:cs="Times New Roman"/>
          <w:sz w:val="28"/>
          <w:szCs w:val="28"/>
        </w:rPr>
        <w:t xml:space="preserve"> I. Dreika</w:t>
      </w:r>
    </w:p>
    <w:p w14:paraId="70421807" w14:textId="0BE0A23F" w:rsidR="00296332" w:rsidRDefault="00296332" w:rsidP="00F83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D028F" w14:textId="45180E97" w:rsidR="00F83B75" w:rsidRDefault="00F83B75" w:rsidP="00F83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4A1EE" w14:textId="31F4F098" w:rsidR="00F83B75" w:rsidRDefault="00F83B75" w:rsidP="00F83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EB57D" w14:textId="5B452DB6" w:rsidR="00F83B75" w:rsidRDefault="00F83B75" w:rsidP="00F83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78CE4" w14:textId="3EE4BE47" w:rsidR="00F83B75" w:rsidRDefault="00F83B75" w:rsidP="00F83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46D27" w14:textId="34AE2C17" w:rsidR="00F83B75" w:rsidRPr="001253AB" w:rsidRDefault="001253AB" w:rsidP="0012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7089744"/>
      <w:r w:rsidRPr="001253AB">
        <w:rPr>
          <w:rFonts w:ascii="Times New Roman" w:hAnsi="Times New Roman" w:cs="Times New Roman"/>
          <w:sz w:val="24"/>
          <w:szCs w:val="24"/>
        </w:rPr>
        <w:t>Boltāne, 67876154</w:t>
      </w:r>
    </w:p>
    <w:p w14:paraId="18DE4919" w14:textId="155BE9B1" w:rsidR="001253AB" w:rsidRPr="001253AB" w:rsidRDefault="001253AB" w:rsidP="0012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AB">
        <w:rPr>
          <w:rFonts w:ascii="Times New Roman" w:hAnsi="Times New Roman" w:cs="Times New Roman"/>
          <w:sz w:val="24"/>
          <w:szCs w:val="24"/>
        </w:rPr>
        <w:t>laura.boltane@vm.gov.lv</w:t>
      </w:r>
      <w:bookmarkEnd w:id="5"/>
    </w:p>
    <w:sectPr w:rsidR="001253AB" w:rsidRPr="001253AB" w:rsidSect="003960CB">
      <w:headerReference w:type="default" r:id="rId9"/>
      <w:footerReference w:type="default" r:id="rId10"/>
      <w:footerReference w:type="first" r:id="rId11"/>
      <w:pgSz w:w="12240" w:h="15840" w:code="1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1D96" w14:textId="77777777" w:rsidR="00147134" w:rsidRDefault="00147134" w:rsidP="00E01CDE">
      <w:pPr>
        <w:spacing w:after="0" w:line="240" w:lineRule="auto"/>
      </w:pPr>
      <w:r>
        <w:separator/>
      </w:r>
    </w:p>
  </w:endnote>
  <w:endnote w:type="continuationSeparator" w:id="0">
    <w:p w14:paraId="28C618D9" w14:textId="77777777" w:rsidR="00147134" w:rsidRDefault="00147134" w:rsidP="00E0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CDDF" w14:textId="1D02695C" w:rsidR="009E20A6" w:rsidRPr="009E20A6" w:rsidRDefault="009E20A6">
    <w:pPr>
      <w:pStyle w:val="Footer"/>
      <w:rPr>
        <w:rFonts w:ascii="Times New Roman" w:hAnsi="Times New Roman" w:cs="Times New Roman"/>
      </w:rPr>
    </w:pPr>
    <w:r w:rsidRPr="009E20A6">
      <w:rPr>
        <w:rFonts w:ascii="Times New Roman" w:hAnsi="Times New Roman" w:cs="Times New Roman"/>
      </w:rPr>
      <w:t>VMnot_</w:t>
    </w:r>
    <w:r w:rsidR="001E0F9F">
      <w:rPr>
        <w:rFonts w:ascii="Times New Roman" w:hAnsi="Times New Roman" w:cs="Times New Roman"/>
      </w:rPr>
      <w:t>1</w:t>
    </w:r>
    <w:r w:rsidR="00FF0E15">
      <w:rPr>
        <w:rFonts w:ascii="Times New Roman" w:hAnsi="Times New Roman" w:cs="Times New Roman"/>
      </w:rPr>
      <w:t>9</w:t>
    </w:r>
    <w:r w:rsidRPr="009E20A6">
      <w:rPr>
        <w:rFonts w:ascii="Times New Roman" w:hAnsi="Times New Roman" w:cs="Times New Roman"/>
      </w:rPr>
      <w:t>0</w:t>
    </w:r>
    <w:r w:rsidR="001E0F9F">
      <w:rPr>
        <w:rFonts w:ascii="Times New Roman" w:hAnsi="Times New Roman" w:cs="Times New Roman"/>
      </w:rPr>
      <w:t>7</w:t>
    </w:r>
    <w:r w:rsidRPr="009E20A6">
      <w:rPr>
        <w:rFonts w:ascii="Times New Roman" w:hAnsi="Times New Roman" w:cs="Times New Roman"/>
      </w:rPr>
      <w:t>21_265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31A3" w14:textId="47498A1B" w:rsidR="009E20A6" w:rsidRPr="009E20A6" w:rsidRDefault="009E20A6">
    <w:pPr>
      <w:pStyle w:val="Footer"/>
      <w:rPr>
        <w:rFonts w:ascii="Times New Roman" w:hAnsi="Times New Roman" w:cs="Times New Roman"/>
      </w:rPr>
    </w:pPr>
    <w:r w:rsidRPr="009E20A6">
      <w:rPr>
        <w:rFonts w:ascii="Times New Roman" w:hAnsi="Times New Roman" w:cs="Times New Roman"/>
      </w:rPr>
      <w:t>VMnot_</w:t>
    </w:r>
    <w:r w:rsidR="001E0F9F">
      <w:rPr>
        <w:rFonts w:ascii="Times New Roman" w:hAnsi="Times New Roman" w:cs="Times New Roman"/>
      </w:rPr>
      <w:t>1</w:t>
    </w:r>
    <w:r w:rsidR="00FF0E15">
      <w:rPr>
        <w:rFonts w:ascii="Times New Roman" w:hAnsi="Times New Roman" w:cs="Times New Roman"/>
      </w:rPr>
      <w:t>9</w:t>
    </w:r>
    <w:r w:rsidRPr="009E20A6">
      <w:rPr>
        <w:rFonts w:ascii="Times New Roman" w:hAnsi="Times New Roman" w:cs="Times New Roman"/>
      </w:rPr>
      <w:t>0</w:t>
    </w:r>
    <w:r w:rsidR="001E0F9F">
      <w:rPr>
        <w:rFonts w:ascii="Times New Roman" w:hAnsi="Times New Roman" w:cs="Times New Roman"/>
      </w:rPr>
      <w:t>7</w:t>
    </w:r>
    <w:r w:rsidRPr="009E20A6">
      <w:rPr>
        <w:rFonts w:ascii="Times New Roman" w:hAnsi="Times New Roman" w:cs="Times New Roman"/>
      </w:rPr>
      <w:t>21_265</w:t>
    </w:r>
  </w:p>
  <w:p w14:paraId="5C64AB44" w14:textId="77777777" w:rsidR="009E20A6" w:rsidRDefault="009E2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F3C7" w14:textId="77777777" w:rsidR="00147134" w:rsidRDefault="00147134" w:rsidP="00E01CDE">
      <w:pPr>
        <w:spacing w:after="0" w:line="240" w:lineRule="auto"/>
      </w:pPr>
      <w:r>
        <w:separator/>
      </w:r>
    </w:p>
  </w:footnote>
  <w:footnote w:type="continuationSeparator" w:id="0">
    <w:p w14:paraId="1B1A4DFF" w14:textId="77777777" w:rsidR="00147134" w:rsidRDefault="00147134" w:rsidP="00E0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3785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A68018" w14:textId="205B038D" w:rsidR="00AF12AE" w:rsidRDefault="00AF12AE">
        <w:pPr>
          <w:pStyle w:val="Header"/>
          <w:jc w:val="center"/>
        </w:pPr>
        <w:r w:rsidRPr="003960CB">
          <w:rPr>
            <w:rFonts w:ascii="Times New Roman" w:hAnsi="Times New Roman" w:cs="Times New Roman"/>
          </w:rPr>
          <w:fldChar w:fldCharType="begin"/>
        </w:r>
        <w:r w:rsidRPr="003960CB">
          <w:rPr>
            <w:rFonts w:ascii="Times New Roman" w:hAnsi="Times New Roman" w:cs="Times New Roman"/>
          </w:rPr>
          <w:instrText xml:space="preserve"> PAGE   \* MERGEFORMAT </w:instrText>
        </w:r>
        <w:r w:rsidRPr="003960CB">
          <w:rPr>
            <w:rFonts w:ascii="Times New Roman" w:hAnsi="Times New Roman" w:cs="Times New Roman"/>
          </w:rPr>
          <w:fldChar w:fldCharType="separate"/>
        </w:r>
        <w:r w:rsidR="00215DB9">
          <w:rPr>
            <w:rFonts w:ascii="Times New Roman" w:hAnsi="Times New Roman" w:cs="Times New Roman"/>
            <w:noProof/>
          </w:rPr>
          <w:t>9</w:t>
        </w:r>
        <w:r w:rsidRPr="003960C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C98FF8" w14:textId="77777777" w:rsidR="00AF12AE" w:rsidRDefault="00AF1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5A7"/>
    <w:multiLevelType w:val="hybridMultilevel"/>
    <w:tmpl w:val="F8AED354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B52"/>
    <w:multiLevelType w:val="multilevel"/>
    <w:tmpl w:val="E2A2E8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A82E31"/>
    <w:multiLevelType w:val="hybridMultilevel"/>
    <w:tmpl w:val="6A6E8BB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785"/>
    <w:multiLevelType w:val="hybridMultilevel"/>
    <w:tmpl w:val="992EE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39BD"/>
    <w:multiLevelType w:val="multilevel"/>
    <w:tmpl w:val="F4D08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BD51934"/>
    <w:multiLevelType w:val="hybridMultilevel"/>
    <w:tmpl w:val="767E3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3819"/>
    <w:multiLevelType w:val="multilevel"/>
    <w:tmpl w:val="9274F074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7" w15:restartNumberingAfterBreak="0">
    <w:nsid w:val="3C8C7B3D"/>
    <w:multiLevelType w:val="hybridMultilevel"/>
    <w:tmpl w:val="E3DE71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3727"/>
    <w:multiLevelType w:val="multilevel"/>
    <w:tmpl w:val="66821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9" w15:restartNumberingAfterBreak="0">
    <w:nsid w:val="446F0F0C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601140F7"/>
    <w:multiLevelType w:val="multilevel"/>
    <w:tmpl w:val="E84EB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EBE37C2"/>
    <w:multiLevelType w:val="hybridMultilevel"/>
    <w:tmpl w:val="19DA24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75F24"/>
    <w:multiLevelType w:val="multilevel"/>
    <w:tmpl w:val="BDA63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AAA298C"/>
    <w:multiLevelType w:val="hybridMultilevel"/>
    <w:tmpl w:val="3A2AEF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07E6B"/>
    <w:multiLevelType w:val="hybridMultilevel"/>
    <w:tmpl w:val="F25686FA"/>
    <w:lvl w:ilvl="0" w:tplc="8DCEBF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5D"/>
    <w:rsid w:val="0000293C"/>
    <w:rsid w:val="00043F4F"/>
    <w:rsid w:val="00074C14"/>
    <w:rsid w:val="000819FB"/>
    <w:rsid w:val="000D12A2"/>
    <w:rsid w:val="000E41F2"/>
    <w:rsid w:val="000E58C8"/>
    <w:rsid w:val="000F7DA2"/>
    <w:rsid w:val="00100392"/>
    <w:rsid w:val="00114255"/>
    <w:rsid w:val="00124CB9"/>
    <w:rsid w:val="001253AB"/>
    <w:rsid w:val="001350D9"/>
    <w:rsid w:val="00140CEC"/>
    <w:rsid w:val="00147134"/>
    <w:rsid w:val="001602D5"/>
    <w:rsid w:val="001E0F9F"/>
    <w:rsid w:val="001E125E"/>
    <w:rsid w:val="00213DB7"/>
    <w:rsid w:val="00215DB9"/>
    <w:rsid w:val="00257E46"/>
    <w:rsid w:val="00296332"/>
    <w:rsid w:val="002A33E7"/>
    <w:rsid w:val="002A60FA"/>
    <w:rsid w:val="002A7696"/>
    <w:rsid w:val="002B0994"/>
    <w:rsid w:val="002E12E9"/>
    <w:rsid w:val="002E1B17"/>
    <w:rsid w:val="003034A4"/>
    <w:rsid w:val="0031073C"/>
    <w:rsid w:val="003429E3"/>
    <w:rsid w:val="00352AA8"/>
    <w:rsid w:val="00362061"/>
    <w:rsid w:val="0036753A"/>
    <w:rsid w:val="0037680A"/>
    <w:rsid w:val="0037703F"/>
    <w:rsid w:val="00377DFC"/>
    <w:rsid w:val="003960CB"/>
    <w:rsid w:val="00397B46"/>
    <w:rsid w:val="0041125C"/>
    <w:rsid w:val="004343B5"/>
    <w:rsid w:val="00447E26"/>
    <w:rsid w:val="00450BF3"/>
    <w:rsid w:val="00450CE1"/>
    <w:rsid w:val="00452B8F"/>
    <w:rsid w:val="0046629B"/>
    <w:rsid w:val="004846A9"/>
    <w:rsid w:val="004C1513"/>
    <w:rsid w:val="004D08BF"/>
    <w:rsid w:val="004E3C8B"/>
    <w:rsid w:val="004F1635"/>
    <w:rsid w:val="004F43CC"/>
    <w:rsid w:val="00517BA2"/>
    <w:rsid w:val="00524F36"/>
    <w:rsid w:val="00546818"/>
    <w:rsid w:val="00585DF8"/>
    <w:rsid w:val="00591284"/>
    <w:rsid w:val="005C6BCE"/>
    <w:rsid w:val="005E0E74"/>
    <w:rsid w:val="005F7D0D"/>
    <w:rsid w:val="0061218F"/>
    <w:rsid w:val="00615245"/>
    <w:rsid w:val="00617748"/>
    <w:rsid w:val="00657B91"/>
    <w:rsid w:val="006610A7"/>
    <w:rsid w:val="006A096E"/>
    <w:rsid w:val="006E5ACD"/>
    <w:rsid w:val="006F38BC"/>
    <w:rsid w:val="00732A89"/>
    <w:rsid w:val="00745DB4"/>
    <w:rsid w:val="007576C0"/>
    <w:rsid w:val="00771E90"/>
    <w:rsid w:val="00773183"/>
    <w:rsid w:val="00783538"/>
    <w:rsid w:val="0078594E"/>
    <w:rsid w:val="007A1504"/>
    <w:rsid w:val="007A5A0A"/>
    <w:rsid w:val="007D07CD"/>
    <w:rsid w:val="007F6DCA"/>
    <w:rsid w:val="00802268"/>
    <w:rsid w:val="00806803"/>
    <w:rsid w:val="00820E30"/>
    <w:rsid w:val="00826215"/>
    <w:rsid w:val="00827127"/>
    <w:rsid w:val="00833099"/>
    <w:rsid w:val="00851756"/>
    <w:rsid w:val="0085476E"/>
    <w:rsid w:val="008729DC"/>
    <w:rsid w:val="00887ABB"/>
    <w:rsid w:val="008A2C60"/>
    <w:rsid w:val="008A4352"/>
    <w:rsid w:val="008B1782"/>
    <w:rsid w:val="008B5A22"/>
    <w:rsid w:val="008D66DA"/>
    <w:rsid w:val="009248DC"/>
    <w:rsid w:val="00931554"/>
    <w:rsid w:val="009359AC"/>
    <w:rsid w:val="009570B8"/>
    <w:rsid w:val="00986A64"/>
    <w:rsid w:val="009932CB"/>
    <w:rsid w:val="009A538B"/>
    <w:rsid w:val="009B61FB"/>
    <w:rsid w:val="009B620F"/>
    <w:rsid w:val="009B6306"/>
    <w:rsid w:val="009C6E17"/>
    <w:rsid w:val="009E20A6"/>
    <w:rsid w:val="009E3AC4"/>
    <w:rsid w:val="00A16443"/>
    <w:rsid w:val="00A23CD7"/>
    <w:rsid w:val="00A34429"/>
    <w:rsid w:val="00A37FA9"/>
    <w:rsid w:val="00A40E90"/>
    <w:rsid w:val="00A616F4"/>
    <w:rsid w:val="00A965C7"/>
    <w:rsid w:val="00A974D7"/>
    <w:rsid w:val="00AB0B3D"/>
    <w:rsid w:val="00AC19C4"/>
    <w:rsid w:val="00AD2723"/>
    <w:rsid w:val="00AF0DDF"/>
    <w:rsid w:val="00AF12AE"/>
    <w:rsid w:val="00B32801"/>
    <w:rsid w:val="00B449DC"/>
    <w:rsid w:val="00B74886"/>
    <w:rsid w:val="00BC5949"/>
    <w:rsid w:val="00BD7003"/>
    <w:rsid w:val="00BE6A13"/>
    <w:rsid w:val="00C44983"/>
    <w:rsid w:val="00C50A27"/>
    <w:rsid w:val="00C67D17"/>
    <w:rsid w:val="00C77686"/>
    <w:rsid w:val="00C9035D"/>
    <w:rsid w:val="00C969B5"/>
    <w:rsid w:val="00CA3BBA"/>
    <w:rsid w:val="00CA63BB"/>
    <w:rsid w:val="00CB4BC6"/>
    <w:rsid w:val="00D00955"/>
    <w:rsid w:val="00D1275B"/>
    <w:rsid w:val="00D17213"/>
    <w:rsid w:val="00D220E5"/>
    <w:rsid w:val="00D42319"/>
    <w:rsid w:val="00D5217A"/>
    <w:rsid w:val="00D56C3D"/>
    <w:rsid w:val="00D834C6"/>
    <w:rsid w:val="00DA1025"/>
    <w:rsid w:val="00DA4A68"/>
    <w:rsid w:val="00DB07FA"/>
    <w:rsid w:val="00E01CDE"/>
    <w:rsid w:val="00E0512A"/>
    <w:rsid w:val="00E14DB1"/>
    <w:rsid w:val="00E63177"/>
    <w:rsid w:val="00E64D4B"/>
    <w:rsid w:val="00E836AE"/>
    <w:rsid w:val="00E841D6"/>
    <w:rsid w:val="00E91AAF"/>
    <w:rsid w:val="00EA4246"/>
    <w:rsid w:val="00EA5A94"/>
    <w:rsid w:val="00F172E1"/>
    <w:rsid w:val="00F32FA3"/>
    <w:rsid w:val="00F343C9"/>
    <w:rsid w:val="00F83B75"/>
    <w:rsid w:val="00F8528B"/>
    <w:rsid w:val="00FB43C0"/>
    <w:rsid w:val="00FB7898"/>
    <w:rsid w:val="00FC47EB"/>
    <w:rsid w:val="00FC7E10"/>
    <w:rsid w:val="00FD671B"/>
    <w:rsid w:val="00FE554A"/>
    <w:rsid w:val="00FE74E7"/>
    <w:rsid w:val="00FF0E15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0995"/>
  <w15:docId w15:val="{8B8C4FF3-A9DA-4CD5-AD5D-67B932AB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3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7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6C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C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C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C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74"/>
  </w:style>
  <w:style w:type="paragraph" w:styleId="Footer">
    <w:name w:val="footer"/>
    <w:basedOn w:val="Normal"/>
    <w:link w:val="FooterChar"/>
    <w:uiPriority w:val="99"/>
    <w:unhideWhenUsed/>
    <w:rsid w:val="005E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74"/>
  </w:style>
  <w:style w:type="paragraph" w:customStyle="1" w:styleId="labojumupamats">
    <w:name w:val="labojumu_pamats"/>
    <w:basedOn w:val="Normal"/>
    <w:rsid w:val="00B4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449DC"/>
    <w:rPr>
      <w:color w:val="0000FF"/>
      <w:u w:val="single"/>
    </w:rPr>
  </w:style>
  <w:style w:type="paragraph" w:customStyle="1" w:styleId="tvhtml">
    <w:name w:val="tv_html"/>
    <w:basedOn w:val="Normal"/>
    <w:rsid w:val="00B4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1">
    <w:name w:val="tv_html1"/>
    <w:basedOn w:val="DefaultParagraphFont"/>
    <w:rsid w:val="00B449DC"/>
  </w:style>
  <w:style w:type="paragraph" w:styleId="BalloonText">
    <w:name w:val="Balloon Text"/>
    <w:basedOn w:val="Normal"/>
    <w:link w:val="BalloonTextChar"/>
    <w:uiPriority w:val="99"/>
    <w:semiHidden/>
    <w:unhideWhenUsed/>
    <w:rsid w:val="00DB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3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7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4CB9-D726-4F1D-A9D6-BD9182E7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1852</Words>
  <Characters>12804</Characters>
  <Application>Microsoft Office Word</Application>
  <DocSecurity>0</DocSecurity>
  <Lines>232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 Boltāne</cp:lastModifiedBy>
  <cp:revision>4</cp:revision>
  <cp:lastPrinted>2021-05-07T10:15:00Z</cp:lastPrinted>
  <dcterms:created xsi:type="dcterms:W3CDTF">2021-07-19T06:35:00Z</dcterms:created>
  <dcterms:modified xsi:type="dcterms:W3CDTF">2021-07-19T07:00:00Z</dcterms:modified>
</cp:coreProperties>
</file>