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ABB7" w14:textId="77777777" w:rsidR="00ED34C6" w:rsidRPr="00EE18AD" w:rsidRDefault="00ED34C6" w:rsidP="00ED34C6">
      <w:pPr>
        <w:pStyle w:val="Default"/>
        <w:jc w:val="right"/>
        <w:rPr>
          <w:color w:val="auto"/>
          <w:sz w:val="28"/>
          <w:szCs w:val="28"/>
        </w:rPr>
      </w:pPr>
      <w:r w:rsidRPr="00EE18AD">
        <w:rPr>
          <w:color w:val="auto"/>
          <w:sz w:val="28"/>
          <w:szCs w:val="28"/>
        </w:rPr>
        <w:t xml:space="preserve">Projekts </w:t>
      </w:r>
    </w:p>
    <w:p w14:paraId="736A6DDC" w14:textId="77777777" w:rsidR="00ED34C6" w:rsidRPr="00EE18AD" w:rsidRDefault="00ED34C6" w:rsidP="00ED34C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55057DB7" w14:textId="77777777" w:rsidR="00ED34C6" w:rsidRPr="00EE18AD" w:rsidRDefault="00ED34C6" w:rsidP="00ED34C6">
      <w:pPr>
        <w:pStyle w:val="Default"/>
        <w:jc w:val="center"/>
        <w:rPr>
          <w:bCs/>
          <w:color w:val="auto"/>
          <w:sz w:val="28"/>
          <w:szCs w:val="28"/>
        </w:rPr>
      </w:pPr>
      <w:r w:rsidRPr="00EE18AD">
        <w:rPr>
          <w:bCs/>
          <w:color w:val="auto"/>
          <w:sz w:val="28"/>
          <w:szCs w:val="28"/>
        </w:rPr>
        <w:t>LATVIJAS REPUBLIKAS MINISTRU KABINETS</w:t>
      </w:r>
    </w:p>
    <w:p w14:paraId="4EB4CBCB" w14:textId="77777777" w:rsidR="00ED34C6" w:rsidRPr="00EE18AD" w:rsidRDefault="00ED34C6" w:rsidP="00ED34C6">
      <w:pPr>
        <w:pStyle w:val="Default"/>
        <w:jc w:val="center"/>
        <w:rPr>
          <w:color w:val="auto"/>
          <w:sz w:val="28"/>
          <w:szCs w:val="28"/>
        </w:rPr>
      </w:pPr>
    </w:p>
    <w:p w14:paraId="08FAFD52" w14:textId="77777777" w:rsidR="00ED34C6" w:rsidRPr="00EE18AD" w:rsidRDefault="00ED34C6" w:rsidP="00ED34C6">
      <w:pPr>
        <w:tabs>
          <w:tab w:val="left" w:pos="2552"/>
        </w:tabs>
        <w:rPr>
          <w:rFonts w:ascii="Times New Roman" w:hAnsi="Times New Roman" w:cs="Times New Roman"/>
          <w:color w:val="333333"/>
          <w:sz w:val="28"/>
          <w:szCs w:val="28"/>
        </w:rPr>
      </w:pPr>
      <w:r w:rsidRPr="00EE18AD">
        <w:rPr>
          <w:rFonts w:ascii="Times New Roman" w:hAnsi="Times New Roman" w:cs="Times New Roman"/>
          <w:sz w:val="28"/>
          <w:szCs w:val="28"/>
        </w:rPr>
        <w:t>2021. gada ___.______</w:t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  <w:t>Noteikumi Nr.</w:t>
      </w:r>
    </w:p>
    <w:p w14:paraId="1FD4ECB6" w14:textId="77777777" w:rsidR="00ED34C6" w:rsidRPr="00EE18AD" w:rsidRDefault="00ED34C6" w:rsidP="00ED34C6">
      <w:pPr>
        <w:rPr>
          <w:rFonts w:ascii="Times New Roman" w:hAnsi="Times New Roman" w:cs="Times New Roman"/>
          <w:sz w:val="28"/>
          <w:szCs w:val="28"/>
        </w:rPr>
      </w:pPr>
      <w:r w:rsidRPr="00EE18AD">
        <w:rPr>
          <w:rFonts w:ascii="Times New Roman" w:hAnsi="Times New Roman" w:cs="Times New Roman"/>
          <w:sz w:val="28"/>
          <w:szCs w:val="28"/>
        </w:rPr>
        <w:t>Rīgā</w:t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  <w:t>(prot. Nr. _______  .§)</w:t>
      </w:r>
    </w:p>
    <w:p w14:paraId="15CA94EB" w14:textId="77777777" w:rsidR="008202C5" w:rsidRPr="00EE18AD" w:rsidRDefault="008202C5" w:rsidP="00F44A7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3D77449" w14:textId="5E02779D" w:rsidR="00577BBB" w:rsidRPr="00EE18AD" w:rsidRDefault="00ED34C6" w:rsidP="006D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lv-LV"/>
        </w:rPr>
      </w:pPr>
      <w:r w:rsidRPr="00EE1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lv-LV"/>
        </w:rPr>
        <w:t xml:space="preserve">Grozījumi Ministru kabineta </w:t>
      </w:r>
      <w:r w:rsidR="001240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lv-LV"/>
        </w:rPr>
        <w:t xml:space="preserve">2018.gada 26.jūnija </w:t>
      </w:r>
      <w:r w:rsidRPr="00EE1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lv-LV"/>
        </w:rPr>
        <w:t>noteikumos Nr.</w:t>
      </w:r>
      <w:r w:rsidR="001240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lv-LV"/>
        </w:rPr>
        <w:t>377</w:t>
      </w:r>
      <w:r w:rsidRPr="00EE1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lv-LV"/>
        </w:rPr>
        <w:t xml:space="preserve"> </w:t>
      </w:r>
      <w:r w:rsidR="006D6CF7" w:rsidRPr="00EE1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lv-LV"/>
        </w:rPr>
        <w:t>“</w:t>
      </w:r>
      <w:r w:rsidR="001240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lv-LV"/>
        </w:rPr>
        <w:t>Latvijas Antidopinga biroja nolikums</w:t>
      </w:r>
      <w:r w:rsidR="006D6CF7" w:rsidRPr="00EE1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lv-LV"/>
        </w:rPr>
        <w:t>”</w:t>
      </w:r>
    </w:p>
    <w:p w14:paraId="3F193D07" w14:textId="77777777" w:rsidR="00E5633D" w:rsidRPr="00EE18AD" w:rsidRDefault="00E5633D" w:rsidP="006D6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C1ED9" w14:textId="77777777" w:rsidR="00124019" w:rsidRPr="00124019" w:rsidRDefault="00124019" w:rsidP="00124019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414142"/>
          <w:sz w:val="28"/>
          <w:szCs w:val="28"/>
          <w:shd w:val="clear" w:color="auto" w:fill="FFFFFF"/>
        </w:rPr>
      </w:pPr>
      <w:r w:rsidRPr="00124019">
        <w:rPr>
          <w:rFonts w:ascii="Times New Roman" w:hAnsi="Times New Roman" w:cs="Times New Roman"/>
          <w:i/>
          <w:iCs/>
          <w:color w:val="414142"/>
          <w:sz w:val="28"/>
          <w:szCs w:val="28"/>
          <w:shd w:val="clear" w:color="auto" w:fill="FFFFFF"/>
        </w:rPr>
        <w:t xml:space="preserve">Izdoti saskaņā ar </w:t>
      </w:r>
    </w:p>
    <w:p w14:paraId="54A8499E" w14:textId="77777777" w:rsidR="00124019" w:rsidRPr="00124019" w:rsidRDefault="00124019" w:rsidP="00124019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414142"/>
          <w:sz w:val="28"/>
          <w:szCs w:val="28"/>
          <w:shd w:val="clear" w:color="auto" w:fill="FFFFFF"/>
        </w:rPr>
      </w:pPr>
      <w:r w:rsidRPr="00124019">
        <w:rPr>
          <w:rFonts w:ascii="Times New Roman" w:hAnsi="Times New Roman" w:cs="Times New Roman"/>
          <w:i/>
          <w:iCs/>
          <w:color w:val="414142"/>
          <w:sz w:val="28"/>
          <w:szCs w:val="28"/>
          <w:shd w:val="clear" w:color="auto" w:fill="FFFFFF"/>
        </w:rPr>
        <w:t xml:space="preserve">Valsts pārvaldes iekārtas likuma </w:t>
      </w:r>
    </w:p>
    <w:p w14:paraId="57975B00" w14:textId="0F20C0B5" w:rsidR="00E5633D" w:rsidRDefault="00124019" w:rsidP="00124019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414142"/>
          <w:sz w:val="28"/>
          <w:szCs w:val="28"/>
          <w:shd w:val="clear" w:color="auto" w:fill="FFFFFF"/>
        </w:rPr>
      </w:pPr>
      <w:r w:rsidRPr="00124019">
        <w:rPr>
          <w:rFonts w:ascii="Times New Roman" w:hAnsi="Times New Roman" w:cs="Times New Roman"/>
          <w:i/>
          <w:iCs/>
          <w:color w:val="414142"/>
          <w:sz w:val="28"/>
          <w:szCs w:val="28"/>
          <w:shd w:val="clear" w:color="auto" w:fill="FFFFFF"/>
        </w:rPr>
        <w:t>16. panta pirmo daļu</w:t>
      </w:r>
    </w:p>
    <w:p w14:paraId="768DA057" w14:textId="77777777" w:rsidR="00124019" w:rsidRPr="00EE18AD" w:rsidRDefault="00124019" w:rsidP="00124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DCB37D" w14:textId="3FC18A6E" w:rsidR="00ED34C6" w:rsidRPr="00124019" w:rsidRDefault="00577BBB" w:rsidP="006D6CF7">
      <w:pPr>
        <w:ind w:firstLine="720"/>
        <w:jc w:val="both"/>
        <w:rPr>
          <w:rFonts w:ascii="Times New Roman" w:hAnsi="Times New Roman" w:cs="Times New Roman"/>
          <w:color w:val="414142"/>
          <w:sz w:val="18"/>
          <w:szCs w:val="18"/>
          <w:shd w:val="clear" w:color="auto" w:fill="F1F1F1"/>
        </w:rPr>
      </w:pPr>
      <w:r w:rsidRPr="00124019">
        <w:rPr>
          <w:rFonts w:ascii="Times New Roman" w:hAnsi="Times New Roman" w:cs="Times New Roman"/>
          <w:sz w:val="28"/>
          <w:szCs w:val="28"/>
        </w:rPr>
        <w:t xml:space="preserve">Izdarīt </w:t>
      </w:r>
      <w:r w:rsidR="00ED34C6" w:rsidRPr="00124019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 xml:space="preserve">Ministru kabineta </w:t>
      </w:r>
      <w:r w:rsidR="00124019" w:rsidRPr="00124019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>2018.gada 26.jūnija noteikumos Nr.377 “Latvijas Antidopinga biroja nolikums</w:t>
      </w:r>
      <w:r w:rsidR="00124019" w:rsidRPr="00124019">
        <w:rPr>
          <w:rFonts w:ascii="Times New Roman" w:hAnsi="Times New Roman" w:cs="Times New Roman"/>
          <w:sz w:val="28"/>
          <w:szCs w:val="28"/>
        </w:rPr>
        <w:t>”</w:t>
      </w:r>
      <w:r w:rsidR="00C73E37">
        <w:rPr>
          <w:rFonts w:ascii="Times New Roman" w:hAnsi="Times New Roman" w:cs="Times New Roman"/>
          <w:sz w:val="28"/>
          <w:szCs w:val="28"/>
        </w:rPr>
        <w:t xml:space="preserve"> </w:t>
      </w:r>
      <w:r w:rsidRPr="00124019">
        <w:rPr>
          <w:rFonts w:ascii="Times New Roman" w:hAnsi="Times New Roman" w:cs="Times New Roman"/>
          <w:sz w:val="28"/>
          <w:szCs w:val="28"/>
        </w:rPr>
        <w:t>(</w:t>
      </w:r>
      <w:r w:rsidR="00ED34C6" w:rsidRPr="00124019">
        <w:rPr>
          <w:rFonts w:ascii="Times New Roman" w:hAnsi="Times New Roman" w:cs="Times New Roman"/>
          <w:sz w:val="28"/>
          <w:szCs w:val="28"/>
        </w:rPr>
        <w:t>Latvijas Vēstnesis, 201</w:t>
      </w:r>
      <w:r w:rsidR="00124019" w:rsidRPr="00124019">
        <w:rPr>
          <w:rFonts w:ascii="Times New Roman" w:hAnsi="Times New Roman" w:cs="Times New Roman"/>
          <w:sz w:val="28"/>
          <w:szCs w:val="28"/>
        </w:rPr>
        <w:t>8</w:t>
      </w:r>
      <w:r w:rsidR="00ED34C6" w:rsidRPr="00124019">
        <w:rPr>
          <w:rFonts w:ascii="Times New Roman" w:hAnsi="Times New Roman" w:cs="Times New Roman"/>
          <w:sz w:val="28"/>
          <w:szCs w:val="28"/>
        </w:rPr>
        <w:t xml:space="preserve">, </w:t>
      </w:r>
      <w:r w:rsidR="00124019" w:rsidRPr="00124019">
        <w:rPr>
          <w:rFonts w:ascii="Times New Roman" w:hAnsi="Times New Roman" w:cs="Times New Roman"/>
          <w:sz w:val="28"/>
          <w:szCs w:val="28"/>
        </w:rPr>
        <w:t>128.</w:t>
      </w:r>
      <w:r w:rsidR="006D6CF7" w:rsidRPr="00124019">
        <w:rPr>
          <w:rFonts w:ascii="Times New Roman" w:hAnsi="Times New Roman" w:cs="Times New Roman"/>
          <w:sz w:val="28"/>
          <w:szCs w:val="28"/>
        </w:rPr>
        <w:t xml:space="preserve"> </w:t>
      </w:r>
      <w:r w:rsidR="00ED34C6" w:rsidRPr="00124019">
        <w:rPr>
          <w:rFonts w:ascii="Times New Roman" w:hAnsi="Times New Roman" w:cs="Times New Roman"/>
          <w:sz w:val="28"/>
          <w:szCs w:val="28"/>
        </w:rPr>
        <w:t xml:space="preserve">nr.) </w:t>
      </w:r>
      <w:r w:rsidR="009128D4" w:rsidRPr="00124019">
        <w:rPr>
          <w:rFonts w:ascii="Times New Roman" w:hAnsi="Times New Roman" w:cs="Times New Roman"/>
          <w:sz w:val="28"/>
          <w:szCs w:val="28"/>
        </w:rPr>
        <w:t xml:space="preserve">šādus </w:t>
      </w:r>
      <w:r w:rsidR="00ED34C6" w:rsidRPr="00124019">
        <w:rPr>
          <w:rFonts w:ascii="Times New Roman" w:hAnsi="Times New Roman" w:cs="Times New Roman"/>
          <w:sz w:val="28"/>
          <w:szCs w:val="28"/>
        </w:rPr>
        <w:t>grozījumus:</w:t>
      </w:r>
      <w:r w:rsidR="006D6CF7" w:rsidRPr="00124019">
        <w:rPr>
          <w:rFonts w:ascii="Times New Roman" w:hAnsi="Times New Roman" w:cs="Times New Roman"/>
          <w:color w:val="414142"/>
          <w:sz w:val="18"/>
          <w:szCs w:val="18"/>
          <w:shd w:val="clear" w:color="auto" w:fill="F1F1F1"/>
        </w:rPr>
        <w:t xml:space="preserve"> </w:t>
      </w:r>
    </w:p>
    <w:p w14:paraId="4470751E" w14:textId="0AF28576" w:rsidR="00D83417" w:rsidRPr="00124019" w:rsidRDefault="00124019" w:rsidP="0012401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19">
        <w:rPr>
          <w:rFonts w:ascii="Times New Roman" w:hAnsi="Times New Roman" w:cs="Times New Roman"/>
          <w:sz w:val="28"/>
          <w:szCs w:val="28"/>
        </w:rPr>
        <w:t>Papildināt 1.punktu ar trešo teikumu šādā redakcijā:</w:t>
      </w:r>
    </w:p>
    <w:p w14:paraId="4191CA51" w14:textId="14F6C5B4" w:rsidR="00124019" w:rsidRPr="00124019" w:rsidRDefault="00124019" w:rsidP="001240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019">
        <w:rPr>
          <w:rFonts w:ascii="Times New Roman" w:hAnsi="Times New Roman" w:cs="Times New Roman"/>
          <w:bCs/>
          <w:sz w:val="28"/>
          <w:szCs w:val="28"/>
        </w:rPr>
        <w:t xml:space="preserve">“Savā darbībā </w:t>
      </w:r>
      <w:r w:rsidR="00573130">
        <w:rPr>
          <w:rFonts w:ascii="Times New Roman" w:hAnsi="Times New Roman" w:cs="Times New Roman"/>
          <w:bCs/>
          <w:sz w:val="28"/>
          <w:szCs w:val="28"/>
        </w:rPr>
        <w:t>b</w:t>
      </w:r>
      <w:r w:rsidRPr="00124019">
        <w:rPr>
          <w:rFonts w:ascii="Times New Roman" w:hAnsi="Times New Roman" w:cs="Times New Roman"/>
          <w:bCs/>
          <w:sz w:val="28"/>
          <w:szCs w:val="28"/>
        </w:rPr>
        <w:t>irojs lēmumus pieņem neatkarīgi.”</w:t>
      </w:r>
    </w:p>
    <w:p w14:paraId="63919AEB" w14:textId="5A0B48F4" w:rsidR="00124019" w:rsidRPr="00600C78" w:rsidRDefault="00124019" w:rsidP="00124019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019">
        <w:rPr>
          <w:rFonts w:ascii="Times New Roman" w:eastAsia="Times New Roman" w:hAnsi="Times New Roman" w:cs="Times New Roman"/>
          <w:sz w:val="28"/>
          <w:szCs w:val="28"/>
        </w:rPr>
        <w:t>Papildināt noteikumus ar  2.</w:t>
      </w:r>
      <w:r w:rsidR="00600C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124019">
        <w:rPr>
          <w:rFonts w:ascii="Times New Roman" w:eastAsia="Times New Roman" w:hAnsi="Times New Roman" w:cs="Times New Roman"/>
          <w:sz w:val="28"/>
          <w:szCs w:val="28"/>
        </w:rPr>
        <w:t xml:space="preserve"> un 2.</w:t>
      </w:r>
      <w:r w:rsidR="00600C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24019">
        <w:rPr>
          <w:rFonts w:ascii="Times New Roman" w:eastAsia="Times New Roman" w:hAnsi="Times New Roman" w:cs="Times New Roman"/>
          <w:sz w:val="28"/>
          <w:szCs w:val="28"/>
        </w:rPr>
        <w:t xml:space="preserve"> punkt</w:t>
      </w:r>
      <w:r w:rsidR="00573130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124019">
        <w:rPr>
          <w:rFonts w:ascii="Times New Roman" w:eastAsia="Times New Roman" w:hAnsi="Times New Roman" w:cs="Times New Roman"/>
          <w:sz w:val="28"/>
          <w:szCs w:val="28"/>
        </w:rPr>
        <w:t xml:space="preserve"> šādā redakcijā:</w:t>
      </w:r>
    </w:p>
    <w:p w14:paraId="0AB45BB0" w14:textId="3387DBBF" w:rsidR="00124019" w:rsidRPr="00124019" w:rsidRDefault="00600C78" w:rsidP="0012401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124019" w:rsidRPr="00124019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AC08F0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="00124019" w:rsidRPr="00124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Birojā ir aizliegts nodarbināt personas, k</w:t>
      </w:r>
      <w:r w:rsidR="00C92C00">
        <w:rPr>
          <w:rFonts w:ascii="Times New Roman" w:hAnsi="Times New Roman" w:cs="Times New Roman"/>
          <w:sz w:val="28"/>
          <w:szCs w:val="28"/>
          <w:shd w:val="clear" w:color="auto" w:fill="FFFFFF"/>
        </w:rPr>
        <w:t>urām ir noteikts pagaidu aizliegums vai</w:t>
      </w:r>
      <w:r w:rsidR="004A0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2C00">
        <w:rPr>
          <w:rFonts w:ascii="Times New Roman" w:hAnsi="Times New Roman" w:cs="Times New Roman"/>
          <w:sz w:val="28"/>
          <w:szCs w:val="28"/>
          <w:shd w:val="clear" w:color="auto" w:fill="FFFFFF"/>
        </w:rPr>
        <w:t>noteikta diskvalifikācija</w:t>
      </w:r>
      <w:r w:rsidR="00C92C00" w:rsidRPr="00124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4019" w:rsidRPr="00124019">
        <w:rPr>
          <w:rFonts w:ascii="Times New Roman" w:hAnsi="Times New Roman" w:cs="Times New Roman"/>
          <w:sz w:val="28"/>
          <w:szCs w:val="28"/>
          <w:shd w:val="clear" w:color="auto" w:fill="FFFFFF"/>
        </w:rPr>
        <w:t>par antidopinga noteikumu pārkāpumu.</w:t>
      </w:r>
    </w:p>
    <w:p w14:paraId="6F633F97" w14:textId="621748B3" w:rsidR="00D83417" w:rsidRDefault="00124019" w:rsidP="00877CF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019">
        <w:rPr>
          <w:rFonts w:ascii="Times New Roman" w:hAnsi="Times New Roman" w:cs="Times New Roman"/>
          <w:sz w:val="28"/>
          <w:szCs w:val="28"/>
        </w:rPr>
        <w:t>2.</w:t>
      </w:r>
      <w:r w:rsidR="00AC08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E362D">
        <w:rPr>
          <w:rFonts w:ascii="Times New Roman" w:hAnsi="Times New Roman" w:cs="Times New Roman"/>
          <w:sz w:val="28"/>
          <w:szCs w:val="28"/>
        </w:rPr>
        <w:t xml:space="preserve"> </w:t>
      </w:r>
      <w:r w:rsidR="00E91BFB" w:rsidRPr="004A0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Birojā ir aizliegts nodarbināt personas, kuras ir disciplināri, administratīvi vai krimināli sodītas par pārkāpumiem, kas līdzvērtīgi Pasaules Antidopinga kodeksā </w:t>
      </w:r>
      <w:r w:rsidR="00877CFD">
        <w:rPr>
          <w:rFonts w:ascii="Times New Roman" w:hAnsi="Times New Roman" w:cs="Times New Roman"/>
          <w:sz w:val="28"/>
          <w:szCs w:val="28"/>
          <w:shd w:val="clear" w:color="auto" w:fill="FFFFFF"/>
        </w:rPr>
        <w:t>ir</w:t>
      </w:r>
      <w:r w:rsidR="00E91BFB" w:rsidRPr="004A0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uzskatām</w:t>
      </w:r>
      <w:r w:rsidR="003A1B58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="00E91BFB" w:rsidRPr="004A0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par antidopinga noteikumu pārkāpumiem. Šāds aizliegums ir spēkā sešus gadus no lēmuma spēkā stāšanās dienas disciplinārlietā, administratīvajā lietā vai krimināllietā</w:t>
      </w:r>
      <w:r w:rsidR="00E91B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24019">
        <w:rPr>
          <w:rFonts w:ascii="Times New Roman" w:hAnsi="Times New Roman" w:cs="Times New Roman"/>
          <w:sz w:val="28"/>
          <w:szCs w:val="28"/>
        </w:rPr>
        <w:t>”.</w:t>
      </w:r>
    </w:p>
    <w:p w14:paraId="3E1392AF" w14:textId="77777777" w:rsidR="00877CFD" w:rsidRPr="00877CFD" w:rsidRDefault="00877CFD" w:rsidP="00877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486578" w14:textId="390E7041" w:rsidR="00AA30B2" w:rsidRPr="00124019" w:rsidRDefault="00AA30B2" w:rsidP="00F44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19">
        <w:rPr>
          <w:rFonts w:ascii="Times New Roman" w:hAnsi="Times New Roman" w:cs="Times New Roman"/>
          <w:sz w:val="28"/>
          <w:szCs w:val="28"/>
        </w:rPr>
        <w:t xml:space="preserve">Ministru prezidents </w:t>
      </w:r>
      <w:r w:rsidRPr="00124019">
        <w:rPr>
          <w:rFonts w:ascii="Times New Roman" w:hAnsi="Times New Roman" w:cs="Times New Roman"/>
          <w:sz w:val="28"/>
          <w:szCs w:val="28"/>
        </w:rPr>
        <w:tab/>
      </w:r>
      <w:r w:rsidRPr="00124019">
        <w:rPr>
          <w:rFonts w:ascii="Times New Roman" w:hAnsi="Times New Roman" w:cs="Times New Roman"/>
          <w:sz w:val="28"/>
          <w:szCs w:val="28"/>
        </w:rPr>
        <w:tab/>
      </w:r>
      <w:r w:rsidRPr="00124019">
        <w:rPr>
          <w:rFonts w:ascii="Times New Roman" w:hAnsi="Times New Roman" w:cs="Times New Roman"/>
          <w:sz w:val="28"/>
          <w:szCs w:val="28"/>
        </w:rPr>
        <w:tab/>
      </w:r>
      <w:r w:rsidRPr="00124019">
        <w:rPr>
          <w:rFonts w:ascii="Times New Roman" w:hAnsi="Times New Roman" w:cs="Times New Roman"/>
          <w:sz w:val="28"/>
          <w:szCs w:val="28"/>
        </w:rPr>
        <w:tab/>
        <w:t xml:space="preserve">  A.</w:t>
      </w:r>
      <w:r w:rsidR="0009179E" w:rsidRPr="00124019">
        <w:rPr>
          <w:rFonts w:ascii="Times New Roman" w:hAnsi="Times New Roman" w:cs="Times New Roman"/>
          <w:sz w:val="28"/>
          <w:szCs w:val="28"/>
        </w:rPr>
        <w:t xml:space="preserve"> </w:t>
      </w:r>
      <w:r w:rsidRPr="00124019">
        <w:rPr>
          <w:rFonts w:ascii="Times New Roman" w:hAnsi="Times New Roman" w:cs="Times New Roman"/>
          <w:sz w:val="28"/>
          <w:szCs w:val="28"/>
        </w:rPr>
        <w:t>K. Kariņš</w:t>
      </w:r>
    </w:p>
    <w:p w14:paraId="356970DB" w14:textId="15887173" w:rsidR="00AA30B2" w:rsidRPr="00124019" w:rsidRDefault="00AA30B2" w:rsidP="00F44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50120" w14:textId="77777777" w:rsidR="0009179E" w:rsidRPr="00124019" w:rsidRDefault="0009179E" w:rsidP="00F44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B473E" w14:textId="027FC157" w:rsidR="00AA30B2" w:rsidRPr="00EE18AD" w:rsidRDefault="00AA30B2" w:rsidP="00F44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8AD">
        <w:rPr>
          <w:rFonts w:ascii="Times New Roman" w:hAnsi="Times New Roman" w:cs="Times New Roman"/>
          <w:sz w:val="28"/>
          <w:szCs w:val="28"/>
        </w:rPr>
        <w:t>Veselības ministr</w:t>
      </w:r>
      <w:r w:rsidR="0031497F" w:rsidRPr="00EE18AD">
        <w:rPr>
          <w:rFonts w:ascii="Times New Roman" w:hAnsi="Times New Roman" w:cs="Times New Roman"/>
          <w:sz w:val="28"/>
          <w:szCs w:val="28"/>
        </w:rPr>
        <w:t>s</w:t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1497F" w:rsidRPr="00EE18AD">
        <w:rPr>
          <w:rFonts w:ascii="Times New Roman" w:hAnsi="Times New Roman" w:cs="Times New Roman"/>
          <w:sz w:val="28"/>
          <w:szCs w:val="28"/>
        </w:rPr>
        <w:t>D. Pavļuts</w:t>
      </w:r>
    </w:p>
    <w:p w14:paraId="1688EC85" w14:textId="59B8F2E1" w:rsidR="00AA30B2" w:rsidRPr="00EE18AD" w:rsidRDefault="00AA30B2" w:rsidP="00F44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A7BCE" w14:textId="77777777" w:rsidR="0009179E" w:rsidRPr="00EE18AD" w:rsidRDefault="0009179E" w:rsidP="00F44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65960" w14:textId="225DC5F3" w:rsidR="00AA30B2" w:rsidRPr="00EE18AD" w:rsidRDefault="00AA30B2" w:rsidP="00F44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8AD">
        <w:rPr>
          <w:rFonts w:ascii="Times New Roman" w:hAnsi="Times New Roman" w:cs="Times New Roman"/>
          <w:sz w:val="28"/>
          <w:szCs w:val="28"/>
        </w:rPr>
        <w:t>Iesniedzējs: veselības ministr</w:t>
      </w:r>
      <w:r w:rsidR="0031497F" w:rsidRPr="00EE18AD">
        <w:rPr>
          <w:rFonts w:ascii="Times New Roman" w:hAnsi="Times New Roman" w:cs="Times New Roman"/>
          <w:sz w:val="28"/>
          <w:szCs w:val="28"/>
        </w:rPr>
        <w:t>s</w:t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1497F" w:rsidRPr="00EE18AD">
        <w:rPr>
          <w:rFonts w:ascii="Times New Roman" w:hAnsi="Times New Roman" w:cs="Times New Roman"/>
          <w:sz w:val="28"/>
          <w:szCs w:val="28"/>
        </w:rPr>
        <w:t>D. Pavļuts</w:t>
      </w:r>
    </w:p>
    <w:p w14:paraId="74AE2C99" w14:textId="6F7C4E0C" w:rsidR="00AA30B2" w:rsidRPr="00EE18AD" w:rsidRDefault="00AA30B2" w:rsidP="00F44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CB15C1" w14:textId="77777777" w:rsidR="0009179E" w:rsidRPr="00EE18AD" w:rsidRDefault="0009179E" w:rsidP="00F44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BCD59" w14:textId="3B6088E4" w:rsidR="00F44A7B" w:rsidRPr="00EE18AD" w:rsidRDefault="00AA3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8AD">
        <w:rPr>
          <w:rFonts w:ascii="Times New Roman" w:hAnsi="Times New Roman" w:cs="Times New Roman"/>
          <w:sz w:val="28"/>
          <w:szCs w:val="28"/>
        </w:rPr>
        <w:t xml:space="preserve">Vīza: Valsts sekretāre </w:t>
      </w:r>
      <w:r w:rsidRPr="00EE18A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63EC8" w:rsidRPr="00EE18A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E18A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432FE" w:rsidRPr="00EE18AD">
        <w:rPr>
          <w:rFonts w:ascii="Times New Roman" w:hAnsi="Times New Roman" w:cs="Times New Roman"/>
          <w:sz w:val="28"/>
          <w:szCs w:val="28"/>
        </w:rPr>
        <w:t>I.Dreika</w:t>
      </w:r>
      <w:proofErr w:type="spellEnd"/>
    </w:p>
    <w:sectPr w:rsidR="00F44A7B" w:rsidRPr="00EE18AD" w:rsidSect="00454721">
      <w:footerReference w:type="default" r:id="rId11"/>
      <w:footerReference w:type="first" r:id="rId12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8642" w14:textId="77777777" w:rsidR="00EF532F" w:rsidRDefault="00EF532F" w:rsidP="00454721">
      <w:pPr>
        <w:spacing w:after="0" w:line="240" w:lineRule="auto"/>
      </w:pPr>
      <w:r>
        <w:separator/>
      </w:r>
    </w:p>
  </w:endnote>
  <w:endnote w:type="continuationSeparator" w:id="0">
    <w:p w14:paraId="508D738A" w14:textId="77777777" w:rsidR="00EF532F" w:rsidRDefault="00EF532F" w:rsidP="00454721">
      <w:pPr>
        <w:spacing w:after="0" w:line="240" w:lineRule="auto"/>
      </w:pPr>
      <w:r>
        <w:continuationSeparator/>
      </w:r>
    </w:p>
  </w:endnote>
  <w:endnote w:type="continuationNotice" w:id="1">
    <w:p w14:paraId="6AB9941E" w14:textId="77777777" w:rsidR="00EF532F" w:rsidRDefault="00EF53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832414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5F01E" w14:textId="279BA327" w:rsidR="00D42372" w:rsidRPr="009C7082" w:rsidRDefault="00D42372">
        <w:pPr>
          <w:pStyle w:val="Footer"/>
          <w:jc w:val="center"/>
          <w:rPr>
            <w:rFonts w:ascii="Times New Roman" w:hAnsi="Times New Roman" w:cs="Times New Roman"/>
          </w:rPr>
        </w:pPr>
        <w:r w:rsidRPr="009C7082">
          <w:rPr>
            <w:rFonts w:ascii="Times New Roman" w:hAnsi="Times New Roman" w:cs="Times New Roman"/>
            <w:color w:val="2B579A"/>
            <w:shd w:val="clear" w:color="auto" w:fill="E6E6E6"/>
          </w:rPr>
          <w:fldChar w:fldCharType="begin"/>
        </w:r>
        <w:r w:rsidRPr="009C7082">
          <w:rPr>
            <w:rFonts w:ascii="Times New Roman" w:hAnsi="Times New Roman" w:cs="Times New Roman"/>
          </w:rPr>
          <w:instrText xml:space="preserve"> PAGE   \* MERGEFORMAT </w:instrText>
        </w:r>
        <w:r w:rsidRPr="009C7082">
          <w:rPr>
            <w:rFonts w:ascii="Times New Roman" w:hAnsi="Times New Roman" w:cs="Times New Roman"/>
            <w:color w:val="2B579A"/>
            <w:shd w:val="clear" w:color="auto" w:fill="E6E6E6"/>
          </w:rPr>
          <w:fldChar w:fldCharType="separate"/>
        </w:r>
        <w:r w:rsidRPr="009C7082">
          <w:rPr>
            <w:rFonts w:ascii="Times New Roman" w:hAnsi="Times New Roman" w:cs="Times New Roman"/>
            <w:noProof/>
          </w:rPr>
          <w:t>2</w:t>
        </w:r>
        <w:r w:rsidRPr="009C7082">
          <w:rPr>
            <w:rFonts w:ascii="Times New Roman" w:hAnsi="Times New Roman" w:cs="Times New Roman"/>
            <w:color w:val="2B579A"/>
            <w:shd w:val="clear" w:color="auto" w:fill="E6E6E6"/>
          </w:rPr>
          <w:fldChar w:fldCharType="end"/>
        </w:r>
      </w:p>
    </w:sdtContent>
  </w:sdt>
  <w:p w14:paraId="69FB4CEA" w14:textId="2178BBB0" w:rsidR="00454721" w:rsidRPr="006D6CF7" w:rsidRDefault="006D6CF7" w:rsidP="006D6CF7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VMnot_1</w:t>
    </w:r>
    <w:r w:rsidR="00AD0AAB">
      <w:rPr>
        <w:rFonts w:ascii="Times New Roman" w:hAnsi="Times New Roman" w:cs="Times New Roman"/>
        <w:sz w:val="20"/>
        <w:szCs w:val="20"/>
      </w:rPr>
      <w:t>7</w:t>
    </w:r>
    <w:r>
      <w:rPr>
        <w:rFonts w:ascii="Times New Roman" w:hAnsi="Times New Roman" w:cs="Times New Roman"/>
        <w:sz w:val="20"/>
        <w:szCs w:val="20"/>
      </w:rPr>
      <w:t>0621_grozNAN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1019" w14:textId="49031689" w:rsidR="00AA30B2" w:rsidRPr="00AA30B2" w:rsidRDefault="006D6CF7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VMnot_</w:t>
    </w:r>
    <w:r w:rsidR="00877CFD">
      <w:rPr>
        <w:rFonts w:ascii="Times New Roman" w:hAnsi="Times New Roman" w:cs="Times New Roman"/>
        <w:sz w:val="20"/>
        <w:szCs w:val="20"/>
      </w:rPr>
      <w:t>05</w:t>
    </w:r>
    <w:r>
      <w:rPr>
        <w:rFonts w:ascii="Times New Roman" w:hAnsi="Times New Roman" w:cs="Times New Roman"/>
        <w:sz w:val="20"/>
        <w:szCs w:val="20"/>
      </w:rPr>
      <w:t>0</w:t>
    </w:r>
    <w:r w:rsidR="00877CFD">
      <w:rPr>
        <w:rFonts w:ascii="Times New Roman" w:hAnsi="Times New Roman" w:cs="Times New Roman"/>
        <w:sz w:val="20"/>
        <w:szCs w:val="20"/>
      </w:rPr>
      <w:t>7</w:t>
    </w:r>
    <w:r>
      <w:rPr>
        <w:rFonts w:ascii="Times New Roman" w:hAnsi="Times New Roman" w:cs="Times New Roman"/>
        <w:sz w:val="20"/>
        <w:szCs w:val="20"/>
      </w:rPr>
      <w:t>21_gr</w:t>
    </w:r>
    <w:r w:rsidR="00124019">
      <w:rPr>
        <w:rFonts w:ascii="Times New Roman" w:hAnsi="Times New Roman" w:cs="Times New Roman"/>
        <w:sz w:val="20"/>
        <w:szCs w:val="20"/>
      </w:rPr>
      <w:t>ozLAB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D759" w14:textId="77777777" w:rsidR="00EF532F" w:rsidRDefault="00EF532F" w:rsidP="00454721">
      <w:pPr>
        <w:spacing w:after="0" w:line="240" w:lineRule="auto"/>
      </w:pPr>
      <w:r>
        <w:separator/>
      </w:r>
    </w:p>
  </w:footnote>
  <w:footnote w:type="continuationSeparator" w:id="0">
    <w:p w14:paraId="72015910" w14:textId="77777777" w:rsidR="00EF532F" w:rsidRDefault="00EF532F" w:rsidP="00454721">
      <w:pPr>
        <w:spacing w:after="0" w:line="240" w:lineRule="auto"/>
      </w:pPr>
      <w:r>
        <w:continuationSeparator/>
      </w:r>
    </w:p>
  </w:footnote>
  <w:footnote w:type="continuationNotice" w:id="1">
    <w:p w14:paraId="218A7A68" w14:textId="77777777" w:rsidR="00EF532F" w:rsidRDefault="00EF53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0392F"/>
    <w:multiLevelType w:val="hybridMultilevel"/>
    <w:tmpl w:val="8020E2E8"/>
    <w:lvl w:ilvl="0" w:tplc="C0DC5E5E">
      <w:start w:val="7"/>
      <w:numFmt w:val="decimal"/>
      <w:lvlText w:val="%1)"/>
      <w:lvlJc w:val="left"/>
      <w:pPr>
        <w:ind w:left="1080" w:hanging="360"/>
      </w:pPr>
      <w:rPr>
        <w:rFonts w:eastAsia="Times New Roman" w:hint="default"/>
        <w:color w:val="41414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260BC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1C7760"/>
    <w:multiLevelType w:val="hybridMultilevel"/>
    <w:tmpl w:val="53B853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E7BA2"/>
    <w:multiLevelType w:val="multilevel"/>
    <w:tmpl w:val="C9126F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488B3298"/>
    <w:multiLevelType w:val="multilevel"/>
    <w:tmpl w:val="7C08E4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0004D1C"/>
    <w:multiLevelType w:val="hybridMultilevel"/>
    <w:tmpl w:val="C0D06C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77F9A"/>
    <w:multiLevelType w:val="hybridMultilevel"/>
    <w:tmpl w:val="53B853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E4986"/>
    <w:multiLevelType w:val="hybridMultilevel"/>
    <w:tmpl w:val="DE783D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13AD6"/>
    <w:multiLevelType w:val="hybridMultilevel"/>
    <w:tmpl w:val="80A84770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161A42"/>
    <w:multiLevelType w:val="hybridMultilevel"/>
    <w:tmpl w:val="FD600E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BB"/>
    <w:rsid w:val="0001163B"/>
    <w:rsid w:val="000123A5"/>
    <w:rsid w:val="00024ED3"/>
    <w:rsid w:val="000313BE"/>
    <w:rsid w:val="000353AE"/>
    <w:rsid w:val="00037007"/>
    <w:rsid w:val="00040D6B"/>
    <w:rsid w:val="00046803"/>
    <w:rsid w:val="00053A3B"/>
    <w:rsid w:val="000641A9"/>
    <w:rsid w:val="00084770"/>
    <w:rsid w:val="0009179E"/>
    <w:rsid w:val="00096FED"/>
    <w:rsid w:val="000A7F7E"/>
    <w:rsid w:val="000C39C7"/>
    <w:rsid w:val="000C410C"/>
    <w:rsid w:val="000C4A52"/>
    <w:rsid w:val="000C5054"/>
    <w:rsid w:val="000D51FD"/>
    <w:rsid w:val="000D66C0"/>
    <w:rsid w:val="000D6B3A"/>
    <w:rsid w:val="000E23F7"/>
    <w:rsid w:val="000F20BF"/>
    <w:rsid w:val="000F4DF0"/>
    <w:rsid w:val="000F5B0C"/>
    <w:rsid w:val="000F5CEC"/>
    <w:rsid w:val="00110018"/>
    <w:rsid w:val="0011103F"/>
    <w:rsid w:val="0011509D"/>
    <w:rsid w:val="001157E0"/>
    <w:rsid w:val="0011618C"/>
    <w:rsid w:val="00124019"/>
    <w:rsid w:val="00133F29"/>
    <w:rsid w:val="00137A71"/>
    <w:rsid w:val="00140EE5"/>
    <w:rsid w:val="00151C1B"/>
    <w:rsid w:val="001675D8"/>
    <w:rsid w:val="00172ECF"/>
    <w:rsid w:val="00187A46"/>
    <w:rsid w:val="001A4A36"/>
    <w:rsid w:val="001A5CB3"/>
    <w:rsid w:val="001A6BBC"/>
    <w:rsid w:val="001A7BE7"/>
    <w:rsid w:val="001B207C"/>
    <w:rsid w:val="001C3DAC"/>
    <w:rsid w:val="001D4B4C"/>
    <w:rsid w:val="001E295D"/>
    <w:rsid w:val="001E3401"/>
    <w:rsid w:val="001E362D"/>
    <w:rsid w:val="001E38BF"/>
    <w:rsid w:val="001F2A70"/>
    <w:rsid w:val="001F2B05"/>
    <w:rsid w:val="001F3336"/>
    <w:rsid w:val="001F448C"/>
    <w:rsid w:val="002022EE"/>
    <w:rsid w:val="00207BFB"/>
    <w:rsid w:val="00221173"/>
    <w:rsid w:val="0022195D"/>
    <w:rsid w:val="00224233"/>
    <w:rsid w:val="00225FB0"/>
    <w:rsid w:val="00233140"/>
    <w:rsid w:val="002517E9"/>
    <w:rsid w:val="002576C7"/>
    <w:rsid w:val="00262D38"/>
    <w:rsid w:val="00280E8A"/>
    <w:rsid w:val="00284DB2"/>
    <w:rsid w:val="0029438B"/>
    <w:rsid w:val="002C710F"/>
    <w:rsid w:val="002D42E1"/>
    <w:rsid w:val="002E0CD0"/>
    <w:rsid w:val="002E32E4"/>
    <w:rsid w:val="002E5C26"/>
    <w:rsid w:val="002E7289"/>
    <w:rsid w:val="002F234E"/>
    <w:rsid w:val="002F2635"/>
    <w:rsid w:val="003125F6"/>
    <w:rsid w:val="00313008"/>
    <w:rsid w:val="00313687"/>
    <w:rsid w:val="0031497F"/>
    <w:rsid w:val="003152EA"/>
    <w:rsid w:val="00331E1B"/>
    <w:rsid w:val="003471A2"/>
    <w:rsid w:val="003526AA"/>
    <w:rsid w:val="00354448"/>
    <w:rsid w:val="00355914"/>
    <w:rsid w:val="00357F8E"/>
    <w:rsid w:val="00362C00"/>
    <w:rsid w:val="00365620"/>
    <w:rsid w:val="003814CC"/>
    <w:rsid w:val="00386498"/>
    <w:rsid w:val="0039391A"/>
    <w:rsid w:val="00394723"/>
    <w:rsid w:val="00395EE0"/>
    <w:rsid w:val="003A1B58"/>
    <w:rsid w:val="003A5582"/>
    <w:rsid w:val="003B00AD"/>
    <w:rsid w:val="003B0D73"/>
    <w:rsid w:val="003C13A0"/>
    <w:rsid w:val="003C42CB"/>
    <w:rsid w:val="003C52A7"/>
    <w:rsid w:val="003C63BF"/>
    <w:rsid w:val="003C7152"/>
    <w:rsid w:val="003D5F19"/>
    <w:rsid w:val="003D62FE"/>
    <w:rsid w:val="003E6AC8"/>
    <w:rsid w:val="003F393E"/>
    <w:rsid w:val="003F62DE"/>
    <w:rsid w:val="00405EB8"/>
    <w:rsid w:val="00406F35"/>
    <w:rsid w:val="00414D8C"/>
    <w:rsid w:val="00417564"/>
    <w:rsid w:val="00420482"/>
    <w:rsid w:val="0042255B"/>
    <w:rsid w:val="00424AE1"/>
    <w:rsid w:val="00430382"/>
    <w:rsid w:val="00432570"/>
    <w:rsid w:val="00433D8F"/>
    <w:rsid w:val="00434E5C"/>
    <w:rsid w:val="00436710"/>
    <w:rsid w:val="00441E9E"/>
    <w:rsid w:val="00442C23"/>
    <w:rsid w:val="00444AC8"/>
    <w:rsid w:val="0045429F"/>
    <w:rsid w:val="00454721"/>
    <w:rsid w:val="00462B72"/>
    <w:rsid w:val="0046407F"/>
    <w:rsid w:val="004707A5"/>
    <w:rsid w:val="0047278C"/>
    <w:rsid w:val="00473E84"/>
    <w:rsid w:val="004846D1"/>
    <w:rsid w:val="004850E4"/>
    <w:rsid w:val="0049302B"/>
    <w:rsid w:val="004A0352"/>
    <w:rsid w:val="004A5E5C"/>
    <w:rsid w:val="004B0485"/>
    <w:rsid w:val="004B576D"/>
    <w:rsid w:val="004B6C63"/>
    <w:rsid w:val="004C3200"/>
    <w:rsid w:val="004C4D61"/>
    <w:rsid w:val="004C5D25"/>
    <w:rsid w:val="004C6F20"/>
    <w:rsid w:val="004D6EC2"/>
    <w:rsid w:val="004E6F7E"/>
    <w:rsid w:val="004F0A8F"/>
    <w:rsid w:val="004F2A34"/>
    <w:rsid w:val="00503DCF"/>
    <w:rsid w:val="00505D18"/>
    <w:rsid w:val="00513D7C"/>
    <w:rsid w:val="00523319"/>
    <w:rsid w:val="00527871"/>
    <w:rsid w:val="0053312D"/>
    <w:rsid w:val="005369FF"/>
    <w:rsid w:val="00537B00"/>
    <w:rsid w:val="0054217F"/>
    <w:rsid w:val="005456F7"/>
    <w:rsid w:val="0054587D"/>
    <w:rsid w:val="00552786"/>
    <w:rsid w:val="00552E86"/>
    <w:rsid w:val="00560431"/>
    <w:rsid w:val="005607C3"/>
    <w:rsid w:val="00565181"/>
    <w:rsid w:val="0056755F"/>
    <w:rsid w:val="005725D2"/>
    <w:rsid w:val="00573130"/>
    <w:rsid w:val="00577BBB"/>
    <w:rsid w:val="005807A9"/>
    <w:rsid w:val="00586E21"/>
    <w:rsid w:val="00587554"/>
    <w:rsid w:val="005A26D2"/>
    <w:rsid w:val="005B0A72"/>
    <w:rsid w:val="005B6EC6"/>
    <w:rsid w:val="005B770B"/>
    <w:rsid w:val="005C1E2E"/>
    <w:rsid w:val="005C2549"/>
    <w:rsid w:val="005D196C"/>
    <w:rsid w:val="005D1990"/>
    <w:rsid w:val="005D4547"/>
    <w:rsid w:val="005D641B"/>
    <w:rsid w:val="005F463C"/>
    <w:rsid w:val="005F7162"/>
    <w:rsid w:val="006003F0"/>
    <w:rsid w:val="00600AEB"/>
    <w:rsid w:val="00600C78"/>
    <w:rsid w:val="00601C5A"/>
    <w:rsid w:val="006068F2"/>
    <w:rsid w:val="00614669"/>
    <w:rsid w:val="00614A0D"/>
    <w:rsid w:val="00616DC4"/>
    <w:rsid w:val="006221B7"/>
    <w:rsid w:val="00625299"/>
    <w:rsid w:val="00630062"/>
    <w:rsid w:val="006344A0"/>
    <w:rsid w:val="00643AD8"/>
    <w:rsid w:val="0065240C"/>
    <w:rsid w:val="006544CE"/>
    <w:rsid w:val="00654EF4"/>
    <w:rsid w:val="006553AC"/>
    <w:rsid w:val="006568D2"/>
    <w:rsid w:val="00663EC8"/>
    <w:rsid w:val="006853C4"/>
    <w:rsid w:val="00685708"/>
    <w:rsid w:val="006977A1"/>
    <w:rsid w:val="006A2CAC"/>
    <w:rsid w:val="006A3BF0"/>
    <w:rsid w:val="006B0F3A"/>
    <w:rsid w:val="006B7EDD"/>
    <w:rsid w:val="006C057C"/>
    <w:rsid w:val="006C2675"/>
    <w:rsid w:val="006C2694"/>
    <w:rsid w:val="006C28E1"/>
    <w:rsid w:val="006C3ACD"/>
    <w:rsid w:val="006D0E89"/>
    <w:rsid w:val="006D22F3"/>
    <w:rsid w:val="006D2E32"/>
    <w:rsid w:val="006D2F4F"/>
    <w:rsid w:val="006D6CF7"/>
    <w:rsid w:val="006D6DDC"/>
    <w:rsid w:val="006D7E4B"/>
    <w:rsid w:val="006E66B2"/>
    <w:rsid w:val="006E758B"/>
    <w:rsid w:val="006F70BE"/>
    <w:rsid w:val="0071241B"/>
    <w:rsid w:val="00713028"/>
    <w:rsid w:val="00723A8D"/>
    <w:rsid w:val="00725C8A"/>
    <w:rsid w:val="0073143D"/>
    <w:rsid w:val="0073246D"/>
    <w:rsid w:val="007517B7"/>
    <w:rsid w:val="007518DA"/>
    <w:rsid w:val="007547BD"/>
    <w:rsid w:val="00756C76"/>
    <w:rsid w:val="00760808"/>
    <w:rsid w:val="0076393D"/>
    <w:rsid w:val="007642F0"/>
    <w:rsid w:val="00764F49"/>
    <w:rsid w:val="00770D25"/>
    <w:rsid w:val="00772107"/>
    <w:rsid w:val="007730EB"/>
    <w:rsid w:val="0078176D"/>
    <w:rsid w:val="007831C2"/>
    <w:rsid w:val="00786833"/>
    <w:rsid w:val="00794643"/>
    <w:rsid w:val="007A5B4E"/>
    <w:rsid w:val="007A68A4"/>
    <w:rsid w:val="007C4E60"/>
    <w:rsid w:val="007E2FC3"/>
    <w:rsid w:val="007E3257"/>
    <w:rsid w:val="007E577B"/>
    <w:rsid w:val="007E7643"/>
    <w:rsid w:val="007F0BDA"/>
    <w:rsid w:val="007F0DFD"/>
    <w:rsid w:val="007F433E"/>
    <w:rsid w:val="007F449E"/>
    <w:rsid w:val="00803C28"/>
    <w:rsid w:val="00810432"/>
    <w:rsid w:val="008202C5"/>
    <w:rsid w:val="00826645"/>
    <w:rsid w:val="0083081E"/>
    <w:rsid w:val="00831CA0"/>
    <w:rsid w:val="00833571"/>
    <w:rsid w:val="00840BC7"/>
    <w:rsid w:val="00847E5D"/>
    <w:rsid w:val="008522A3"/>
    <w:rsid w:val="0085388A"/>
    <w:rsid w:val="008714F6"/>
    <w:rsid w:val="0087201C"/>
    <w:rsid w:val="00876A04"/>
    <w:rsid w:val="00877413"/>
    <w:rsid w:val="008776C9"/>
    <w:rsid w:val="00877CFD"/>
    <w:rsid w:val="00886184"/>
    <w:rsid w:val="008920DF"/>
    <w:rsid w:val="00892B29"/>
    <w:rsid w:val="008A1DF0"/>
    <w:rsid w:val="008A459B"/>
    <w:rsid w:val="008A5B10"/>
    <w:rsid w:val="008A7337"/>
    <w:rsid w:val="008B58F7"/>
    <w:rsid w:val="008C5E32"/>
    <w:rsid w:val="008D1435"/>
    <w:rsid w:val="008E4A62"/>
    <w:rsid w:val="008E52F1"/>
    <w:rsid w:val="008F072F"/>
    <w:rsid w:val="008F13F7"/>
    <w:rsid w:val="008F33F4"/>
    <w:rsid w:val="008F66A1"/>
    <w:rsid w:val="009045DC"/>
    <w:rsid w:val="009128D4"/>
    <w:rsid w:val="009307D4"/>
    <w:rsid w:val="0094254F"/>
    <w:rsid w:val="00942D32"/>
    <w:rsid w:val="009432FE"/>
    <w:rsid w:val="00943588"/>
    <w:rsid w:val="009441CA"/>
    <w:rsid w:val="009465E9"/>
    <w:rsid w:val="00947F5D"/>
    <w:rsid w:val="009568C6"/>
    <w:rsid w:val="00977FFB"/>
    <w:rsid w:val="00994410"/>
    <w:rsid w:val="009A6C33"/>
    <w:rsid w:val="009B285A"/>
    <w:rsid w:val="009B306B"/>
    <w:rsid w:val="009C7082"/>
    <w:rsid w:val="009C7506"/>
    <w:rsid w:val="009E1A6C"/>
    <w:rsid w:val="009E3B69"/>
    <w:rsid w:val="009E5ECB"/>
    <w:rsid w:val="00A01013"/>
    <w:rsid w:val="00A04E6D"/>
    <w:rsid w:val="00A14835"/>
    <w:rsid w:val="00A22F69"/>
    <w:rsid w:val="00A246A1"/>
    <w:rsid w:val="00A24A71"/>
    <w:rsid w:val="00A308FC"/>
    <w:rsid w:val="00A31628"/>
    <w:rsid w:val="00A3725F"/>
    <w:rsid w:val="00A4348D"/>
    <w:rsid w:val="00A4534C"/>
    <w:rsid w:val="00A75F8D"/>
    <w:rsid w:val="00A809C9"/>
    <w:rsid w:val="00A83E69"/>
    <w:rsid w:val="00A91525"/>
    <w:rsid w:val="00A91FBA"/>
    <w:rsid w:val="00AA1771"/>
    <w:rsid w:val="00AA30B2"/>
    <w:rsid w:val="00AC031A"/>
    <w:rsid w:val="00AC08F0"/>
    <w:rsid w:val="00AC6820"/>
    <w:rsid w:val="00AC78B4"/>
    <w:rsid w:val="00AD0AAB"/>
    <w:rsid w:val="00AD0EE0"/>
    <w:rsid w:val="00AE19D7"/>
    <w:rsid w:val="00AE4847"/>
    <w:rsid w:val="00AE4DA0"/>
    <w:rsid w:val="00B00FE8"/>
    <w:rsid w:val="00B14209"/>
    <w:rsid w:val="00B25C6D"/>
    <w:rsid w:val="00B320B4"/>
    <w:rsid w:val="00B43809"/>
    <w:rsid w:val="00B46017"/>
    <w:rsid w:val="00B4742E"/>
    <w:rsid w:val="00B559F0"/>
    <w:rsid w:val="00B6230A"/>
    <w:rsid w:val="00B65D85"/>
    <w:rsid w:val="00B6748C"/>
    <w:rsid w:val="00B74EC9"/>
    <w:rsid w:val="00B77A5B"/>
    <w:rsid w:val="00B8338B"/>
    <w:rsid w:val="00B941AE"/>
    <w:rsid w:val="00B951FD"/>
    <w:rsid w:val="00B9711D"/>
    <w:rsid w:val="00BB0C3D"/>
    <w:rsid w:val="00BB0E1C"/>
    <w:rsid w:val="00BB48ED"/>
    <w:rsid w:val="00BC3F20"/>
    <w:rsid w:val="00BC5D57"/>
    <w:rsid w:val="00BD2F2C"/>
    <w:rsid w:val="00BD30D8"/>
    <w:rsid w:val="00BD5A0D"/>
    <w:rsid w:val="00BE07E8"/>
    <w:rsid w:val="00C021F1"/>
    <w:rsid w:val="00C1641B"/>
    <w:rsid w:val="00C22D50"/>
    <w:rsid w:val="00C257B7"/>
    <w:rsid w:val="00C31452"/>
    <w:rsid w:val="00C46EF1"/>
    <w:rsid w:val="00C566C4"/>
    <w:rsid w:val="00C63BF4"/>
    <w:rsid w:val="00C738AD"/>
    <w:rsid w:val="00C73E37"/>
    <w:rsid w:val="00C83067"/>
    <w:rsid w:val="00C9264D"/>
    <w:rsid w:val="00C92BA6"/>
    <w:rsid w:val="00C92C00"/>
    <w:rsid w:val="00CA639B"/>
    <w:rsid w:val="00CA670D"/>
    <w:rsid w:val="00CB0127"/>
    <w:rsid w:val="00CB2D56"/>
    <w:rsid w:val="00CB4829"/>
    <w:rsid w:val="00CE1402"/>
    <w:rsid w:val="00CE220F"/>
    <w:rsid w:val="00CE421D"/>
    <w:rsid w:val="00CF2714"/>
    <w:rsid w:val="00CF3876"/>
    <w:rsid w:val="00CF63D6"/>
    <w:rsid w:val="00D00A35"/>
    <w:rsid w:val="00D01E63"/>
    <w:rsid w:val="00D01F69"/>
    <w:rsid w:val="00D037E6"/>
    <w:rsid w:val="00D15693"/>
    <w:rsid w:val="00D170BB"/>
    <w:rsid w:val="00D221B2"/>
    <w:rsid w:val="00D22542"/>
    <w:rsid w:val="00D246EF"/>
    <w:rsid w:val="00D42372"/>
    <w:rsid w:val="00D4353D"/>
    <w:rsid w:val="00D451FE"/>
    <w:rsid w:val="00D51FF9"/>
    <w:rsid w:val="00D533B4"/>
    <w:rsid w:val="00D5426E"/>
    <w:rsid w:val="00D566AE"/>
    <w:rsid w:val="00D57C72"/>
    <w:rsid w:val="00D61DB2"/>
    <w:rsid w:val="00D63BF8"/>
    <w:rsid w:val="00D71AFD"/>
    <w:rsid w:val="00D7232A"/>
    <w:rsid w:val="00D741A4"/>
    <w:rsid w:val="00D7563A"/>
    <w:rsid w:val="00D75E36"/>
    <w:rsid w:val="00D83417"/>
    <w:rsid w:val="00D85389"/>
    <w:rsid w:val="00D90EA4"/>
    <w:rsid w:val="00DC7DC3"/>
    <w:rsid w:val="00DE367E"/>
    <w:rsid w:val="00DE71CB"/>
    <w:rsid w:val="00E03122"/>
    <w:rsid w:val="00E07695"/>
    <w:rsid w:val="00E123ED"/>
    <w:rsid w:val="00E151C2"/>
    <w:rsid w:val="00E1762C"/>
    <w:rsid w:val="00E24D9B"/>
    <w:rsid w:val="00E41B97"/>
    <w:rsid w:val="00E440E0"/>
    <w:rsid w:val="00E461EB"/>
    <w:rsid w:val="00E46FE9"/>
    <w:rsid w:val="00E5633D"/>
    <w:rsid w:val="00E60919"/>
    <w:rsid w:val="00E63729"/>
    <w:rsid w:val="00E81D74"/>
    <w:rsid w:val="00E82548"/>
    <w:rsid w:val="00E84477"/>
    <w:rsid w:val="00E906B5"/>
    <w:rsid w:val="00E91BFB"/>
    <w:rsid w:val="00E94117"/>
    <w:rsid w:val="00E95677"/>
    <w:rsid w:val="00EA6EFC"/>
    <w:rsid w:val="00EB44EF"/>
    <w:rsid w:val="00EB6DEE"/>
    <w:rsid w:val="00EC3212"/>
    <w:rsid w:val="00EC7AD8"/>
    <w:rsid w:val="00ED06D2"/>
    <w:rsid w:val="00ED2890"/>
    <w:rsid w:val="00ED34C6"/>
    <w:rsid w:val="00ED368D"/>
    <w:rsid w:val="00EE18AD"/>
    <w:rsid w:val="00EE2A82"/>
    <w:rsid w:val="00EE2C14"/>
    <w:rsid w:val="00EF532F"/>
    <w:rsid w:val="00EF5BC2"/>
    <w:rsid w:val="00F07445"/>
    <w:rsid w:val="00F10BF1"/>
    <w:rsid w:val="00F1627A"/>
    <w:rsid w:val="00F345B4"/>
    <w:rsid w:val="00F37546"/>
    <w:rsid w:val="00F44A7B"/>
    <w:rsid w:val="00F44FBF"/>
    <w:rsid w:val="00F560F6"/>
    <w:rsid w:val="00F6083E"/>
    <w:rsid w:val="00F8141B"/>
    <w:rsid w:val="00FA7BD0"/>
    <w:rsid w:val="00FC1202"/>
    <w:rsid w:val="00FC2EE0"/>
    <w:rsid w:val="00FC3D45"/>
    <w:rsid w:val="00FD331D"/>
    <w:rsid w:val="00FD37E7"/>
    <w:rsid w:val="00FD49BC"/>
    <w:rsid w:val="00FE1954"/>
    <w:rsid w:val="00FF06F5"/>
    <w:rsid w:val="00FF1A39"/>
    <w:rsid w:val="0205CF68"/>
    <w:rsid w:val="03378CF3"/>
    <w:rsid w:val="052D8B29"/>
    <w:rsid w:val="05EBCB9C"/>
    <w:rsid w:val="06C2384D"/>
    <w:rsid w:val="070E1FA8"/>
    <w:rsid w:val="07E48C59"/>
    <w:rsid w:val="0B681476"/>
    <w:rsid w:val="0BF5FD68"/>
    <w:rsid w:val="0CDD731A"/>
    <w:rsid w:val="0D8F8E2B"/>
    <w:rsid w:val="0E2638E3"/>
    <w:rsid w:val="0F18356E"/>
    <w:rsid w:val="112A857A"/>
    <w:rsid w:val="15857DB9"/>
    <w:rsid w:val="161F45A8"/>
    <w:rsid w:val="167DFB71"/>
    <w:rsid w:val="16B7145E"/>
    <w:rsid w:val="16F5B259"/>
    <w:rsid w:val="17865DD2"/>
    <w:rsid w:val="19DA6C0E"/>
    <w:rsid w:val="1AE837ED"/>
    <w:rsid w:val="1BA59093"/>
    <w:rsid w:val="1BF6EB97"/>
    <w:rsid w:val="1C297774"/>
    <w:rsid w:val="1CF8C0E8"/>
    <w:rsid w:val="230A15F1"/>
    <w:rsid w:val="2502D6AE"/>
    <w:rsid w:val="299ECD13"/>
    <w:rsid w:val="2A948844"/>
    <w:rsid w:val="2C55CE43"/>
    <w:rsid w:val="2C6DFA81"/>
    <w:rsid w:val="2D446732"/>
    <w:rsid w:val="34975EC7"/>
    <w:rsid w:val="34A1448B"/>
    <w:rsid w:val="35A8A9D2"/>
    <w:rsid w:val="37558334"/>
    <w:rsid w:val="38EA3058"/>
    <w:rsid w:val="391DEC70"/>
    <w:rsid w:val="45992628"/>
    <w:rsid w:val="45CDDCF8"/>
    <w:rsid w:val="4788FD40"/>
    <w:rsid w:val="4A820007"/>
    <w:rsid w:val="4F820A05"/>
    <w:rsid w:val="50AE43D5"/>
    <w:rsid w:val="5293390A"/>
    <w:rsid w:val="52F0E494"/>
    <w:rsid w:val="5362827E"/>
    <w:rsid w:val="5427E62E"/>
    <w:rsid w:val="55CCA000"/>
    <w:rsid w:val="5864802C"/>
    <w:rsid w:val="58CDC257"/>
    <w:rsid w:val="5B3F034A"/>
    <w:rsid w:val="5D8BCABE"/>
    <w:rsid w:val="5F429381"/>
    <w:rsid w:val="5FE8FEC6"/>
    <w:rsid w:val="611C9C3B"/>
    <w:rsid w:val="619D3BCD"/>
    <w:rsid w:val="69013C63"/>
    <w:rsid w:val="69EB7444"/>
    <w:rsid w:val="6B9DAAF3"/>
    <w:rsid w:val="6D3BE2B1"/>
    <w:rsid w:val="6F9FD949"/>
    <w:rsid w:val="6FA6FC86"/>
    <w:rsid w:val="6FD39561"/>
    <w:rsid w:val="73ED01F7"/>
    <w:rsid w:val="763BB3A8"/>
    <w:rsid w:val="78F47178"/>
    <w:rsid w:val="7D57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9EE285"/>
  <w15:chartTrackingRefBased/>
  <w15:docId w15:val="{246BD6D7-E877-482A-8D23-B5B0158E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2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17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4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72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4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21"/>
  </w:style>
  <w:style w:type="paragraph" w:styleId="Footer">
    <w:name w:val="footer"/>
    <w:basedOn w:val="Normal"/>
    <w:link w:val="FooterChar"/>
    <w:uiPriority w:val="99"/>
    <w:unhideWhenUsed/>
    <w:rsid w:val="00454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21"/>
  </w:style>
  <w:style w:type="paragraph" w:styleId="Revision">
    <w:name w:val="Revision"/>
    <w:hidden/>
    <w:uiPriority w:val="99"/>
    <w:semiHidden/>
    <w:rsid w:val="00C8306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E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D451F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179E"/>
    <w:rPr>
      <w:b/>
      <w:bCs/>
    </w:rPr>
  </w:style>
  <w:style w:type="character" w:styleId="Mention">
    <w:name w:val="Mention"/>
    <w:basedOn w:val="DefaultParagraphFont"/>
    <w:uiPriority w:val="99"/>
    <w:unhideWhenUsed/>
    <w:rsid w:val="007E3257"/>
    <w:rPr>
      <w:color w:val="2B579A"/>
      <w:shd w:val="clear" w:color="auto" w:fill="E6E6E6"/>
    </w:rPr>
  </w:style>
  <w:style w:type="paragraph" w:customStyle="1" w:styleId="Default">
    <w:name w:val="Default"/>
    <w:rsid w:val="00ED3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633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35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v213">
    <w:name w:val="tv213"/>
    <w:basedOn w:val="Normal"/>
    <w:rsid w:val="007F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D2EE3232-9444-4AF0-8D80-18727553C28C}">
    <t:Anchor>
      <t:Comment id="603914187"/>
    </t:Anchor>
    <t:History>
      <t:Event id="{C4437DA1-C1DE-49D2-9CCD-F39B45353E77}" time="2021-03-19T08:59:54Z">
        <t:Attribution userId="S::martins.dimants@antidopings.gov.lv::0d92f561-b47b-47e2-9410-008f5a524eac" userProvider="AD" userName="Mārtiņš Dimants"/>
        <t:Anchor>
          <t:Comment id="962176336"/>
        </t:Anchor>
        <t:Create/>
      </t:Event>
      <t:Event id="{DA0BACC6-D64A-444A-86CF-899762FDDB40}" time="2021-03-19T08:59:54Z">
        <t:Attribution userId="S::martins.dimants@antidopings.gov.lv::0d92f561-b47b-47e2-9410-008f5a524eac" userProvider="AD" userName="Mārtiņš Dimants"/>
        <t:Anchor>
          <t:Comment id="962176336"/>
        </t:Anchor>
        <t:Assign userId="S::sanita.lazdina@vm.gov.lv::100ca45f-047d-4d84-ab52-24780f407698" userProvider="AD" userName="Sanita Lazdiņa"/>
      </t:Event>
      <t:Event id="{BD1B301D-DE8E-405B-AB14-52E00B808694}" time="2021-03-19T08:59:54Z">
        <t:Attribution userId="S::martins.dimants@antidopings.gov.lv::0d92f561-b47b-47e2-9410-008f5a524eac" userProvider="AD" userName="Mārtiņš Dimants"/>
        <t:Anchor>
          <t:Comment id="962176336"/>
        </t:Anchor>
        <t:SetTitle title="@Sanita Lazdiņa atbalstām antidopinga jomas normatīvos aktus"/>
      </t:Event>
    </t:History>
  </t:Task>
  <t:Task id="{B032191D-C814-452C-A92B-799A3255EACF}">
    <t:Anchor>
      <t:Comment id="275704237"/>
    </t:Anchor>
    <t:History>
      <t:Event id="{24946660-0D7F-4B67-997F-B282C1560D8A}" time="2021-03-19T09:27:29Z">
        <t:Attribution userId="S::martins.dimants@antidopings.gov.lv::0d92f561-b47b-47e2-9410-008f5a524eac" userProvider="AD" userName="Mārtiņš Dimants"/>
        <t:Anchor>
          <t:Comment id="1084029220"/>
        </t:Anchor>
        <t:Create/>
      </t:Event>
      <t:Event id="{8DD733D3-98DB-4B1E-8E83-AF2E8FE95286}" time="2021-03-19T09:27:29Z">
        <t:Attribution userId="S::martins.dimants@antidopings.gov.lv::0d92f561-b47b-47e2-9410-008f5a524eac" userProvider="AD" userName="Mārtiņš Dimants"/>
        <t:Anchor>
          <t:Comment id="1084029220"/>
        </t:Anchor>
        <t:Assign userId="S::sanita.lazdina@vm.gov.lv::100ca45f-047d-4d84-ab52-24780f407698" userProvider="AD" userName="Sanita Lazdiņa"/>
      </t:Event>
      <t:Event id="{8026FF59-1EE6-49C0-8B5A-C466C4BF2784}" time="2021-03-19T09:27:29Z">
        <t:Attribution userId="S::martins.dimants@antidopings.gov.lv::0d92f561-b47b-47e2-9410-008f5a524eac" userProvider="AD" userName="Mārtiņš Dimants"/>
        <t:Anchor>
          <t:Comment id="1084029220"/>
        </t:Anchor>
        <t:SetTitle title="@Sanita Lazdiņa"/>
      </t:Event>
    </t:History>
  </t:Task>
  <t:Task id="{ACB41F5E-5418-45AE-A324-AD07FED3C7E9}">
    <t:Anchor>
      <t:Comment id="1595191252"/>
    </t:Anchor>
    <t:History>
      <t:Event id="{C2D547B9-E67F-4632-9C1E-E61CE386D9E6}" time="2021-03-19T08:59:54Z">
        <t:Attribution userId="S::martins.dimants@antidopings.gov.lv::0d92f561-b47b-47e2-9410-008f5a524eac" userProvider="AD" userName="Mārtiņš Dimants"/>
        <t:Anchor>
          <t:Comment id="1906421192"/>
        </t:Anchor>
        <t:Create/>
      </t:Event>
      <t:Event id="{065F2A89-F0DC-4CFB-8691-079569F875A5}" time="2021-03-19T08:59:54Z">
        <t:Attribution userId="S::martins.dimants@antidopings.gov.lv::0d92f561-b47b-47e2-9410-008f5a524eac" userProvider="AD" userName="Mārtiņš Dimants"/>
        <t:Anchor>
          <t:Comment id="1906421192"/>
        </t:Anchor>
        <t:Assign userId="S::sanita.lazdina@vm.gov.lv::100ca45f-047d-4d84-ab52-24780f407698" userProvider="AD" userName="Sanita Lazdiņa"/>
      </t:Event>
      <t:Event id="{E96DDC3F-C951-46CF-9705-F638E390E81D}" time="2021-03-19T08:59:54Z">
        <t:Attribution userId="S::martins.dimants@antidopings.gov.lv::0d92f561-b47b-47e2-9410-008f5a524eac" userProvider="AD" userName="Mārtiņš Dimants"/>
        <t:Anchor>
          <t:Comment id="1906421192"/>
        </t:Anchor>
        <t:SetTitle title="@Sanita Lazdiņa atbalstām antidopinga jomas normatīvos aktu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d72f480-ad49-4ca5-b9fb-b383de9c0d55" xsi:nil="true"/>
    <SharedWithUsers xmlns="fcc4b0d5-f93d-4bb2-8b48-0644f5855e83">
      <UserInfo>
        <DisplayName>Sanita Lazdiņa</DisplayName>
        <AccountId>112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A5349DA682D71459F65987774ADC839" ma:contentTypeVersion="14" ma:contentTypeDescription="Izveidot jaunu dokumentu." ma:contentTypeScope="" ma:versionID="d0b91b42788412bdb36f4a62770b5f08">
  <xsd:schema xmlns:xsd="http://www.w3.org/2001/XMLSchema" xmlns:xs="http://www.w3.org/2001/XMLSchema" xmlns:p="http://schemas.microsoft.com/office/2006/metadata/properties" xmlns:ns2="cd72f480-ad49-4ca5-b9fb-b383de9c0d55" xmlns:ns3="fcc4b0d5-f93d-4bb2-8b48-0644f5855e83" targetNamespace="http://schemas.microsoft.com/office/2006/metadata/properties" ma:root="true" ma:fieldsID="515df1ddfa02e6cce760a6d22723a38f" ns2:_="" ns3:_="">
    <xsd:import namespace="cd72f480-ad49-4ca5-b9fb-b383de9c0d55"/>
    <xsd:import namespace="fcc4b0d5-f93d-4bb2-8b48-0644f5855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2f480-ad49-4ca5-b9fb-b383de9c0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4b0d5-f93d-4bb2-8b48-0644f5855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305C-3F7F-4B76-B46A-881DE0E640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C740D-2D3B-46E0-BFD0-3B8FE23C1B5E}">
  <ds:schemaRefs>
    <ds:schemaRef ds:uri="http://schemas.microsoft.com/office/2006/metadata/properties"/>
    <ds:schemaRef ds:uri="http://schemas.microsoft.com/office/infopath/2007/PartnerControls"/>
    <ds:schemaRef ds:uri="cd72f480-ad49-4ca5-b9fb-b383de9c0d55"/>
    <ds:schemaRef ds:uri="fcc4b0d5-f93d-4bb2-8b48-0644f5855e83"/>
  </ds:schemaRefs>
</ds:datastoreItem>
</file>

<file path=customXml/itemProps3.xml><?xml version="1.0" encoding="utf-8"?>
<ds:datastoreItem xmlns:ds="http://schemas.openxmlformats.org/officeDocument/2006/customXml" ds:itemID="{403DFAD8-805E-4494-B638-89DCB6D94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2f480-ad49-4ca5-b9fb-b383de9c0d55"/>
    <ds:schemaRef ds:uri="fcc4b0d5-f93d-4bb2-8b48-0644f585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A98E9D-29E1-4113-9FD2-F2087EEC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Lazdiņa</dc:creator>
  <cp:keywords/>
  <dc:description/>
  <cp:lastModifiedBy>Valērija Muižniece-Briede</cp:lastModifiedBy>
  <cp:revision>3</cp:revision>
  <dcterms:created xsi:type="dcterms:W3CDTF">2021-07-05T13:40:00Z</dcterms:created>
  <dcterms:modified xsi:type="dcterms:W3CDTF">2021-07-05T13:51:00Z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0x0101007A5349DA682D71459F65987774ADC839</vt:lpwstr>
  </property>
</Properties>
</file>