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7E4D495E" w:rsidR="005C00EC" w:rsidRDefault="00E52E3A" w:rsidP="005C00EC">
      <w:pPr>
        <w:jc w:val="center"/>
        <w:rPr>
          <w:rFonts w:ascii="Times New Roman" w:hAnsi="Times New Roman"/>
          <w:b/>
          <w:bCs/>
          <w:noProof/>
          <w:sz w:val="24"/>
          <w:szCs w:val="24"/>
        </w:rPr>
      </w:pPr>
      <w:r w:rsidRPr="00E52E3A">
        <w:rPr>
          <w:rFonts w:ascii="Times New Roman" w:hAnsi="Times New Roman"/>
          <w:b/>
          <w:bCs/>
          <w:sz w:val="24"/>
          <w:szCs w:val="24"/>
        </w:rPr>
        <w:t xml:space="preserve">Eiropas Savienības Atveseļošanas un noturības mehānisma plāna 4.1.1.r. reformas “Uz cilvēku centrētas, visaptverošas, integrētas veselības aprūpes sistēmas ilgtspēja un noturība” atskaites punkts “Izveidota Latvijas iedzīvotāju genoma reference (Latvijas dalība </w:t>
      </w:r>
      <w:proofErr w:type="spellStart"/>
      <w:r w:rsidRPr="00E52E3A">
        <w:rPr>
          <w:rFonts w:ascii="Times New Roman" w:hAnsi="Times New Roman"/>
          <w:b/>
          <w:bCs/>
          <w:sz w:val="24"/>
          <w:szCs w:val="24"/>
        </w:rPr>
        <w:t>Genome</w:t>
      </w:r>
      <w:proofErr w:type="spellEnd"/>
      <w:r w:rsidRPr="00E52E3A">
        <w:rPr>
          <w:rFonts w:ascii="Times New Roman" w:hAnsi="Times New Roman"/>
          <w:b/>
          <w:bCs/>
          <w:sz w:val="24"/>
          <w:szCs w:val="24"/>
        </w:rPr>
        <w:t xml:space="preserve"> </w:t>
      </w:r>
      <w:proofErr w:type="spellStart"/>
      <w:r w:rsidRPr="00E52E3A">
        <w:rPr>
          <w:rFonts w:ascii="Times New Roman" w:hAnsi="Times New Roman"/>
          <w:b/>
          <w:bCs/>
          <w:sz w:val="24"/>
          <w:szCs w:val="24"/>
        </w:rPr>
        <w:t>for</w:t>
      </w:r>
      <w:proofErr w:type="spellEnd"/>
      <w:r w:rsidRPr="00E52E3A">
        <w:rPr>
          <w:rFonts w:ascii="Times New Roman" w:hAnsi="Times New Roman"/>
          <w:b/>
          <w:bCs/>
          <w:sz w:val="24"/>
          <w:szCs w:val="24"/>
        </w:rPr>
        <w:t xml:space="preserve"> </w:t>
      </w:r>
      <w:proofErr w:type="spellStart"/>
      <w:r w:rsidRPr="00E52E3A">
        <w:rPr>
          <w:rFonts w:ascii="Times New Roman" w:hAnsi="Times New Roman"/>
          <w:b/>
          <w:bCs/>
          <w:sz w:val="24"/>
          <w:szCs w:val="24"/>
        </w:rPr>
        <w:t>Europe</w:t>
      </w:r>
      <w:proofErr w:type="spellEnd"/>
      <w:r w:rsidRPr="00E52E3A">
        <w:rPr>
          <w:rFonts w:ascii="Times New Roman" w:hAnsi="Times New Roman"/>
          <w:b/>
          <w:bCs/>
          <w:sz w:val="24"/>
          <w:szCs w:val="24"/>
        </w:rPr>
        <w:t xml:space="preserve"> projektā - </w:t>
      </w:r>
      <w:proofErr w:type="spellStart"/>
      <w:r w:rsidRPr="00E52E3A">
        <w:rPr>
          <w:rFonts w:ascii="Times New Roman" w:hAnsi="Times New Roman"/>
          <w:b/>
          <w:bCs/>
          <w:sz w:val="24"/>
          <w:szCs w:val="24"/>
        </w:rPr>
        <w:t>GoLatvia</w:t>
      </w:r>
      <w:proofErr w:type="spellEnd"/>
      <w:r w:rsidRPr="00E52E3A">
        <w:rPr>
          <w:rFonts w:ascii="Times New Roman" w:hAnsi="Times New Roman"/>
          <w:b/>
          <w:bCs/>
          <w:sz w:val="24"/>
          <w:szCs w:val="24"/>
        </w:rPr>
        <w:t xml:space="preserve"> projekts)”</w:t>
      </w:r>
      <w:r w:rsidR="007E77C9" w:rsidRPr="005C00EC">
        <w:rPr>
          <w:rFonts w:ascii="Times New Roman" w:hAnsi="Times New Roman"/>
          <w:b/>
          <w:bCs/>
          <w:noProof/>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46AA0F6E"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E52E3A" w:rsidRPr="00E52E3A">
        <w:rPr>
          <w:rFonts w:ascii="Times New Roman" w:hAnsi="Times New Roman"/>
          <w:noProof/>
          <w:color w:val="000000" w:themeColor="text1"/>
          <w:sz w:val="24"/>
          <w:szCs w:val="24"/>
        </w:rPr>
        <w:t>2022.gada 12.aprīļa sēdes protokola Nr.20/42§ Informatīv</w:t>
      </w:r>
      <w:r w:rsidR="00E52E3A">
        <w:rPr>
          <w:rFonts w:ascii="Times New Roman" w:hAnsi="Times New Roman"/>
          <w:noProof/>
          <w:color w:val="000000" w:themeColor="text1"/>
          <w:sz w:val="24"/>
          <w:szCs w:val="24"/>
        </w:rPr>
        <w:t>ajam</w:t>
      </w:r>
      <w:r w:rsidR="00E52E3A" w:rsidRPr="00E52E3A">
        <w:rPr>
          <w:rFonts w:ascii="Times New Roman" w:hAnsi="Times New Roman"/>
          <w:noProof/>
          <w:color w:val="000000" w:themeColor="text1"/>
          <w:sz w:val="24"/>
          <w:szCs w:val="24"/>
        </w:rPr>
        <w:t xml:space="preserve"> ziņojuma</w:t>
      </w:r>
      <w:r w:rsidR="00E52E3A">
        <w:rPr>
          <w:rFonts w:ascii="Times New Roman" w:hAnsi="Times New Roman"/>
          <w:noProof/>
          <w:color w:val="000000" w:themeColor="text1"/>
          <w:sz w:val="24"/>
          <w:szCs w:val="24"/>
        </w:rPr>
        <w:t>m</w:t>
      </w:r>
      <w:r w:rsidR="00E52E3A" w:rsidRPr="00E52E3A">
        <w:rPr>
          <w:rFonts w:ascii="Times New Roman" w:hAnsi="Times New Roman"/>
          <w:noProof/>
          <w:color w:val="000000" w:themeColor="text1"/>
          <w:sz w:val="24"/>
          <w:szCs w:val="24"/>
        </w:rPr>
        <w:t xml:space="preserve"> “Par Eiropas Savienības Atveseļošanas un noturības mehānisma plāna 4.komponentes “Veselība” 4.1. reformu un investīciju virziena “Kvalitatīvu un izmaksu efektīvu integrētu veselības aprūpes pakalpojumu pieejamība un veselības aprūpes sistēmas gatavība pakalpojumu nodrošināšanai epidemioloģiskajās krīzēs” 4.1.1.r. reformas “Uz cilvēku centrētas, visaptverošas, integrētas veselības aprūpes sistēmas ilgtspēja un noturība” atskaites punkta “Izveidota Latvijas iedzīvotāju genoma reference (Latvijas dalība Genome for Europe projektā - GoLatvia projekts)”</w:t>
      </w:r>
      <w:r w:rsidR="00ED74C6">
        <w:rPr>
          <w:rFonts w:ascii="Times New Roman" w:hAnsi="Times New Roman"/>
          <w:color w:val="000000" w:themeColor="text1"/>
          <w:sz w:val="24"/>
          <w:szCs w:val="24"/>
          <w:shd w:val="clear" w:color="auto" w:fill="FFFFFF"/>
        </w:rPr>
        <w:t xml:space="preserve"> (turpmāk – </w:t>
      </w:r>
      <w:r w:rsidR="00E52E3A">
        <w:rPr>
          <w:rFonts w:ascii="Times New Roman" w:hAnsi="Times New Roman"/>
          <w:color w:val="000000" w:themeColor="text1"/>
          <w:sz w:val="24"/>
          <w:szCs w:val="24"/>
          <w:shd w:val="clear" w:color="auto" w:fill="FFFFFF"/>
        </w:rPr>
        <w:t>Informatīvais ziņojums</w:t>
      </w:r>
      <w:r w:rsidR="00ED74C6">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1657"/>
        <w:gridCol w:w="1743"/>
        <w:gridCol w:w="2378"/>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50BC5AD2" w:rsidR="007E77C9" w:rsidRPr="0023602B" w:rsidRDefault="00704624" w:rsidP="00F125A1">
            <w:pPr>
              <w:spacing w:after="0" w:line="240" w:lineRule="auto"/>
              <w:jc w:val="both"/>
              <w:rPr>
                <w:rFonts w:ascii="Times New Roman" w:hAnsi="Times New Roman"/>
                <w:sz w:val="24"/>
                <w:szCs w:val="24"/>
              </w:rPr>
            </w:pPr>
            <w:r w:rsidRPr="00704624">
              <w:rPr>
                <w:rFonts w:ascii="Times New Roman" w:hAnsi="Times New Roman"/>
                <w:sz w:val="24"/>
                <w:szCs w:val="24"/>
              </w:rPr>
              <w:t xml:space="preserve">Eiropas Savienības Atveseļošanas un noturības mehānisma plāna </w:t>
            </w:r>
            <w:bookmarkStart w:id="1" w:name="_Hlk92897910"/>
            <w:r w:rsidRPr="00704624">
              <w:rPr>
                <w:rFonts w:ascii="Times New Roman" w:hAnsi="Times New Roman"/>
                <w:sz w:val="24"/>
                <w:szCs w:val="24"/>
              </w:rPr>
              <w:t xml:space="preserve">4.1.1.r. reformas “Uz cilvēku centrētas, visaptverošas, integrētas veselības aprūpes sistēmas ilgtspēja un noturība” atskaites punkts “Izveidota Latvijas iedzīvotāju genoma reference (Latvijas dalība </w:t>
            </w:r>
            <w:proofErr w:type="spellStart"/>
            <w:r w:rsidRPr="00704624">
              <w:rPr>
                <w:rFonts w:ascii="Times New Roman" w:hAnsi="Times New Roman"/>
                <w:sz w:val="24"/>
                <w:szCs w:val="24"/>
              </w:rPr>
              <w:t>Genome</w:t>
            </w:r>
            <w:proofErr w:type="spellEnd"/>
            <w:r w:rsidRPr="00704624">
              <w:rPr>
                <w:rFonts w:ascii="Times New Roman" w:hAnsi="Times New Roman"/>
                <w:sz w:val="24"/>
                <w:szCs w:val="24"/>
              </w:rPr>
              <w:t xml:space="preserve"> </w:t>
            </w:r>
            <w:proofErr w:type="spellStart"/>
            <w:r w:rsidRPr="00704624">
              <w:rPr>
                <w:rFonts w:ascii="Times New Roman" w:hAnsi="Times New Roman"/>
                <w:sz w:val="24"/>
                <w:szCs w:val="24"/>
              </w:rPr>
              <w:t>for</w:t>
            </w:r>
            <w:proofErr w:type="spellEnd"/>
            <w:r w:rsidRPr="00704624">
              <w:rPr>
                <w:rFonts w:ascii="Times New Roman" w:hAnsi="Times New Roman"/>
                <w:sz w:val="24"/>
                <w:szCs w:val="24"/>
              </w:rPr>
              <w:t xml:space="preserve"> </w:t>
            </w:r>
            <w:proofErr w:type="spellStart"/>
            <w:r w:rsidRPr="00704624">
              <w:rPr>
                <w:rFonts w:ascii="Times New Roman" w:hAnsi="Times New Roman"/>
                <w:sz w:val="24"/>
                <w:szCs w:val="24"/>
              </w:rPr>
              <w:t>Europe</w:t>
            </w:r>
            <w:proofErr w:type="spellEnd"/>
            <w:r w:rsidRPr="00704624">
              <w:rPr>
                <w:rFonts w:ascii="Times New Roman" w:hAnsi="Times New Roman"/>
                <w:sz w:val="24"/>
                <w:szCs w:val="24"/>
              </w:rPr>
              <w:t xml:space="preserve"> projektā - </w:t>
            </w:r>
            <w:proofErr w:type="spellStart"/>
            <w:r w:rsidRPr="00704624">
              <w:rPr>
                <w:rFonts w:ascii="Times New Roman" w:hAnsi="Times New Roman"/>
                <w:sz w:val="24"/>
                <w:szCs w:val="24"/>
              </w:rPr>
              <w:t>GoLatvia</w:t>
            </w:r>
            <w:proofErr w:type="spellEnd"/>
            <w:r w:rsidRPr="00704624">
              <w:rPr>
                <w:rFonts w:ascii="Times New Roman" w:hAnsi="Times New Roman"/>
                <w:sz w:val="24"/>
                <w:szCs w:val="24"/>
              </w:rPr>
              <w:t xml:space="preserve"> projekts)”</w:t>
            </w:r>
            <w:bookmarkEnd w:id="1"/>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062FE76D" w14:textId="3A531F31" w:rsidR="005C00EC" w:rsidRDefault="005C00EC" w:rsidP="005C00EC">
            <w:pPr>
              <w:tabs>
                <w:tab w:val="left" w:pos="900"/>
              </w:tabs>
              <w:jc w:val="both"/>
              <w:rPr>
                <w:rFonts w:ascii="Times New Roman" w:hAnsi="Times New Roman"/>
                <w:i/>
                <w:iCs/>
                <w:color w:val="0070C0"/>
              </w:rPr>
            </w:pPr>
            <w:r>
              <w:rPr>
                <w:rFonts w:ascii="Times New Roman" w:hAnsi="Times New Roman"/>
                <w:i/>
                <w:iCs/>
                <w:color w:val="0070C0"/>
              </w:rPr>
              <w:t xml:space="preserve">Projekta iesniedzējs, kas pēc Veselības ministrijas lēmuma par projekta apstiprināšanu kļūst par finansējuma saņēmēju, </w:t>
            </w:r>
            <w:r w:rsidR="004B3E1B">
              <w:rPr>
                <w:rFonts w:ascii="Times New Roman" w:hAnsi="Times New Roman"/>
                <w:i/>
                <w:iCs/>
                <w:color w:val="0070C0"/>
              </w:rPr>
              <w:t>saskaņā ar Informatīvā ziņojuma 2.4.punktu ir</w:t>
            </w:r>
            <w:r w:rsidR="00C77B8D">
              <w:rPr>
                <w:rFonts w:ascii="Times New Roman" w:hAnsi="Times New Roman"/>
                <w:i/>
                <w:iCs/>
                <w:color w:val="0070C0"/>
              </w:rPr>
              <w:t xml:space="preserve"> </w:t>
            </w:r>
            <w:r w:rsidR="004B3E1B">
              <w:rPr>
                <w:rFonts w:ascii="Times New Roman" w:hAnsi="Times New Roman"/>
                <w:i/>
                <w:iCs/>
                <w:color w:val="0070C0"/>
              </w:rPr>
              <w:t xml:space="preserve">“Latvijas </w:t>
            </w:r>
            <w:proofErr w:type="spellStart"/>
            <w:r w:rsidR="004B3E1B">
              <w:rPr>
                <w:rFonts w:ascii="Times New Roman" w:hAnsi="Times New Roman"/>
                <w:i/>
                <w:iCs/>
                <w:color w:val="0070C0"/>
              </w:rPr>
              <w:t>Biomedicīnas</w:t>
            </w:r>
            <w:proofErr w:type="spellEnd"/>
            <w:r w:rsidR="004B3E1B">
              <w:rPr>
                <w:rFonts w:ascii="Times New Roman" w:hAnsi="Times New Roman"/>
                <w:i/>
                <w:iCs/>
                <w:color w:val="0070C0"/>
              </w:rPr>
              <w:t xml:space="preserve"> pētījumu un studiju centrs”.</w:t>
            </w:r>
          </w:p>
          <w:p w14:paraId="76CDFB57" w14:textId="77777777" w:rsidR="005C00EC" w:rsidRDefault="005C00EC" w:rsidP="005C00EC">
            <w:pPr>
              <w:tabs>
                <w:tab w:val="left" w:pos="900"/>
              </w:tabs>
              <w:jc w:val="both"/>
              <w:rPr>
                <w:rFonts w:ascii="Times New Roman" w:hAnsi="Times New Roman"/>
                <w:i/>
                <w:iCs/>
                <w:color w:val="0070C0"/>
              </w:rPr>
            </w:pPr>
          </w:p>
          <w:p w14:paraId="13F8E1C4" w14:textId="392862D4" w:rsidR="007E77C9" w:rsidRPr="00F125A1" w:rsidRDefault="74826E44" w:rsidP="74826E44">
            <w:pPr>
              <w:spacing w:after="0" w:line="240" w:lineRule="auto"/>
              <w:rPr>
                <w:rFonts w:ascii="Times New Roman" w:eastAsia="Times New Roman" w:hAnsi="Times New Roman"/>
                <w:i/>
                <w:iCs/>
                <w:color w:val="0070C0"/>
                <w:lang w:val="lv"/>
              </w:rPr>
            </w:pPr>
            <w:r w:rsidRPr="74826E44">
              <w:rPr>
                <w:rFonts w:ascii="Times New Roman" w:eastAsia="Times New Roman" w:hAnsi="Times New Roman"/>
                <w:i/>
                <w:iCs/>
                <w:color w:val="0070C0"/>
                <w:lang w:val="lv"/>
              </w:rPr>
              <w:t>Norāda projekta iesniedzēja juridisko nosaukumu, neizmantojot tā saīsinājumus.</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10420418" w:rsidR="007E77C9" w:rsidRPr="00F125A1" w:rsidRDefault="005C00EC" w:rsidP="00F125A1">
            <w:pPr>
              <w:tabs>
                <w:tab w:val="left" w:pos="288"/>
              </w:tabs>
              <w:spacing w:after="0" w:line="240" w:lineRule="auto"/>
              <w:jc w:val="both"/>
              <w:rPr>
                <w:rFonts w:ascii="Times New Roman" w:hAnsi="Times New Roman"/>
                <w:color w:val="0000FF"/>
                <w:sz w:val="24"/>
                <w:szCs w:val="24"/>
              </w:rPr>
            </w:pPr>
            <w:r w:rsidRPr="74826E44">
              <w:rPr>
                <w:rFonts w:ascii="Times New Roman" w:hAnsi="Times New Roman"/>
                <w:i/>
                <w:iCs/>
                <w:color w:val="0070C0"/>
              </w:rPr>
              <w:t>Norāda precīzu nodokļa maksātāja reģistrācijas numuru.</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78989677" w:rsidR="007E77C9" w:rsidRPr="003B53E9" w:rsidRDefault="003B53E9" w:rsidP="003B53E9">
            <w:pPr>
              <w:tabs>
                <w:tab w:val="left" w:pos="900"/>
              </w:tabs>
              <w:spacing w:line="256" w:lineRule="auto"/>
              <w:rPr>
                <w:rFonts w:ascii="Times New Roman" w:hAnsi="Times New Roman"/>
                <w:i/>
                <w:color w:val="0070C0"/>
              </w:rPr>
            </w:pPr>
            <w:r>
              <w:rPr>
                <w:rFonts w:ascii="Times New Roman" w:hAnsi="Times New Roman"/>
                <w:i/>
                <w:color w:val="0070C0"/>
              </w:rPr>
              <w:t>Atvasināta publiska persona</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lastRenderedPageBreak/>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663" w:type="dxa"/>
            <w:gridSpan w:val="3"/>
            <w:vAlign w:val="center"/>
          </w:tcPr>
          <w:p w14:paraId="76411E4C" w14:textId="77777777" w:rsidR="008F2EB4" w:rsidRDefault="008F2EB4" w:rsidP="008F2EB4">
            <w:pPr>
              <w:tabs>
                <w:tab w:val="left" w:pos="900"/>
              </w:tabs>
              <w:jc w:val="both"/>
              <w:rPr>
                <w:rFonts w:ascii="Times New Roman" w:hAnsi="Times New Roman"/>
                <w:i/>
                <w:color w:val="0070C0"/>
              </w:rPr>
            </w:pPr>
            <w:r>
              <w:rPr>
                <w:rFonts w:ascii="Times New Roman" w:hAnsi="Times New Roman"/>
                <w:i/>
                <w:color w:val="0070C0"/>
              </w:rPr>
              <w:t>Izvēlas atbilstošo iesniedzēja veidu no klasifikatora:</w:t>
            </w:r>
          </w:p>
          <w:p w14:paraId="3B3435E2" w14:textId="02537D43" w:rsidR="008F2EB4" w:rsidRDefault="008F2EB4" w:rsidP="008F2EB4">
            <w:pPr>
              <w:tabs>
                <w:tab w:val="left" w:pos="900"/>
              </w:tabs>
              <w:jc w:val="both"/>
              <w:rPr>
                <w:rFonts w:ascii="Times New Roman" w:hAnsi="Times New Roman"/>
                <w:i/>
                <w:color w:val="0070C0"/>
              </w:rPr>
            </w:pPr>
            <w:r>
              <w:rPr>
                <w:rFonts w:ascii="Times New Roman" w:hAnsi="Times New Roman"/>
                <w:b/>
                <w:i/>
                <w:color w:val="0070C0"/>
              </w:rPr>
              <w:t>N/A</w:t>
            </w:r>
            <w:r>
              <w:rPr>
                <w:rFonts w:ascii="Times New Roman" w:hAnsi="Times New Roman"/>
                <w:i/>
                <w:color w:val="0070C0"/>
              </w:rPr>
              <w:t xml:space="preserve"> - ja nav attiecināms uz projekta iesniedzēju.</w:t>
            </w:r>
          </w:p>
          <w:p w14:paraId="5D03E4B5" w14:textId="77777777" w:rsidR="008F2EB4" w:rsidRDefault="008F2EB4" w:rsidP="008F2EB4">
            <w:pPr>
              <w:tabs>
                <w:tab w:val="left" w:pos="900"/>
              </w:tabs>
              <w:jc w:val="both"/>
              <w:rPr>
                <w:rFonts w:ascii="Times New Roman" w:hAnsi="Times New Roman"/>
                <w:i/>
                <w:color w:val="0070C0"/>
              </w:rPr>
            </w:pPr>
            <w:r>
              <w:rPr>
                <w:rFonts w:ascii="Times New Roman" w:hAnsi="Times New Roman"/>
                <w:b/>
                <w:i/>
                <w:color w:val="0070C0"/>
              </w:rPr>
              <w:t xml:space="preserve">MVU </w:t>
            </w:r>
            <w:r>
              <w:rPr>
                <w:rFonts w:ascii="Times New Roman" w:hAnsi="Times New Roman"/>
                <w:i/>
                <w:color w:val="0070C0"/>
              </w:rPr>
              <w:t>-</w:t>
            </w:r>
            <w:r>
              <w:rPr>
                <w:color w:val="0070C0"/>
              </w:rPr>
              <w:t xml:space="preserve"> </w:t>
            </w:r>
            <w:proofErr w:type="spellStart"/>
            <w:r>
              <w:rPr>
                <w:rFonts w:ascii="Times New Roman" w:hAnsi="Times New Roman"/>
                <w:i/>
                <w:color w:val="0070C0"/>
              </w:rPr>
              <w:t>Mikrouzņēmumu</w:t>
            </w:r>
            <w:proofErr w:type="spellEnd"/>
            <w:r>
              <w:rPr>
                <w:rFonts w:ascii="Times New Roman" w:hAnsi="Times New Roman"/>
                <w:i/>
                <w:color w:val="0070C0"/>
              </w:rPr>
              <w:t>, mazo un vidējo uzņēmumu kategorijā ietilpst uzņēmumi, kam ir mazāk nekā 250 darbinieku un kuru gada apgrozījums nepārsniedz EUR 50 miljonus un/vai gada bilances kopsumma nepārsniedz</w:t>
            </w:r>
          </w:p>
          <w:p w14:paraId="7969EA23" w14:textId="77777777" w:rsidR="008F2EB4" w:rsidRDefault="008F2EB4" w:rsidP="008F2EB4">
            <w:pPr>
              <w:tabs>
                <w:tab w:val="left" w:pos="900"/>
              </w:tabs>
              <w:jc w:val="both"/>
              <w:rPr>
                <w:rFonts w:ascii="Times New Roman" w:hAnsi="Times New Roman"/>
                <w:i/>
                <w:color w:val="0070C0"/>
              </w:rPr>
            </w:pPr>
            <w:r>
              <w:rPr>
                <w:rFonts w:ascii="Times New Roman" w:hAnsi="Times New Roman"/>
                <w:i/>
                <w:color w:val="0070C0"/>
              </w:rPr>
              <w:t>EUR 43 miljonus.</w:t>
            </w:r>
          </w:p>
          <w:p w14:paraId="24037F71" w14:textId="1F6B68DB" w:rsidR="007E77C9" w:rsidRPr="008F2EB4" w:rsidRDefault="008F2EB4" w:rsidP="008F2EB4">
            <w:pPr>
              <w:tabs>
                <w:tab w:val="left" w:pos="900"/>
              </w:tabs>
              <w:jc w:val="both"/>
              <w:rPr>
                <w:rFonts w:ascii="Times New Roman" w:hAnsi="Times New Roman"/>
                <w:i/>
                <w:color w:val="0070C0"/>
              </w:rPr>
            </w:pPr>
            <w:r>
              <w:rPr>
                <w:rFonts w:ascii="Times New Roman" w:hAnsi="Times New Roman"/>
                <w:b/>
                <w:i/>
                <w:color w:val="0070C0"/>
              </w:rPr>
              <w:t>Lielais uzņēmums</w:t>
            </w:r>
            <w:r>
              <w:rPr>
                <w:rFonts w:ascii="Times New Roman" w:hAnsi="Times New Roman"/>
                <w:i/>
                <w:color w:val="0070C0"/>
              </w:rPr>
              <w:t xml:space="preserve"> – uzņēmumi, kam ir vairāk nekā 250 darbinieku un kuru gada apgrozījums pārsniedz EUR 50 miljonus un/vai gada bilances kopsumma pārsniedz EUR 43 miljonus.</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487F8F90" w14:textId="77777777" w:rsidR="008F2EB4" w:rsidRDefault="008F2EB4" w:rsidP="008F2EB4">
            <w:pPr>
              <w:tabs>
                <w:tab w:val="left" w:pos="900"/>
              </w:tabs>
              <w:jc w:val="both"/>
              <w:rPr>
                <w:rFonts w:ascii="Times New Roman" w:hAnsi="Times New Roman"/>
                <w:i/>
                <w:color w:val="0070C0"/>
              </w:rPr>
            </w:pPr>
            <w:r>
              <w:rPr>
                <w:rFonts w:ascii="Times New Roman" w:hAnsi="Times New Roman"/>
                <w:i/>
                <w:color w:val="0070C0"/>
              </w:rPr>
              <w:t>Izvēlas atbilstošo no klasifikatora:</w:t>
            </w:r>
          </w:p>
          <w:p w14:paraId="60B36F63" w14:textId="4DDB614B" w:rsidR="008F2EB4" w:rsidRDefault="008F2EB4" w:rsidP="008F2EB4">
            <w:pPr>
              <w:tabs>
                <w:tab w:val="left" w:pos="900"/>
              </w:tabs>
              <w:jc w:val="both"/>
              <w:rPr>
                <w:rFonts w:ascii="Times New Roman" w:hAnsi="Times New Roman"/>
                <w:i/>
                <w:color w:val="0070C0"/>
              </w:rPr>
            </w:pPr>
            <w:r>
              <w:rPr>
                <w:rFonts w:ascii="Times New Roman" w:hAnsi="Times New Roman"/>
                <w:b/>
                <w:i/>
                <w:color w:val="0070C0"/>
              </w:rPr>
              <w:t>Jā</w:t>
            </w:r>
            <w:r w:rsidR="003D3DA1">
              <w:rPr>
                <w:rFonts w:ascii="Times New Roman" w:hAnsi="Times New Roman"/>
                <w:b/>
                <w:i/>
                <w:color w:val="0070C0"/>
              </w:rPr>
              <w:t xml:space="preserve"> </w:t>
            </w:r>
            <w:r>
              <w:rPr>
                <w:rFonts w:ascii="Times New Roman" w:hAnsi="Times New Roman"/>
                <w:i/>
                <w:color w:val="0070C0"/>
              </w:rPr>
              <w:t xml:space="preserve">– norāda </w:t>
            </w:r>
            <w:r w:rsidR="00AB2477">
              <w:rPr>
                <w:rFonts w:ascii="Times New Roman" w:hAnsi="Times New Roman"/>
                <w:i/>
                <w:color w:val="0070C0"/>
              </w:rPr>
              <w:t xml:space="preserve">ja tiek </w:t>
            </w:r>
            <w:r>
              <w:rPr>
                <w:rFonts w:ascii="Times New Roman" w:hAnsi="Times New Roman"/>
                <w:i/>
                <w:color w:val="0070C0"/>
              </w:rPr>
              <w:t>saņem</w:t>
            </w:r>
            <w:r w:rsidR="00AB2477">
              <w:rPr>
                <w:rFonts w:ascii="Times New Roman" w:hAnsi="Times New Roman"/>
                <w:i/>
                <w:color w:val="0070C0"/>
              </w:rPr>
              <w:t>ts</w:t>
            </w:r>
            <w:r>
              <w:rPr>
                <w:rFonts w:ascii="Times New Roman" w:hAnsi="Times New Roman"/>
                <w:i/>
                <w:color w:val="0070C0"/>
              </w:rPr>
              <w:t xml:space="preserve"> projekta </w:t>
            </w:r>
            <w:proofErr w:type="spellStart"/>
            <w:r>
              <w:rPr>
                <w:rFonts w:ascii="Times New Roman" w:hAnsi="Times New Roman"/>
                <w:i/>
                <w:color w:val="0070C0"/>
              </w:rPr>
              <w:t>priekšfinansējumu</w:t>
            </w:r>
            <w:proofErr w:type="spellEnd"/>
            <w:r>
              <w:rPr>
                <w:rFonts w:ascii="Times New Roman" w:hAnsi="Times New Roman"/>
                <w:i/>
                <w:color w:val="0070C0"/>
              </w:rPr>
              <w:t xml:space="preserve"> no valsts budžeta līdzekļiem</w:t>
            </w:r>
          </w:p>
          <w:p w14:paraId="12315247" w14:textId="7AA51577" w:rsidR="007E77C9" w:rsidRPr="008F2EB4" w:rsidRDefault="008F2EB4" w:rsidP="008F2EB4">
            <w:pPr>
              <w:tabs>
                <w:tab w:val="left" w:pos="900"/>
              </w:tabs>
              <w:jc w:val="both"/>
              <w:rPr>
                <w:rFonts w:ascii="Times New Roman" w:hAnsi="Times New Roman"/>
                <w:i/>
                <w:color w:val="0070C0"/>
              </w:rPr>
            </w:pPr>
            <w:r>
              <w:rPr>
                <w:rFonts w:ascii="Times New Roman" w:hAnsi="Times New Roman"/>
                <w:b/>
                <w:i/>
                <w:color w:val="0070C0"/>
              </w:rPr>
              <w:t>Nē</w:t>
            </w:r>
            <w:r w:rsidR="00A06D69">
              <w:rPr>
                <w:rFonts w:ascii="Times New Roman" w:hAnsi="Times New Roman"/>
                <w:b/>
                <w:i/>
                <w:color w:val="0070C0"/>
              </w:rPr>
              <w:t xml:space="preserve"> </w:t>
            </w:r>
            <w:r w:rsidR="00A06D69">
              <w:rPr>
                <w:rFonts w:ascii="Times New Roman" w:hAnsi="Times New Roman"/>
                <w:i/>
                <w:color w:val="0070C0"/>
              </w:rPr>
              <w:t xml:space="preserve">– </w:t>
            </w:r>
            <w:r w:rsidR="00AB2477" w:rsidRPr="00AB2477">
              <w:rPr>
                <w:rFonts w:ascii="Times New Roman" w:hAnsi="Times New Roman"/>
                <w:i/>
                <w:color w:val="0070C0"/>
              </w:rPr>
              <w:t xml:space="preserve">norāda ja </w:t>
            </w:r>
            <w:r w:rsidR="00AB2477">
              <w:rPr>
                <w:rFonts w:ascii="Times New Roman" w:hAnsi="Times New Roman"/>
                <w:i/>
                <w:color w:val="0070C0"/>
              </w:rPr>
              <w:t>ne</w:t>
            </w:r>
            <w:r w:rsidR="00AB2477" w:rsidRPr="00AB2477">
              <w:rPr>
                <w:rFonts w:ascii="Times New Roman" w:hAnsi="Times New Roman"/>
                <w:i/>
                <w:color w:val="0070C0"/>
              </w:rPr>
              <w:t xml:space="preserve">tiek saņemts projekta </w:t>
            </w:r>
            <w:proofErr w:type="spellStart"/>
            <w:r w:rsidR="00AB2477" w:rsidRPr="00AB2477">
              <w:rPr>
                <w:rFonts w:ascii="Times New Roman" w:hAnsi="Times New Roman"/>
                <w:i/>
                <w:color w:val="0070C0"/>
              </w:rPr>
              <w:t>priekšfinansējumu</w:t>
            </w:r>
            <w:proofErr w:type="spellEnd"/>
            <w:r w:rsidR="00AB2477" w:rsidRPr="00AB2477">
              <w:rPr>
                <w:rFonts w:ascii="Times New Roman" w:hAnsi="Times New Roman"/>
                <w:i/>
                <w:color w:val="0070C0"/>
              </w:rPr>
              <w:t xml:space="preserve"> no valsts budžeta līdzekļiem</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55C563E" w14:textId="60B3EB15" w:rsidR="008F2EB4" w:rsidRDefault="008F2EB4" w:rsidP="008F2EB4">
            <w:pPr>
              <w:tabs>
                <w:tab w:val="left" w:pos="900"/>
              </w:tabs>
              <w:spacing w:after="0" w:line="240" w:lineRule="auto"/>
              <w:rPr>
                <w:rFonts w:ascii="Times New Roman" w:hAnsi="Times New Roman"/>
                <w:i/>
                <w:iCs/>
                <w:color w:val="0070C0"/>
              </w:rPr>
            </w:pPr>
            <w:r>
              <w:rPr>
                <w:rFonts w:ascii="Times New Roman" w:hAnsi="Times New Roman"/>
                <w:i/>
                <w:iCs/>
                <w:color w:val="0070C0"/>
                <w:u w:val="single"/>
              </w:rPr>
              <w:t xml:space="preserve">Četru </w:t>
            </w:r>
            <w:r>
              <w:rPr>
                <w:rFonts w:ascii="Times New Roman" w:hAnsi="Times New Roman"/>
                <w:i/>
                <w:iCs/>
                <w:color w:val="0070C0"/>
              </w:rPr>
              <w:t>zīmju kods</w:t>
            </w:r>
          </w:p>
          <w:p w14:paraId="326549A3" w14:textId="77777777" w:rsidR="008F2EB4" w:rsidRDefault="008F2EB4" w:rsidP="008F2EB4">
            <w:pPr>
              <w:tabs>
                <w:tab w:val="left" w:pos="900"/>
              </w:tabs>
              <w:spacing w:after="0" w:line="240" w:lineRule="auto"/>
              <w:rPr>
                <w:rFonts w:ascii="Times New Roman" w:hAnsi="Times New Roman"/>
                <w:i/>
                <w:iCs/>
                <w:color w:val="0070C0"/>
              </w:rPr>
            </w:pP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2EE239C2" w:rsidR="008F2EB4" w:rsidRPr="0023602B" w:rsidRDefault="008F2EB4"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t xml:space="preserve">Projekta iesniedzējs no  NACE 2. redakcijas klasifikatora, kas pieejams </w:t>
            </w:r>
            <w:hyperlink r:id="rId11" w:history="1">
              <w:r w:rsidR="00A32725" w:rsidRPr="00A32725">
                <w:rPr>
                  <w:rStyle w:val="Hyperlink"/>
                  <w:rFonts w:ascii="Times New Roman" w:hAnsi="Times New Roman"/>
                  <w:i/>
                  <w:iCs/>
                  <w:color w:val="0070C0"/>
                </w:rPr>
                <w:t>https://www.csp.gov.lv/lv/klasifikacija/nace-saimniecisko-darbibu-statistiska-klasifikacija-eiropas-kopiena-2-redakcija/nace-saimniecisko-darbibu-statistiska-klasifikacija-eiropas-kopiena-2-redakcija</w:t>
              </w:r>
            </w:hyperlink>
            <w:r w:rsidR="00A32725" w:rsidRPr="00A32725">
              <w:rPr>
                <w:rStyle w:val="Hyperlink"/>
                <w:rFonts w:ascii="Times New Roman" w:hAnsi="Times New Roman"/>
                <w:i/>
                <w:iCs/>
                <w:color w:val="0070C0"/>
              </w:rPr>
              <w:t>,</w:t>
            </w:r>
            <w:r w:rsidR="00A32725">
              <w:t xml:space="preserve"> </w:t>
            </w:r>
            <w:r>
              <w:rPr>
                <w:rFonts w:ascii="Times New Roman" w:hAnsi="Times New Roman"/>
                <w:i/>
                <w:iCs/>
                <w:color w:val="0070C0"/>
              </w:rPr>
              <w:t>izvēlas  savai pamatdarbībai atbilstošo ekonomiskas darbības nosaukumu atbilstoši NACE 2.redakcijai.  Ja uz projekta iesniedzēju attiecas vairākas darbības,  veidlapā norāda  galveno pamatdarbību (arī ja tā ir atšķirīga no projekta  tēmas). Šī  informācija tiek izmantota statistikas vajadzībām.</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7284BF5A" w:rsidR="007E77C9" w:rsidRPr="0023602B" w:rsidRDefault="008F2EB4"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Norāda precīzu projekta iesniedzēja juridisko adresi, ierakstot attiecīgajās ailēs prasīto informāciju.</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042C3147" w14:textId="6655F14F" w:rsidR="007E77C9" w:rsidRPr="0023602B"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lastRenderedPageBreak/>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10945990" w:rsidR="007E77C9" w:rsidRPr="0023602B" w:rsidRDefault="00D421D6" w:rsidP="0023602B">
            <w:pPr>
              <w:spacing w:after="0" w:line="240" w:lineRule="auto"/>
              <w:rPr>
                <w:rFonts w:ascii="Times New Roman" w:hAnsi="Times New Roman"/>
                <w:sz w:val="24"/>
                <w:szCs w:val="24"/>
              </w:rPr>
            </w:pPr>
            <w:r>
              <w:rPr>
                <w:rFonts w:ascii="Times New Roman" w:hAnsi="Times New Roman"/>
                <w:i/>
                <w:color w:val="0070C0"/>
              </w:rPr>
              <w:t>Norāda precīzu projekta iesniedzēja korespondences adresi (ja tā atšķiras no juridiskās adreses), ierakstot attiecīgajās ailēs prasīto informāciju.</w:t>
            </w: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E037D11" w14:textId="6EAD269A" w:rsidR="007E77C9" w:rsidRPr="0023602B"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2"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2"/>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3"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3"/>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5CA60537" w14:textId="35FBCFE9" w:rsidR="00ED74C6" w:rsidRDefault="00ED74C6" w:rsidP="5473A1EB">
            <w:pPr>
              <w:autoSpaceDE w:val="0"/>
              <w:autoSpaceDN w:val="0"/>
              <w:adjustRightInd w:val="0"/>
              <w:spacing w:after="0" w:line="240" w:lineRule="auto"/>
              <w:jc w:val="both"/>
              <w:rPr>
                <w:rFonts w:ascii="Times New Roman" w:hAnsi="Times New Roman"/>
                <w:i/>
                <w:iCs/>
                <w:color w:val="0070C0"/>
              </w:rPr>
            </w:pPr>
            <w:r w:rsidRPr="5473A1EB">
              <w:rPr>
                <w:rFonts w:ascii="Times New Roman" w:hAnsi="Times New Roman"/>
                <w:i/>
                <w:iCs/>
                <w:color w:val="0070C0"/>
              </w:rPr>
              <w:t xml:space="preserve">Projekta mērķim ir jāatbilst </w:t>
            </w:r>
            <w:r w:rsidR="5F5B992E" w:rsidRPr="5473A1EB">
              <w:rPr>
                <w:rFonts w:ascii="Times New Roman" w:hAnsi="Times New Roman"/>
                <w:i/>
                <w:iCs/>
                <w:color w:val="0070C0"/>
              </w:rPr>
              <w:t>reformas atbalsta punkta</w:t>
            </w:r>
            <w:r w:rsidRPr="5473A1EB">
              <w:rPr>
                <w:rFonts w:ascii="Times New Roman" w:hAnsi="Times New Roman"/>
                <w:i/>
                <w:iCs/>
                <w:color w:val="0070C0"/>
              </w:rPr>
              <w:t xml:space="preserve"> mērķim saskaņā ar </w:t>
            </w:r>
            <w:r w:rsidR="5F5B992E" w:rsidRPr="5473A1EB">
              <w:rPr>
                <w:rFonts w:ascii="Times New Roman" w:hAnsi="Times New Roman"/>
                <w:i/>
                <w:iCs/>
                <w:color w:val="0070C0"/>
              </w:rPr>
              <w:t>Informatīvā ziņojuma</w:t>
            </w:r>
            <w:r w:rsidRPr="5473A1EB">
              <w:rPr>
                <w:rFonts w:ascii="Times New Roman" w:hAnsi="Times New Roman"/>
                <w:i/>
                <w:iCs/>
                <w:color w:val="0070C0"/>
              </w:rPr>
              <w:t xml:space="preserve"> </w:t>
            </w:r>
            <w:r w:rsidR="5F5B992E" w:rsidRPr="5473A1EB">
              <w:rPr>
                <w:rFonts w:ascii="Times New Roman" w:hAnsi="Times New Roman"/>
                <w:i/>
                <w:iCs/>
                <w:color w:val="0070C0"/>
              </w:rPr>
              <w:t>2.1</w:t>
            </w:r>
            <w:r w:rsidRPr="5473A1EB">
              <w:rPr>
                <w:rFonts w:ascii="Times New Roman" w:hAnsi="Times New Roman"/>
                <w:i/>
                <w:iCs/>
                <w:color w:val="0070C0"/>
              </w:rPr>
              <w:t>.punk</w:t>
            </w:r>
            <w:r w:rsidR="5F5B992E" w:rsidRPr="5473A1EB">
              <w:rPr>
                <w:rFonts w:ascii="Times New Roman" w:hAnsi="Times New Roman"/>
                <w:i/>
                <w:iCs/>
                <w:color w:val="0070C0"/>
              </w:rPr>
              <w:t>tu</w:t>
            </w:r>
            <w:r w:rsidRPr="5473A1EB">
              <w:rPr>
                <w:rFonts w:ascii="Times New Roman" w:hAnsi="Times New Roman"/>
                <w:i/>
                <w:iCs/>
                <w:color w:val="0070C0"/>
              </w:rPr>
              <w:t xml:space="preserve"> - </w:t>
            </w:r>
            <w:r w:rsidR="1035D28A" w:rsidRPr="5473A1EB">
              <w:rPr>
                <w:rFonts w:ascii="Times New Roman" w:hAnsi="Times New Roman"/>
                <w:i/>
                <w:iCs/>
                <w:color w:val="0070C0"/>
                <w:shd w:val="clear" w:color="auto" w:fill="FFFFFF"/>
              </w:rPr>
              <w:t xml:space="preserve">izveidot Latvijas iedzīvotāju genoma referenci (Latvijas dalība </w:t>
            </w:r>
            <w:proofErr w:type="spellStart"/>
            <w:r w:rsidR="1035D28A" w:rsidRPr="5473A1EB">
              <w:rPr>
                <w:rFonts w:ascii="Times New Roman" w:hAnsi="Times New Roman"/>
                <w:i/>
                <w:iCs/>
                <w:color w:val="0070C0"/>
                <w:shd w:val="clear" w:color="auto" w:fill="FFFFFF"/>
              </w:rPr>
              <w:t>Genome</w:t>
            </w:r>
            <w:proofErr w:type="spellEnd"/>
            <w:r w:rsidR="1035D28A" w:rsidRPr="5473A1EB">
              <w:rPr>
                <w:rFonts w:ascii="Times New Roman" w:hAnsi="Times New Roman"/>
                <w:i/>
                <w:iCs/>
                <w:color w:val="0070C0"/>
                <w:shd w:val="clear" w:color="auto" w:fill="FFFFFF"/>
              </w:rPr>
              <w:t xml:space="preserve"> </w:t>
            </w:r>
            <w:proofErr w:type="spellStart"/>
            <w:r w:rsidR="1035D28A" w:rsidRPr="5473A1EB">
              <w:rPr>
                <w:rFonts w:ascii="Times New Roman" w:hAnsi="Times New Roman"/>
                <w:i/>
                <w:iCs/>
                <w:color w:val="0070C0"/>
                <w:shd w:val="clear" w:color="auto" w:fill="FFFFFF"/>
              </w:rPr>
              <w:t>for</w:t>
            </w:r>
            <w:proofErr w:type="spellEnd"/>
            <w:r w:rsidR="1035D28A" w:rsidRPr="5473A1EB">
              <w:rPr>
                <w:rFonts w:ascii="Times New Roman" w:hAnsi="Times New Roman"/>
                <w:i/>
                <w:iCs/>
                <w:color w:val="0070C0"/>
                <w:shd w:val="clear" w:color="auto" w:fill="FFFFFF"/>
              </w:rPr>
              <w:t xml:space="preserve"> </w:t>
            </w:r>
            <w:proofErr w:type="spellStart"/>
            <w:r w:rsidR="1035D28A" w:rsidRPr="5473A1EB">
              <w:rPr>
                <w:rFonts w:ascii="Times New Roman" w:hAnsi="Times New Roman"/>
                <w:i/>
                <w:iCs/>
                <w:color w:val="0070C0"/>
                <w:shd w:val="clear" w:color="auto" w:fill="FFFFFF"/>
              </w:rPr>
              <w:t>Europe</w:t>
            </w:r>
            <w:proofErr w:type="spellEnd"/>
            <w:r w:rsidR="1035D28A" w:rsidRPr="5473A1EB">
              <w:rPr>
                <w:rFonts w:ascii="Times New Roman" w:hAnsi="Times New Roman"/>
                <w:i/>
                <w:iCs/>
                <w:color w:val="0070C0"/>
                <w:shd w:val="clear" w:color="auto" w:fill="FFFFFF"/>
              </w:rPr>
              <w:t xml:space="preserve"> projektā - </w:t>
            </w:r>
            <w:proofErr w:type="spellStart"/>
            <w:r w:rsidR="1035D28A" w:rsidRPr="5473A1EB">
              <w:rPr>
                <w:rFonts w:ascii="Times New Roman" w:hAnsi="Times New Roman"/>
                <w:i/>
                <w:iCs/>
                <w:color w:val="0070C0"/>
                <w:shd w:val="clear" w:color="auto" w:fill="FFFFFF"/>
              </w:rPr>
              <w:t>GoLatvia</w:t>
            </w:r>
            <w:proofErr w:type="spellEnd"/>
            <w:r w:rsidR="1035D28A" w:rsidRPr="5473A1EB">
              <w:rPr>
                <w:rFonts w:ascii="Times New Roman" w:hAnsi="Times New Roman"/>
                <w:i/>
                <w:iCs/>
                <w:color w:val="0070C0"/>
                <w:shd w:val="clear" w:color="auto" w:fill="FFFFFF"/>
              </w:rPr>
              <w:t xml:space="preserve"> projekts).</w:t>
            </w:r>
          </w:p>
          <w:p w14:paraId="316D6278" w14:textId="33B3566B" w:rsidR="00ED74C6" w:rsidRDefault="00ED74C6" w:rsidP="6C2F8927">
            <w:pPr>
              <w:pStyle w:val="Default"/>
              <w:jc w:val="both"/>
              <w:rPr>
                <w:rFonts w:ascii="Times New Roman" w:hAnsi="Times New Roman" w:cs="Times New Roman"/>
                <w:i/>
                <w:iCs/>
                <w:color w:val="0070C0"/>
                <w:sz w:val="22"/>
                <w:szCs w:val="22"/>
              </w:rPr>
            </w:pPr>
            <w:r w:rsidRPr="6C2F8927">
              <w:rPr>
                <w:rFonts w:ascii="Times New Roman" w:hAnsi="Times New Roman" w:cs="Times New Roman"/>
                <w:i/>
                <w:iCs/>
                <w:color w:val="0070C0"/>
                <w:sz w:val="22"/>
                <w:szCs w:val="22"/>
              </w:rPr>
              <w:t>Projekta mērķis ir:</w:t>
            </w:r>
          </w:p>
          <w:p w14:paraId="4C677342" w14:textId="5A75A66A" w:rsidR="00ED74C6" w:rsidRDefault="00ED74C6" w:rsidP="00507E5E">
            <w:pPr>
              <w:pStyle w:val="Default"/>
              <w:numPr>
                <w:ilvl w:val="0"/>
                <w:numId w:val="12"/>
              </w:numPr>
              <w:jc w:val="both"/>
              <w:rPr>
                <w:rFonts w:ascii="Times New Roman" w:hAnsi="Times New Roman" w:cs="Times New Roman"/>
                <w:i/>
                <w:iCs/>
                <w:color w:val="0070C0"/>
                <w:sz w:val="22"/>
                <w:szCs w:val="22"/>
              </w:rPr>
            </w:pPr>
            <w:r w:rsidRPr="5473A1EB">
              <w:rPr>
                <w:rFonts w:ascii="Times New Roman" w:hAnsi="Times New Roman" w:cs="Times New Roman"/>
                <w:i/>
                <w:iCs/>
                <w:color w:val="0070C0"/>
                <w:sz w:val="22"/>
                <w:szCs w:val="22"/>
              </w:rPr>
              <w:t xml:space="preserve">argumentēti pamatots, kā projekts un tajā plānotās darbības atbilst </w:t>
            </w:r>
            <w:r w:rsidR="704D5702" w:rsidRPr="5473A1EB">
              <w:rPr>
                <w:rFonts w:ascii="Times New Roman" w:hAnsi="Times New Roman" w:cs="Times New Roman"/>
                <w:i/>
                <w:iCs/>
                <w:color w:val="0070C0"/>
                <w:sz w:val="22"/>
                <w:szCs w:val="22"/>
              </w:rPr>
              <w:t>reformas atskaites punkta</w:t>
            </w:r>
            <w:r w:rsidRPr="5473A1EB">
              <w:rPr>
                <w:rFonts w:ascii="Times New Roman" w:hAnsi="Times New Roman" w:cs="Times New Roman"/>
                <w:i/>
                <w:iCs/>
                <w:color w:val="0070C0"/>
                <w:sz w:val="22"/>
                <w:szCs w:val="22"/>
              </w:rPr>
              <w:t xml:space="preserve"> mērķim un kā projekta īstenošana dos ieguldījumu </w:t>
            </w:r>
            <w:r w:rsidR="704D5702" w:rsidRPr="5473A1EB">
              <w:rPr>
                <w:rFonts w:ascii="Times New Roman" w:hAnsi="Times New Roman" w:cs="Times New Roman"/>
                <w:i/>
                <w:iCs/>
                <w:color w:val="0070C0"/>
                <w:sz w:val="22"/>
                <w:szCs w:val="22"/>
              </w:rPr>
              <w:t>reformas atskaites punkta</w:t>
            </w:r>
            <w:r w:rsidRPr="5473A1EB">
              <w:rPr>
                <w:rFonts w:ascii="Times New Roman" w:hAnsi="Times New Roman" w:cs="Times New Roman"/>
                <w:i/>
                <w:iCs/>
                <w:color w:val="0070C0"/>
                <w:sz w:val="22"/>
                <w:szCs w:val="22"/>
              </w:rPr>
              <w:t xml:space="preserve"> mērķa sasniegšanā; </w:t>
            </w:r>
          </w:p>
          <w:p w14:paraId="37BD7767" w14:textId="4416E40C" w:rsidR="00ED74C6" w:rsidRDefault="00ED74C6" w:rsidP="00507E5E">
            <w:pPr>
              <w:pStyle w:val="Default"/>
              <w:numPr>
                <w:ilvl w:val="0"/>
                <w:numId w:val="12"/>
              </w:numPr>
              <w:jc w:val="both"/>
              <w:rPr>
                <w:rFonts w:ascii="Times New Roman" w:hAnsi="Times New Roman" w:cs="Times New Roman"/>
                <w:i/>
                <w:iCs/>
                <w:color w:val="0070C0"/>
                <w:sz w:val="22"/>
                <w:szCs w:val="22"/>
              </w:rPr>
            </w:pPr>
            <w:r w:rsidRPr="6C2F8927">
              <w:rPr>
                <w:rFonts w:ascii="Times New Roman" w:hAnsi="Times New Roman" w:cs="Times New Roman"/>
                <w:i/>
                <w:iCs/>
                <w:color w:val="0070C0"/>
                <w:sz w:val="22"/>
                <w:szCs w:val="22"/>
              </w:rPr>
              <w:t>atbilstošs</w:t>
            </w:r>
            <w:r w:rsidR="253A5C4F" w:rsidRPr="6C2F8927">
              <w:rPr>
                <w:rFonts w:ascii="Times New Roman" w:hAnsi="Times New Roman" w:cs="Times New Roman"/>
                <w:i/>
                <w:iCs/>
                <w:color w:val="0070C0"/>
                <w:sz w:val="22"/>
                <w:szCs w:val="22"/>
              </w:rPr>
              <w:t xml:space="preserve"> </w:t>
            </w:r>
            <w:r w:rsidR="6F36D948" w:rsidRPr="6C2F8927">
              <w:rPr>
                <w:rFonts w:ascii="Times New Roman" w:hAnsi="Times New Roman" w:cs="Times New Roman"/>
                <w:i/>
                <w:iCs/>
                <w:color w:val="0070C0"/>
                <w:sz w:val="22"/>
                <w:szCs w:val="22"/>
              </w:rPr>
              <w:t xml:space="preserve">Informatīvā ziņojuma </w:t>
            </w:r>
            <w:r w:rsidR="6F36D948" w:rsidRPr="6C2F8927">
              <w:rPr>
                <w:rFonts w:ascii="Times New Roman" w:hAnsi="Times New Roman" w:cs="Times New Roman"/>
                <w:i/>
                <w:iCs/>
                <w:color w:val="0070C0"/>
                <w:sz w:val="22"/>
                <w:szCs w:val="22"/>
                <w:u w:val="single"/>
              </w:rPr>
              <w:t>7.4</w:t>
            </w:r>
            <w:r w:rsidR="253A5C4F" w:rsidRPr="6C2F8927">
              <w:rPr>
                <w:rFonts w:ascii="Times New Roman" w:hAnsi="Times New Roman" w:cs="Times New Roman"/>
                <w:i/>
                <w:iCs/>
                <w:color w:val="0070C0"/>
                <w:sz w:val="22"/>
                <w:szCs w:val="22"/>
                <w:u w:val="single"/>
              </w:rPr>
              <w:t>.punktā minētajiem kritērijiem</w:t>
            </w:r>
            <w:r w:rsidRPr="6C2F8927">
              <w:rPr>
                <w:rFonts w:ascii="Times New Roman" w:hAnsi="Times New Roman" w:cs="Times New Roman"/>
                <w:i/>
                <w:iCs/>
                <w:color w:val="0070C0"/>
                <w:sz w:val="22"/>
                <w:szCs w:val="22"/>
              </w:rPr>
              <w:t xml:space="preserve"> </w:t>
            </w:r>
            <w:r w:rsidR="253A5C4F" w:rsidRPr="6C2F8927">
              <w:rPr>
                <w:rFonts w:ascii="Times New Roman" w:hAnsi="Times New Roman" w:cs="Times New Roman"/>
                <w:i/>
                <w:iCs/>
                <w:color w:val="0070C0"/>
                <w:sz w:val="22"/>
                <w:szCs w:val="22"/>
              </w:rPr>
              <w:t>un projekta izmaksas un darbības ir tieši vērstas uz š</w:t>
            </w:r>
            <w:r w:rsidR="00507E5E">
              <w:rPr>
                <w:rFonts w:ascii="Times New Roman" w:hAnsi="Times New Roman" w:cs="Times New Roman"/>
                <w:i/>
                <w:iCs/>
                <w:color w:val="0070C0"/>
                <w:sz w:val="22"/>
                <w:szCs w:val="22"/>
              </w:rPr>
              <w:t>o</w:t>
            </w:r>
            <w:r w:rsidR="253A5C4F" w:rsidRPr="6C2F8927">
              <w:rPr>
                <w:rFonts w:ascii="Times New Roman" w:hAnsi="Times New Roman" w:cs="Times New Roman"/>
                <w:i/>
                <w:iCs/>
                <w:color w:val="0070C0"/>
                <w:sz w:val="22"/>
                <w:szCs w:val="22"/>
              </w:rPr>
              <w:t xml:space="preserve"> </w:t>
            </w:r>
            <w:r w:rsidR="00507E5E">
              <w:rPr>
                <w:rFonts w:ascii="Times New Roman" w:hAnsi="Times New Roman" w:cs="Times New Roman"/>
                <w:i/>
                <w:iCs/>
                <w:color w:val="0070C0"/>
                <w:sz w:val="22"/>
                <w:szCs w:val="22"/>
              </w:rPr>
              <w:t>kritēriju izpildi (aprakstīt sekojošo kritēriju izpildi)</w:t>
            </w:r>
            <w:r w:rsidR="00DA2962">
              <w:rPr>
                <w:rFonts w:ascii="Times New Roman" w:hAnsi="Times New Roman" w:cs="Times New Roman"/>
                <w:i/>
                <w:iCs/>
                <w:color w:val="0070C0"/>
                <w:sz w:val="22"/>
                <w:szCs w:val="22"/>
              </w:rPr>
              <w:t>:</w:t>
            </w:r>
          </w:p>
          <w:p w14:paraId="6ABAB5E2" w14:textId="3729983F" w:rsidR="00507E5E" w:rsidRPr="00507E5E" w:rsidRDefault="00507E5E" w:rsidP="00507E5E">
            <w:pPr>
              <w:pStyle w:val="Default"/>
              <w:numPr>
                <w:ilvl w:val="0"/>
                <w:numId w:val="17"/>
              </w:numPr>
              <w:jc w:val="both"/>
              <w:rPr>
                <w:rFonts w:ascii="Times New Roman" w:hAnsi="Times New Roman" w:cs="Times New Roman"/>
                <w:i/>
                <w:iCs/>
                <w:color w:val="0070C0"/>
                <w:sz w:val="22"/>
                <w:szCs w:val="22"/>
              </w:rPr>
            </w:pPr>
            <w:r w:rsidRPr="00507E5E">
              <w:rPr>
                <w:rFonts w:ascii="Times New Roman" w:hAnsi="Times New Roman" w:cs="Times New Roman"/>
                <w:i/>
                <w:iCs/>
                <w:color w:val="0070C0"/>
                <w:sz w:val="22"/>
                <w:szCs w:val="22"/>
              </w:rPr>
              <w:t>projekts atbilst reformas mērķim – mērķis ir genoma references izveide;</w:t>
            </w:r>
          </w:p>
          <w:p w14:paraId="17E08562" w14:textId="18891F6F" w:rsidR="00507E5E" w:rsidRPr="00507E5E" w:rsidRDefault="00507E5E" w:rsidP="00507E5E">
            <w:pPr>
              <w:pStyle w:val="Default"/>
              <w:numPr>
                <w:ilvl w:val="0"/>
                <w:numId w:val="17"/>
              </w:numPr>
              <w:jc w:val="both"/>
              <w:rPr>
                <w:rFonts w:ascii="Times New Roman" w:hAnsi="Times New Roman" w:cs="Times New Roman"/>
                <w:i/>
                <w:iCs/>
                <w:color w:val="0070C0"/>
                <w:sz w:val="22"/>
                <w:szCs w:val="22"/>
              </w:rPr>
            </w:pPr>
            <w:r w:rsidRPr="00507E5E">
              <w:rPr>
                <w:rFonts w:ascii="Times New Roman" w:hAnsi="Times New Roman" w:cs="Times New Roman"/>
                <w:i/>
                <w:iCs/>
                <w:color w:val="0070C0"/>
                <w:sz w:val="22"/>
                <w:szCs w:val="22"/>
              </w:rPr>
              <w:t>projekta darbības atbilst Atveseļošanas fonda plānā noteiktajam investīciju mērķim - saskaņā ar 1+MG iniciatīvu izveidot reprezentatīvu Latvijas iedzīvotāju references genoma datu kolekciju, apkopojot tajā brīvprātīgi informētas piekrišanas ietvaros Latvijas iedzīvotāju (3500) ziedotus ģenētisko datu paraugus, un stiprināt Latvijas ģenētiskās izpētes un digitālo jaudu (infrastruktūru un prasmes), lai veicinātu drošu šo datu savietošanu un analīzi Eiropas 1+MG infrastruktūras ietvaros. Latvijas nacionālā genoma datu kolekcija dos ieguldījumu veselības aprūpē, pētniecībā un inovācijās nacionālā un Eiropas mērogā un uzlabos mūsu valsts izturību pret nākotnes veselības apdraudējumiem;</w:t>
            </w:r>
          </w:p>
          <w:p w14:paraId="1B69B1C2" w14:textId="3A86FDA3" w:rsidR="00507E5E" w:rsidRPr="00507E5E" w:rsidRDefault="00507E5E" w:rsidP="00507E5E">
            <w:pPr>
              <w:pStyle w:val="Default"/>
              <w:numPr>
                <w:ilvl w:val="0"/>
                <w:numId w:val="17"/>
              </w:numPr>
              <w:jc w:val="both"/>
              <w:rPr>
                <w:rFonts w:ascii="Times New Roman" w:hAnsi="Times New Roman" w:cs="Times New Roman"/>
                <w:i/>
                <w:iCs/>
                <w:color w:val="0070C0"/>
                <w:sz w:val="22"/>
                <w:szCs w:val="22"/>
              </w:rPr>
            </w:pPr>
            <w:r w:rsidRPr="00507E5E">
              <w:rPr>
                <w:rFonts w:ascii="Times New Roman" w:hAnsi="Times New Roman" w:cs="Times New Roman"/>
                <w:i/>
                <w:iCs/>
                <w:color w:val="0070C0"/>
                <w:sz w:val="22"/>
                <w:szCs w:val="22"/>
              </w:rPr>
              <w:t xml:space="preserve">projekta ietvaros tiks izveidota Latvijas iedzīvotāju genoma reference (Latvijas dalība </w:t>
            </w:r>
            <w:proofErr w:type="spellStart"/>
            <w:r w:rsidRPr="00507E5E">
              <w:rPr>
                <w:rFonts w:ascii="Times New Roman" w:hAnsi="Times New Roman" w:cs="Times New Roman"/>
                <w:i/>
                <w:iCs/>
                <w:color w:val="0070C0"/>
                <w:sz w:val="22"/>
                <w:szCs w:val="22"/>
              </w:rPr>
              <w:t>Genome</w:t>
            </w:r>
            <w:proofErr w:type="spellEnd"/>
            <w:r w:rsidRPr="00507E5E">
              <w:rPr>
                <w:rFonts w:ascii="Times New Roman" w:hAnsi="Times New Roman" w:cs="Times New Roman"/>
                <w:i/>
                <w:iCs/>
                <w:color w:val="0070C0"/>
                <w:sz w:val="22"/>
                <w:szCs w:val="22"/>
              </w:rPr>
              <w:t xml:space="preserve"> </w:t>
            </w:r>
            <w:proofErr w:type="spellStart"/>
            <w:r w:rsidRPr="00507E5E">
              <w:rPr>
                <w:rFonts w:ascii="Times New Roman" w:hAnsi="Times New Roman" w:cs="Times New Roman"/>
                <w:i/>
                <w:iCs/>
                <w:color w:val="0070C0"/>
                <w:sz w:val="22"/>
                <w:szCs w:val="22"/>
              </w:rPr>
              <w:t>for</w:t>
            </w:r>
            <w:proofErr w:type="spellEnd"/>
            <w:r w:rsidRPr="00507E5E">
              <w:rPr>
                <w:rFonts w:ascii="Times New Roman" w:hAnsi="Times New Roman" w:cs="Times New Roman"/>
                <w:i/>
                <w:iCs/>
                <w:color w:val="0070C0"/>
                <w:sz w:val="22"/>
                <w:szCs w:val="22"/>
              </w:rPr>
              <w:t xml:space="preserve"> </w:t>
            </w:r>
            <w:proofErr w:type="spellStart"/>
            <w:r w:rsidRPr="00507E5E">
              <w:rPr>
                <w:rFonts w:ascii="Times New Roman" w:hAnsi="Times New Roman" w:cs="Times New Roman"/>
                <w:i/>
                <w:iCs/>
                <w:color w:val="0070C0"/>
                <w:sz w:val="22"/>
                <w:szCs w:val="22"/>
              </w:rPr>
              <w:t>Europe</w:t>
            </w:r>
            <w:proofErr w:type="spellEnd"/>
            <w:r w:rsidRPr="00507E5E">
              <w:rPr>
                <w:rFonts w:ascii="Times New Roman" w:hAnsi="Times New Roman" w:cs="Times New Roman"/>
                <w:i/>
                <w:iCs/>
                <w:color w:val="0070C0"/>
                <w:sz w:val="22"/>
                <w:szCs w:val="22"/>
              </w:rPr>
              <w:t xml:space="preserve"> projektā - </w:t>
            </w:r>
            <w:proofErr w:type="spellStart"/>
            <w:r w:rsidRPr="00507E5E">
              <w:rPr>
                <w:rFonts w:ascii="Times New Roman" w:hAnsi="Times New Roman" w:cs="Times New Roman"/>
                <w:i/>
                <w:iCs/>
                <w:color w:val="0070C0"/>
                <w:sz w:val="22"/>
                <w:szCs w:val="22"/>
              </w:rPr>
              <w:t>GoLatvia</w:t>
            </w:r>
            <w:proofErr w:type="spellEnd"/>
            <w:r w:rsidRPr="00507E5E">
              <w:rPr>
                <w:rFonts w:ascii="Times New Roman" w:hAnsi="Times New Roman" w:cs="Times New Roman"/>
                <w:i/>
                <w:iCs/>
                <w:color w:val="0070C0"/>
                <w:sz w:val="22"/>
                <w:szCs w:val="22"/>
              </w:rPr>
              <w:t xml:space="preserve"> projekts);</w:t>
            </w:r>
          </w:p>
          <w:p w14:paraId="40D518F2" w14:textId="423E0378" w:rsidR="00507E5E" w:rsidRPr="00507E5E" w:rsidRDefault="00507E5E" w:rsidP="00507E5E">
            <w:pPr>
              <w:pStyle w:val="Default"/>
              <w:numPr>
                <w:ilvl w:val="0"/>
                <w:numId w:val="17"/>
              </w:numPr>
              <w:jc w:val="both"/>
              <w:rPr>
                <w:rFonts w:ascii="Times New Roman" w:hAnsi="Times New Roman" w:cs="Times New Roman"/>
                <w:i/>
                <w:iCs/>
                <w:color w:val="0070C0"/>
                <w:sz w:val="22"/>
                <w:szCs w:val="22"/>
              </w:rPr>
            </w:pPr>
            <w:r w:rsidRPr="00507E5E">
              <w:rPr>
                <w:rFonts w:ascii="Times New Roman" w:hAnsi="Times New Roman" w:cs="Times New Roman"/>
                <w:i/>
                <w:iCs/>
                <w:color w:val="0070C0"/>
                <w:sz w:val="22"/>
                <w:szCs w:val="22"/>
              </w:rPr>
              <w:t xml:space="preserve">finansējuma saņēmējs ir Latvijas </w:t>
            </w:r>
            <w:proofErr w:type="spellStart"/>
            <w:r w:rsidRPr="00507E5E">
              <w:rPr>
                <w:rFonts w:ascii="Times New Roman" w:hAnsi="Times New Roman" w:cs="Times New Roman"/>
                <w:i/>
                <w:iCs/>
                <w:color w:val="0070C0"/>
                <w:sz w:val="22"/>
                <w:szCs w:val="22"/>
              </w:rPr>
              <w:t>Biomedicīnas</w:t>
            </w:r>
            <w:proofErr w:type="spellEnd"/>
            <w:r w:rsidRPr="00507E5E">
              <w:rPr>
                <w:rFonts w:ascii="Times New Roman" w:hAnsi="Times New Roman" w:cs="Times New Roman"/>
                <w:i/>
                <w:iCs/>
                <w:color w:val="0070C0"/>
                <w:sz w:val="22"/>
                <w:szCs w:val="22"/>
              </w:rPr>
              <w:t xml:space="preserve"> pētījumu un studiju centrs, kurš ir Valsts iedzīvotāju genoma datu bāzes galvenais apstrādātājs;</w:t>
            </w:r>
          </w:p>
          <w:p w14:paraId="1C959AD9" w14:textId="1B960C06" w:rsidR="00DA2962" w:rsidRDefault="00507E5E" w:rsidP="00507E5E">
            <w:pPr>
              <w:pStyle w:val="Default"/>
              <w:numPr>
                <w:ilvl w:val="0"/>
                <w:numId w:val="17"/>
              </w:numPr>
              <w:jc w:val="both"/>
              <w:rPr>
                <w:rFonts w:ascii="Times New Roman" w:hAnsi="Times New Roman" w:cs="Times New Roman"/>
                <w:i/>
                <w:iCs/>
                <w:color w:val="0070C0"/>
                <w:sz w:val="22"/>
                <w:szCs w:val="22"/>
              </w:rPr>
            </w:pPr>
            <w:r w:rsidRPr="00507E5E">
              <w:rPr>
                <w:rFonts w:ascii="Times New Roman" w:hAnsi="Times New Roman" w:cs="Times New Roman"/>
                <w:i/>
                <w:iCs/>
                <w:color w:val="0070C0"/>
                <w:sz w:val="22"/>
                <w:szCs w:val="22"/>
              </w:rPr>
              <w:lastRenderedPageBreak/>
              <w:t>projekta ietvaros plānota donoru iesaistīšana, bioloģisko paraugu ieguve un loģistika, bioloģisko materiālu apstrāde, pilna genoma sekvencēšana (3500 paraugiem) un datu apstrādes un uzglabāšanas IKT infrastruktūras izveide (t.sk. Atveseļošanas fonda plāna 2.komponentes “Digitālā transformācija” ietvaros īstenojamās reformas 2.1.1.r. “Valsts procesu un pakalpojumu modernizācija un digitālā transformācija” investīcijas 2.1.1.1.i. “Pārvaldes modernizācija un pakalpojumu digitālā transformācija, tai skaitā uzņēmējdarbības vide” ietvaros paredzētā valsts IKT infrastruktūras un datu apstrādes sistēmas izveide, lai nodrošinātu drošu piekļuvi genoma atsauces datiem).</w:t>
            </w:r>
          </w:p>
          <w:p w14:paraId="7A9A8EBE" w14:textId="0A4A57D4" w:rsidR="00ED74C6" w:rsidRDefault="00ED74C6" w:rsidP="00507E5E">
            <w:pPr>
              <w:pStyle w:val="Default"/>
              <w:numPr>
                <w:ilvl w:val="0"/>
                <w:numId w:val="12"/>
              </w:numPr>
              <w:jc w:val="both"/>
              <w:rPr>
                <w:rFonts w:ascii="Times New Roman" w:hAnsi="Times New Roman" w:cs="Times New Roman"/>
                <w:i/>
                <w:iCs/>
                <w:color w:val="0070C0"/>
                <w:sz w:val="22"/>
                <w:szCs w:val="22"/>
              </w:rPr>
            </w:pPr>
            <w:r w:rsidRPr="6C2F8927">
              <w:rPr>
                <w:rFonts w:ascii="Times New Roman" w:hAnsi="Times New Roman" w:cs="Times New Roman"/>
                <w:i/>
                <w:iCs/>
                <w:color w:val="0070C0"/>
                <w:sz w:val="22"/>
                <w:szCs w:val="22"/>
              </w:rPr>
              <w:t>sniedzams, t.i., projektā noteikto darbību īstenošanas rezultātā to var sasniegt.</w:t>
            </w:r>
            <w:r w:rsidRPr="6C2F8927">
              <w:rPr>
                <w:color w:val="0070C0"/>
                <w:sz w:val="22"/>
                <w:szCs w:val="22"/>
              </w:rPr>
              <w:t xml:space="preserve"> </w:t>
            </w:r>
            <w:r w:rsidRPr="6C2F8927">
              <w:rPr>
                <w:rFonts w:ascii="Times New Roman" w:hAnsi="Times New Roman" w:cs="Times New Roman"/>
                <w:i/>
                <w:iCs/>
                <w:color w:val="0070C0"/>
                <w:sz w:val="22"/>
                <w:szCs w:val="22"/>
              </w:rPr>
              <w:t>Definējot projekta mērķi, jāievēro, ka projekta mērķim ir jābūt atbilstošam projekta iesniedzēja kompetencei un tādam, kuru ar pieejamiem resursiem var sasniegt projektā plānotā termiņā.</w:t>
            </w:r>
          </w:p>
          <w:p w14:paraId="3EDBCC2B" w14:textId="2D06C093" w:rsidR="00B17DB5" w:rsidRPr="00384B0D" w:rsidRDefault="00B17DB5" w:rsidP="5473A1EB">
            <w:pPr>
              <w:autoSpaceDE w:val="0"/>
              <w:autoSpaceDN w:val="0"/>
              <w:adjustRightInd w:val="0"/>
              <w:spacing w:after="0" w:line="240" w:lineRule="auto"/>
              <w:jc w:val="both"/>
              <w:rPr>
                <w:rFonts w:ascii="Times New Roman" w:hAnsi="Times New Roman"/>
                <w:i/>
                <w:iCs/>
                <w:color w:val="0070C0"/>
              </w:rPr>
            </w:pPr>
          </w:p>
          <w:p w14:paraId="7B3A94EF" w14:textId="1D7C5429" w:rsidR="00DD47A9" w:rsidRPr="00A7334C" w:rsidRDefault="00B17DB5" w:rsidP="5473A1EB">
            <w:pPr>
              <w:pStyle w:val="ListParagraph"/>
              <w:spacing w:after="0" w:line="240" w:lineRule="auto"/>
              <w:ind w:left="34"/>
              <w:rPr>
                <w:rFonts w:ascii="Times New Roman" w:hAnsi="Times New Roman"/>
                <w:i/>
                <w:iCs/>
                <w:color w:val="0070C0"/>
                <w:shd w:val="clear" w:color="auto" w:fill="FFFFFF"/>
              </w:rPr>
            </w:pPr>
            <w:r w:rsidRPr="5473A1EB">
              <w:rPr>
                <w:rFonts w:ascii="Times New Roman" w:hAnsi="Times New Roman"/>
                <w:i/>
                <w:iCs/>
                <w:color w:val="0070C0"/>
              </w:rPr>
              <w:t>Norāda, ka tiks ievērotas noteiktās informācijas un publicitātes nodrošināšanas prasības</w:t>
            </w:r>
            <w:r w:rsidR="1A8569A8" w:rsidRPr="5473A1EB">
              <w:rPr>
                <w:rFonts w:ascii="Times New Roman" w:hAnsi="Times New Roman"/>
                <w:i/>
                <w:iCs/>
                <w:color w:val="0070C0"/>
              </w:rPr>
              <w:t xml:space="preserve"> atbilstoši </w:t>
            </w:r>
            <w:r w:rsidR="40C1F31D" w:rsidRPr="5473A1EB">
              <w:rPr>
                <w:rFonts w:ascii="Times New Roman" w:hAnsi="Times New Roman"/>
                <w:i/>
                <w:iCs/>
                <w:color w:val="0070C0"/>
              </w:rPr>
              <w:t xml:space="preserve">regulas Nr. 2021/241 34.pantā un </w:t>
            </w:r>
            <w:r w:rsidR="1A8569A8" w:rsidRPr="5473A1EB">
              <w:rPr>
                <w:rFonts w:ascii="Times New Roman" w:hAnsi="Times New Roman"/>
                <w:i/>
                <w:iCs/>
                <w:color w:val="0070C0"/>
              </w:rPr>
              <w:t xml:space="preserve">“Eiropas Savienības fondu 2021.–2027. gada plānošanas perioda un Atveseļošanas fonda komunikācijas un dizaina vadlīnijās” </w:t>
            </w:r>
            <w:r w:rsidR="1A8569A8" w:rsidRPr="5473A1EB">
              <w:rPr>
                <w:rFonts w:ascii="Times New Roman" w:hAnsi="Times New Roman"/>
                <w:color w:val="0070C0"/>
              </w:rPr>
              <w:t>noteiktajam.</w:t>
            </w:r>
          </w:p>
        </w:tc>
      </w:tr>
      <w:tr w:rsidR="00DA2962" w:rsidRPr="0023602B" w14:paraId="71809ECA" w14:textId="77777777" w:rsidTr="6C2F8927">
        <w:trPr>
          <w:trHeight w:val="1057"/>
        </w:trPr>
        <w:tc>
          <w:tcPr>
            <w:tcW w:w="9486" w:type="dxa"/>
          </w:tcPr>
          <w:p w14:paraId="7F36B9BE" w14:textId="77777777" w:rsidR="00DA2962" w:rsidRPr="5473A1EB" w:rsidRDefault="00DA2962" w:rsidP="5473A1EB">
            <w:pPr>
              <w:autoSpaceDE w:val="0"/>
              <w:autoSpaceDN w:val="0"/>
              <w:adjustRightInd w:val="0"/>
              <w:spacing w:after="0" w:line="240" w:lineRule="auto"/>
              <w:jc w:val="both"/>
              <w:rPr>
                <w:rFonts w:ascii="Times New Roman" w:hAnsi="Times New Roman"/>
                <w:i/>
                <w:iCs/>
                <w:color w:val="0070C0"/>
              </w:rPr>
            </w:pPr>
          </w:p>
        </w:tc>
      </w:tr>
    </w:tbl>
    <w:p w14:paraId="26CA229A" w14:textId="6CFCCD36" w:rsidR="007E77C9" w:rsidRDefault="007E77C9" w:rsidP="003C5410">
      <w:pPr>
        <w:rPr>
          <w:rFonts w:ascii="Times New Roman" w:hAnsi="Times New Roman"/>
          <w:sz w:val="24"/>
          <w:szCs w:val="24"/>
        </w:rPr>
      </w:pPr>
    </w:p>
    <w:p w14:paraId="395982BC" w14:textId="39F9325A" w:rsidR="006F0874" w:rsidRDefault="006F0874" w:rsidP="003C5410">
      <w:pPr>
        <w:rPr>
          <w:rFonts w:ascii="Times New Roman" w:hAnsi="Times New Roman"/>
          <w:sz w:val="24"/>
          <w:szCs w:val="24"/>
        </w:rPr>
      </w:pPr>
    </w:p>
    <w:p w14:paraId="280D682F" w14:textId="77777777" w:rsidR="006F0874" w:rsidRPr="003A7637" w:rsidRDefault="006F0874"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507E5E">
            <w:pPr>
              <w:pStyle w:val="ListParagraph"/>
              <w:numPr>
                <w:ilvl w:val="1"/>
                <w:numId w:val="10"/>
              </w:numPr>
              <w:spacing w:after="0" w:line="240" w:lineRule="auto"/>
              <w:rPr>
                <w:rFonts w:ascii="Times New Roman" w:hAnsi="Times New Roman"/>
                <w:b/>
                <w:bCs/>
                <w:color w:val="000000" w:themeColor="text1"/>
                <w:sz w:val="24"/>
                <w:szCs w:val="24"/>
              </w:rPr>
            </w:pPr>
            <w:bookmarkStart w:id="4"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4"/>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D08A34F"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 xml:space="preserve">Piemēram, </w:t>
            </w:r>
            <w:r w:rsidR="00D1691E">
              <w:rPr>
                <w:rFonts w:ascii="Times New Roman" w:hAnsi="Times New Roman"/>
                <w:i/>
                <w:color w:val="0070C0"/>
              </w:rPr>
              <w:t>Gēnu donoru iesaistīšana</w:t>
            </w:r>
            <w:r>
              <w:rPr>
                <w:rFonts w:ascii="Times New Roman" w:hAnsi="Times New Roman"/>
                <w:i/>
                <w:color w:val="0070C0"/>
              </w:rPr>
              <w:t xml:space="preserve"> </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3489A079" w:rsidR="008A2096" w:rsidRPr="0023602B" w:rsidRDefault="008A2096" w:rsidP="008A2096">
            <w:pPr>
              <w:spacing w:after="0" w:line="240" w:lineRule="auto"/>
              <w:rPr>
                <w:rFonts w:ascii="Times New Roman" w:hAnsi="Times New Roman"/>
                <w:sz w:val="24"/>
                <w:szCs w:val="24"/>
              </w:rPr>
            </w:pPr>
            <w:r>
              <w:rPr>
                <w:rFonts w:ascii="Times New Roman" w:hAnsi="Times New Roman"/>
                <w:i/>
                <w:color w:val="0070C0"/>
              </w:rPr>
              <w:t>Piemēram,</w:t>
            </w:r>
            <w:r w:rsidR="00D1691E">
              <w:rPr>
                <w:rFonts w:ascii="Times New Roman" w:hAnsi="Times New Roman"/>
                <w:i/>
                <w:color w:val="0070C0"/>
              </w:rPr>
              <w:t xml:space="preserve"> Iesaistīti gēnu donori</w:t>
            </w:r>
            <w:r>
              <w:rPr>
                <w:rFonts w:ascii="Times New Roman" w:hAnsi="Times New Roman"/>
                <w:i/>
                <w:color w:val="0070C0"/>
              </w:rPr>
              <w:t xml:space="preserve"> </w:t>
            </w:r>
          </w:p>
        </w:tc>
        <w:tc>
          <w:tcPr>
            <w:tcW w:w="843" w:type="dxa"/>
          </w:tcPr>
          <w:p w14:paraId="5E57FC4F" w14:textId="554514EF" w:rsidR="008A2096" w:rsidRPr="0023602B" w:rsidRDefault="00D1691E" w:rsidP="008A2096">
            <w:pPr>
              <w:spacing w:after="0" w:line="240" w:lineRule="auto"/>
              <w:rPr>
                <w:rFonts w:ascii="Times New Roman" w:hAnsi="Times New Roman"/>
                <w:sz w:val="24"/>
                <w:szCs w:val="24"/>
              </w:rPr>
            </w:pPr>
            <w:r>
              <w:rPr>
                <w:rFonts w:ascii="Times New Roman" w:hAnsi="Times New Roman"/>
                <w:color w:val="0070C0"/>
              </w:rPr>
              <w:t>3 500</w:t>
            </w:r>
          </w:p>
        </w:tc>
        <w:tc>
          <w:tcPr>
            <w:tcW w:w="1403" w:type="dxa"/>
          </w:tcPr>
          <w:p w14:paraId="707738A4" w14:textId="7E8ED3EE" w:rsidR="008A2096" w:rsidRPr="0023602B" w:rsidRDefault="00D1691E" w:rsidP="008A2096">
            <w:pPr>
              <w:spacing w:after="0" w:line="240" w:lineRule="auto"/>
              <w:rPr>
                <w:rFonts w:ascii="Times New Roman" w:hAnsi="Times New Roman"/>
                <w:sz w:val="24"/>
                <w:szCs w:val="24"/>
              </w:rPr>
            </w:pPr>
            <w:r>
              <w:rPr>
                <w:rFonts w:ascii="Times New Roman" w:hAnsi="Times New Roman"/>
                <w:color w:val="0070C0"/>
              </w:rPr>
              <w:t>iedzīvotāji</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1C3D0B05"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Kolonnā “</w:t>
      </w:r>
      <w:proofErr w:type="spellStart"/>
      <w:r w:rsidRPr="5473A1EB">
        <w:rPr>
          <w:rFonts w:ascii="Times New Roman" w:eastAsia="ヒラギノ角ゴ Pro W3" w:hAnsi="Times New Roman"/>
          <w:i/>
          <w:iCs/>
          <w:color w:val="0070C0"/>
        </w:rPr>
        <w:t>N.p.k</w:t>
      </w:r>
      <w:proofErr w:type="spellEnd"/>
      <w:r w:rsidRPr="5473A1EB">
        <w:rPr>
          <w:rFonts w:ascii="Times New Roman" w:eastAsia="ヒラギノ角ゴ Pro W3" w:hAnsi="Times New Roman"/>
          <w:i/>
          <w:iCs/>
          <w:color w:val="0070C0"/>
        </w:rPr>
        <w:t xml:space="preserve">..”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p>
    <w:p w14:paraId="0E3A879E" w14:textId="51C5496A"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 xml:space="preserve">Kolonnā “Projekta darbība” norāda konkrētu darbības nosaukumu, ja nepieciešams, tad papildina ar </w:t>
      </w:r>
      <w:proofErr w:type="spellStart"/>
      <w:r w:rsidRPr="6C2F8927">
        <w:rPr>
          <w:rFonts w:ascii="Times New Roman" w:eastAsia="ヒラギノ角ゴ Pro W3" w:hAnsi="Times New Roman"/>
          <w:i/>
          <w:iCs/>
          <w:color w:val="0070C0"/>
        </w:rPr>
        <w:t>apakšdarbībām</w:t>
      </w:r>
      <w:proofErr w:type="spellEnd"/>
      <w:r w:rsidRPr="6C2F8927">
        <w:rPr>
          <w:rFonts w:ascii="Times New Roman" w:eastAsia="ヒラギノ角ゴ Pro W3" w:hAnsi="Times New Roman"/>
          <w:i/>
          <w:iCs/>
          <w:color w:val="0070C0"/>
        </w:rPr>
        <w:t>.</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proofErr w:type="spellStart"/>
      <w:r w:rsidR="74826E44" w:rsidRPr="6C2F8927">
        <w:rPr>
          <w:rFonts w:ascii="Times New Roman" w:eastAsia="Times New Roman" w:hAnsi="Times New Roman"/>
          <w:i/>
          <w:iCs/>
          <w:color w:val="0070C0"/>
          <w:lang w:val="lv"/>
        </w:rPr>
        <w:t>rojekta</w:t>
      </w:r>
      <w:proofErr w:type="spellEnd"/>
      <w:r w:rsidR="74826E44" w:rsidRPr="6C2F8927">
        <w:rPr>
          <w:rFonts w:ascii="Times New Roman" w:eastAsia="Times New Roman" w:hAnsi="Times New Roman"/>
          <w:i/>
          <w:iCs/>
          <w:color w:val="0070C0"/>
          <w:lang w:val="lv"/>
        </w:rPr>
        <w:t xml:space="preserve">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 (1.1.punkts) un rādītāju sasniegšanu (1.3.punkts).</w:t>
      </w:r>
    </w:p>
    <w:p w14:paraId="154DC3AE" w14:textId="1322C1F3"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t xml:space="preserve">Ja tiek norādītas </w:t>
      </w:r>
      <w:proofErr w:type="spellStart"/>
      <w:r w:rsidRPr="5473A1EB">
        <w:rPr>
          <w:rFonts w:ascii="Times New Roman" w:eastAsia="ヒラギノ角ゴ Pro W3" w:hAnsi="Times New Roman"/>
          <w:b/>
          <w:bCs/>
          <w:i/>
          <w:iCs/>
          <w:color w:val="0070C0"/>
        </w:rPr>
        <w:t>apakšdarbības</w:t>
      </w:r>
      <w:proofErr w:type="spellEnd"/>
      <w:r w:rsidRPr="5473A1EB">
        <w:rPr>
          <w:rFonts w:ascii="Times New Roman" w:eastAsia="ヒラギノ角ゴ Pro W3" w:hAnsi="Times New Roman"/>
          <w:b/>
          <w:bCs/>
          <w:i/>
          <w:iCs/>
          <w:color w:val="0070C0"/>
        </w:rPr>
        <w:t xml:space="preserve">,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47B696B2"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xml:space="preserve">, tad </w:t>
      </w:r>
      <w:proofErr w:type="spellStart"/>
      <w:r w:rsidRPr="6C2F8927">
        <w:rPr>
          <w:rFonts w:ascii="Times New Roman" w:eastAsia="ヒラギノ角ゴ Pro W3" w:hAnsi="Times New Roman"/>
          <w:b/>
          <w:bCs/>
          <w:i/>
          <w:iCs/>
          <w:color w:val="0070C0"/>
        </w:rPr>
        <w:t>virsdarbībai</w:t>
      </w:r>
      <w:proofErr w:type="spellEnd"/>
      <w:r w:rsidRPr="6C2F8927">
        <w:rPr>
          <w:rFonts w:ascii="Times New Roman" w:eastAsia="ヒラギノ角ゴ Pro W3" w:hAnsi="Times New Roman"/>
          <w:b/>
          <w:bCs/>
          <w:i/>
          <w:iCs/>
          <w:color w:val="0070C0"/>
        </w:rPr>
        <w:t xml:space="preserve"> nav obligāti jānorāda informācija kolonnās </w:t>
      </w:r>
      <w:r>
        <w:tab/>
      </w:r>
      <w:r w:rsidRPr="6C2F8927">
        <w:rPr>
          <w:rFonts w:ascii="Times New Roman" w:eastAsia="ヒラギノ角ゴ Pro W3" w:hAnsi="Times New Roman"/>
          <w:b/>
          <w:bCs/>
          <w:i/>
          <w:iCs/>
          <w:color w:val="0070C0"/>
        </w:rPr>
        <w:t xml:space="preserve">  </w:t>
      </w:r>
      <w:r>
        <w:tab/>
      </w:r>
      <w:r w:rsidRPr="6C2F8927">
        <w:rPr>
          <w:rFonts w:ascii="Times New Roman" w:eastAsia="ヒラギノ角ゴ Pro W3" w:hAnsi="Times New Roman"/>
          <w:b/>
          <w:bCs/>
          <w:i/>
          <w:iCs/>
          <w:color w:val="0070C0"/>
        </w:rPr>
        <w:t xml:space="preserve">“Rezultāts”, Rezultāts skaitliskā izteiksmē”, jo nav nepieciešams dublēt informāciju, ko jau norāda par </w:t>
      </w:r>
      <w:proofErr w:type="spellStart"/>
      <w:r w:rsidRPr="6C2F8927">
        <w:rPr>
          <w:rFonts w:ascii="Times New Roman" w:eastAsia="ヒラギノ角ゴ Pro W3" w:hAnsi="Times New Roman"/>
          <w:b/>
          <w:bCs/>
          <w:i/>
          <w:iCs/>
          <w:color w:val="0070C0"/>
        </w:rPr>
        <w:t>apakšdarbībām</w:t>
      </w:r>
      <w:proofErr w:type="spellEnd"/>
      <w:r w:rsidRPr="6C2F8927">
        <w:rPr>
          <w:rFonts w:ascii="Times New Roman" w:eastAsia="ヒラギノ角ゴ Pro W3" w:hAnsi="Times New Roman"/>
          <w:b/>
          <w:bCs/>
          <w:i/>
          <w:iCs/>
          <w:color w:val="0070C0"/>
        </w:rPr>
        <w:t>.</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lastRenderedPageBreak/>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w:t>
      </w:r>
      <w:proofErr w:type="spellStart"/>
      <w:r w:rsidRPr="6C2F8927">
        <w:rPr>
          <w:rFonts w:ascii="Times New Roman" w:eastAsia="ヒラギノ角ゴ Pro W3" w:hAnsi="Times New Roman"/>
          <w:b/>
          <w:bCs/>
          <w:i/>
          <w:iCs/>
          <w:color w:val="0070C0"/>
        </w:rPr>
        <w:t>apakšdarbībai</w:t>
      </w:r>
      <w:proofErr w:type="spellEnd"/>
      <w:r w:rsidRPr="6C2F8927">
        <w:rPr>
          <w:rFonts w:ascii="Times New Roman" w:eastAsia="ヒラギノ角ゴ Pro W3" w:hAnsi="Times New Roman"/>
          <w:b/>
          <w:bCs/>
          <w:i/>
          <w:iCs/>
          <w:color w:val="0070C0"/>
        </w:rPr>
        <w:t xml:space="preserve">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 xml:space="preserve">sasniedzamais rezultāts, var veidot vairākas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ja darbībām paredzēti vairāki rezultāti.</w:t>
      </w:r>
    </w:p>
    <w:p w14:paraId="269420FD" w14:textId="5229C710" w:rsidR="00A35FF3" w:rsidRDefault="00A35FF3" w:rsidP="00507E5E">
      <w:pPr>
        <w:pStyle w:val="ListParagraph"/>
        <w:numPr>
          <w:ilvl w:val="0"/>
          <w:numId w:val="9"/>
        </w:numPr>
        <w:spacing w:after="0" w:line="240" w:lineRule="auto"/>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2A72BA" w:rsidRPr="6C2F8927">
        <w:rPr>
          <w:rFonts w:ascii="Times New Roman" w:eastAsia="ヒラギノ角ゴ Pro W3" w:hAnsi="Times New Roman"/>
          <w:b/>
          <w:bCs/>
          <w:i/>
          <w:iCs/>
          <w:color w:val="0070C0"/>
        </w:rPr>
        <w:t>Informatīvā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6.1</w:t>
      </w:r>
      <w:r w:rsidRPr="6C2F8927">
        <w:rPr>
          <w:rFonts w:ascii="Times New Roman" w:eastAsia="ヒラギノ角ゴ Pro W3" w:hAnsi="Times New Roman"/>
          <w:b/>
          <w:bCs/>
          <w:i/>
          <w:iCs/>
          <w:color w:val="0070C0"/>
        </w:rPr>
        <w:t>.punktā noteiktajām atbalstāmajām darbībām:</w:t>
      </w:r>
    </w:p>
    <w:p w14:paraId="6D3D1AB6" w14:textId="6EC01828" w:rsidR="002A72BA" w:rsidRDefault="002A72BA" w:rsidP="00507E5E">
      <w:pPr>
        <w:pStyle w:val="tv213"/>
        <w:numPr>
          <w:ilvl w:val="0"/>
          <w:numId w:val="13"/>
        </w:numPr>
        <w:spacing w:before="0" w:beforeAutospacing="0" w:after="0" w:afterAutospacing="0" w:line="293" w:lineRule="atLeast"/>
        <w:ind w:left="1004" w:hanging="284"/>
        <w:jc w:val="both"/>
        <w:rPr>
          <w:rFonts w:eastAsia="ヒラギノ角ゴ Pro W3"/>
          <w:i/>
          <w:iCs/>
          <w:color w:val="0070C0"/>
          <w:sz w:val="22"/>
          <w:szCs w:val="22"/>
          <w:lang w:eastAsia="en-US"/>
        </w:rPr>
      </w:pPr>
      <w:r w:rsidRPr="6C2F8927">
        <w:rPr>
          <w:rFonts w:eastAsia="ヒラギノ角ゴ Pro W3"/>
          <w:i/>
          <w:iCs/>
          <w:color w:val="0070C0"/>
          <w:sz w:val="22"/>
          <w:szCs w:val="22"/>
          <w:lang w:eastAsia="en-US"/>
        </w:rPr>
        <w:t>3 500 Latvijas iedzīvotāju iesaistīšana un ģenētiskā materiāla iegūšana, izmantojot Valsts iedzīvotāju genoma datu bāzi</w:t>
      </w:r>
      <w:r w:rsidR="00A35FF3" w:rsidRPr="6C2F8927">
        <w:rPr>
          <w:rFonts w:eastAsia="ヒラギノ角ゴ Pro W3"/>
          <w:i/>
          <w:iCs/>
          <w:color w:val="0070C0"/>
          <w:sz w:val="22"/>
          <w:szCs w:val="22"/>
          <w:lang w:eastAsia="en-US"/>
        </w:rPr>
        <w:t>;</w:t>
      </w:r>
    </w:p>
    <w:p w14:paraId="1A9C3897" w14:textId="451A5FC8" w:rsidR="002A72BA" w:rsidRDefault="002A72BA" w:rsidP="00507E5E">
      <w:pPr>
        <w:pStyle w:val="tv213"/>
        <w:numPr>
          <w:ilvl w:val="0"/>
          <w:numId w:val="13"/>
        </w:numPr>
        <w:spacing w:before="0" w:beforeAutospacing="0" w:after="60" w:afterAutospacing="0" w:line="293" w:lineRule="atLeast"/>
        <w:ind w:left="1004" w:hanging="284"/>
        <w:jc w:val="both"/>
        <w:rPr>
          <w:rFonts w:eastAsia="ヒラギノ角ゴ Pro W3"/>
          <w:i/>
          <w:iCs/>
          <w:color w:val="0070C0"/>
          <w:sz w:val="22"/>
          <w:szCs w:val="22"/>
          <w:lang w:eastAsia="en-US"/>
        </w:rPr>
      </w:pPr>
      <w:r w:rsidRPr="6C2F8927">
        <w:rPr>
          <w:rFonts w:eastAsia="ヒラギノ角ゴ Pro W3"/>
          <w:i/>
          <w:iCs/>
          <w:color w:val="0070C0"/>
          <w:sz w:val="22"/>
          <w:szCs w:val="22"/>
          <w:lang w:eastAsia="en-US"/>
        </w:rPr>
        <w:t>pilna genoma sekvencēšana 3 500 paraugiem.</w:t>
      </w:r>
    </w:p>
    <w:p w14:paraId="517A8B73" w14:textId="030615DA" w:rsidR="00A35FF3"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D1691E" w:rsidRPr="6C2F8927">
        <w:rPr>
          <w:rFonts w:ascii="Times New Roman" w:eastAsia="ヒラギノ角ゴ Pro W3" w:hAnsi="Times New Roman"/>
          <w:i/>
          <w:iCs/>
          <w:color w:val="0070C0"/>
        </w:rPr>
        <w:t>Informatīvā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7D10A6DC" w14:textId="60C776D6" w:rsidR="00A35FF3" w:rsidRDefault="00A35FF3" w:rsidP="00507E5E">
      <w:pPr>
        <w:pStyle w:val="ListParagraph"/>
        <w:numPr>
          <w:ilvl w:val="0"/>
          <w:numId w:val="8"/>
        </w:numPr>
        <w:spacing w:after="0" w:line="240" w:lineRule="auto"/>
        <w:jc w:val="both"/>
        <w:rPr>
          <w:i/>
          <w:iCs/>
          <w:color w:val="0070C0"/>
        </w:rPr>
      </w:pPr>
      <w:r w:rsidRPr="6C2F8927">
        <w:rPr>
          <w:rFonts w:ascii="Times New Roman" w:eastAsia="ヒラギノ角ゴ Pro W3" w:hAnsi="Times New Roman"/>
          <w:b/>
          <w:bCs/>
          <w:i/>
          <w:iCs/>
          <w:color w:val="0070C0"/>
        </w:rPr>
        <w:t xml:space="preserve">Saskaņā ar Informatīvā </w:t>
      </w:r>
      <w:r w:rsidRPr="6C2F8927">
        <w:rPr>
          <w:rFonts w:ascii="Times New Roman" w:eastAsia="ヒラギノ角ゴ Pro W3" w:hAnsi="Times New Roman"/>
          <w:i/>
          <w:iCs/>
          <w:color w:val="0070C0"/>
        </w:rPr>
        <w:t xml:space="preserve"> </w:t>
      </w:r>
      <w:r w:rsidRPr="6C2F8927">
        <w:rPr>
          <w:rFonts w:ascii="Times New Roman" w:eastAsia="ヒラギノ角ゴ Pro W3" w:hAnsi="Times New Roman"/>
          <w:b/>
          <w:bCs/>
          <w:i/>
          <w:iCs/>
          <w:color w:val="0070C0"/>
        </w:rPr>
        <w:t>ziņojuma 7.13.punktu, projektā nav iekļaujamas darbības, kas ir pabeigtas</w:t>
      </w:r>
      <w:r w:rsidRPr="6C2F8927">
        <w:rPr>
          <w:rFonts w:ascii="Times New Roman" w:eastAsia="ヒラギノ角ゴ Pro W3" w:hAnsi="Times New Roman"/>
          <w:i/>
          <w:iCs/>
          <w:color w:val="0070C0"/>
        </w:rPr>
        <w:t xml:space="preserve"> </w:t>
      </w:r>
      <w:r w:rsidRPr="6C2F8927">
        <w:rPr>
          <w:rFonts w:ascii="Times New Roman" w:eastAsia="ヒラギノ角ゴ Pro W3" w:hAnsi="Times New Roman"/>
          <w:b/>
          <w:bCs/>
          <w:i/>
          <w:iCs/>
          <w:color w:val="0070C0"/>
        </w:rPr>
        <w:t>uz 2021.gada 13.jūliju.</w:t>
      </w:r>
    </w:p>
    <w:p w14:paraId="263A7418" w14:textId="6D08868E" w:rsidR="00A35FF3" w:rsidRPr="002A72BA" w:rsidRDefault="00A35FF3" w:rsidP="00507E5E">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D1691E" w:rsidRPr="6C2F8927">
        <w:rPr>
          <w:rFonts w:ascii="Times New Roman" w:eastAsia="ヒラギノ角ゴ Pro W3" w:hAnsi="Times New Roman"/>
          <w:i/>
          <w:iCs/>
          <w:color w:val="0070C0"/>
        </w:rPr>
        <w:t>Informatīvā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6.1</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D1691E" w:rsidRPr="6C2F8927">
        <w:rPr>
          <w:rFonts w:ascii="Times New Roman" w:eastAsia="ヒラギノ角ゴ Pro W3" w:hAnsi="Times New Roman"/>
          <w:i/>
          <w:iCs/>
          <w:color w:val="0070C0"/>
        </w:rPr>
        <w:t>Informatīvajā ziņojumā</w:t>
      </w:r>
      <w:r w:rsidRPr="6C2F8927">
        <w:rPr>
          <w:rFonts w:ascii="Times New Roman" w:eastAsia="ヒラギノ角ゴ Pro W3" w:hAnsi="Times New Roman"/>
          <w:i/>
          <w:iCs/>
          <w:color w:val="0070C0"/>
        </w:rPr>
        <w:t xml:space="preserve"> noteiktajām attiecināmajām izmaksām.  </w:t>
      </w:r>
    </w:p>
    <w:p w14:paraId="47235B5C" w14:textId="77777777" w:rsidR="00A35FF3" w:rsidRDefault="00A35FF3" w:rsidP="420A0526">
      <w:pPr>
        <w:pStyle w:val="NoSpacing"/>
        <w:ind w:left="306"/>
        <w:jc w:val="both"/>
        <w:rPr>
          <w:rFonts w:ascii="Times New Roman" w:hAnsi="Times New Roman"/>
          <w:sz w:val="24"/>
          <w:szCs w:val="24"/>
        </w:rPr>
      </w:pPr>
    </w:p>
    <w:p w14:paraId="2E410377" w14:textId="57D1650B" w:rsidR="420A0526" w:rsidRDefault="420A0526" w:rsidP="420A0526">
      <w:pPr>
        <w:pStyle w:val="NoSpacing"/>
        <w:ind w:left="306"/>
        <w:jc w:val="both"/>
        <w:rPr>
          <w:rFonts w:ascii="Calibri" w:eastAsia="Calibri" w:hAnsi="Calibri" w:cs="Mangal"/>
          <w:sz w:val="24"/>
          <w:szCs w:val="24"/>
        </w:rPr>
      </w:pPr>
    </w:p>
    <w:p w14:paraId="26355A6D" w14:textId="714B76D6" w:rsidR="007E77C9" w:rsidRPr="003A7637" w:rsidRDefault="007E77C9" w:rsidP="005E20A6">
      <w:pPr>
        <w:spacing w:after="0"/>
        <w:rPr>
          <w:rFonts w:ascii="Times New Roman" w:hAnsi="Times New Roman"/>
          <w:sz w:val="24"/>
          <w:szCs w:val="24"/>
        </w:rPr>
      </w:pPr>
    </w:p>
    <w:p w14:paraId="4A5E5F11" w14:textId="24187506" w:rsidR="5473A1EB" w:rsidRDefault="5473A1EB" w:rsidP="5473A1EB">
      <w:pPr>
        <w:spacing w:after="0"/>
        <w:rPr>
          <w:rFonts w:ascii="Times New Roman" w:hAnsi="Times New Roman"/>
          <w:sz w:val="24"/>
          <w:szCs w:val="24"/>
        </w:rPr>
      </w:pPr>
    </w:p>
    <w:p w14:paraId="58323BE2" w14:textId="5D87E4AC" w:rsidR="5473A1EB" w:rsidRDefault="5473A1EB" w:rsidP="5473A1EB">
      <w:pPr>
        <w:spacing w:after="0"/>
        <w:rPr>
          <w:rFonts w:ascii="Times New Roman" w:hAnsi="Times New Roman"/>
          <w:sz w:val="24"/>
          <w:szCs w:val="24"/>
        </w:rPr>
      </w:pPr>
    </w:p>
    <w:p w14:paraId="267CE58B" w14:textId="5FE22C9F" w:rsidR="5473A1EB" w:rsidRDefault="5473A1EB" w:rsidP="5473A1EB">
      <w:pPr>
        <w:spacing w:after="0"/>
        <w:rPr>
          <w:rFonts w:ascii="Times New Roman" w:hAnsi="Times New Roman"/>
          <w:sz w:val="24"/>
          <w:szCs w:val="24"/>
        </w:rPr>
      </w:pPr>
    </w:p>
    <w:p w14:paraId="05085842" w14:textId="0953C149" w:rsidR="5473A1EB" w:rsidRDefault="5473A1EB" w:rsidP="5473A1EB">
      <w:pPr>
        <w:spacing w:after="0"/>
        <w:rPr>
          <w:rFonts w:ascii="Times New Roman" w:hAnsi="Times New Roman"/>
          <w:sz w:val="24"/>
          <w:szCs w:val="24"/>
        </w:rPr>
      </w:pPr>
    </w:p>
    <w:p w14:paraId="23C18B7C" w14:textId="0EAE6F52" w:rsidR="5473A1EB" w:rsidRDefault="5473A1EB" w:rsidP="5473A1EB">
      <w:pPr>
        <w:spacing w:after="0"/>
        <w:rPr>
          <w:rFonts w:ascii="Times New Roman" w:hAnsi="Times New Roman"/>
          <w:sz w:val="24"/>
          <w:szCs w:val="24"/>
        </w:rPr>
      </w:pP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507E5E">
            <w:pPr>
              <w:pStyle w:val="ListParagraph"/>
              <w:numPr>
                <w:ilvl w:val="1"/>
                <w:numId w:val="10"/>
              </w:numPr>
              <w:spacing w:after="0" w:line="240" w:lineRule="auto"/>
              <w:rPr>
                <w:rFonts w:ascii="Times New Roman" w:hAnsi="Times New Roman"/>
                <w:b/>
                <w:bCs/>
                <w:sz w:val="24"/>
                <w:szCs w:val="24"/>
              </w:rPr>
            </w:pPr>
            <w:bookmarkStart w:id="5"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5"/>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63"/>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6"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6"/>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749DC8E9" w:rsidR="0096113A" w:rsidRPr="004036E9" w:rsidRDefault="420CC327" w:rsidP="040FC0E9">
            <w:pPr>
              <w:spacing w:after="0" w:line="240" w:lineRule="auto"/>
              <w:rPr>
                <w:rFonts w:ascii="Times New Roman" w:eastAsia="Times New Roman" w:hAnsi="Times New Roman"/>
                <w:color w:val="000000" w:themeColor="text1"/>
              </w:rPr>
            </w:pPr>
            <w:r w:rsidRPr="6C2F8927">
              <w:rPr>
                <w:rFonts w:ascii="Times New Roman" w:eastAsia="Times New Roman" w:hAnsi="Times New Roman"/>
                <w:color w:val="000000" w:themeColor="text1"/>
              </w:rPr>
              <w:t>Izveidota Latvija iedzīvotāju genoma reference (Latvijas dalība projektā “</w:t>
            </w:r>
            <w:proofErr w:type="spellStart"/>
            <w:r w:rsidRPr="6C2F8927">
              <w:rPr>
                <w:rFonts w:ascii="Times New Roman" w:eastAsia="Times New Roman" w:hAnsi="Times New Roman"/>
                <w:color w:val="000000" w:themeColor="text1"/>
              </w:rPr>
              <w:t>Genome</w:t>
            </w:r>
            <w:proofErr w:type="spellEnd"/>
            <w:r w:rsidRPr="6C2F8927">
              <w:rPr>
                <w:rFonts w:ascii="Times New Roman" w:eastAsia="Times New Roman" w:hAnsi="Times New Roman"/>
                <w:color w:val="000000" w:themeColor="text1"/>
              </w:rPr>
              <w:t xml:space="preserve"> </w:t>
            </w:r>
            <w:proofErr w:type="spellStart"/>
            <w:r w:rsidRPr="6C2F8927">
              <w:rPr>
                <w:rFonts w:ascii="Times New Roman" w:eastAsia="Times New Roman" w:hAnsi="Times New Roman"/>
                <w:color w:val="000000" w:themeColor="text1"/>
              </w:rPr>
              <w:t>for</w:t>
            </w:r>
            <w:proofErr w:type="spellEnd"/>
            <w:r w:rsidRPr="6C2F8927">
              <w:rPr>
                <w:rFonts w:ascii="Times New Roman" w:eastAsia="Times New Roman" w:hAnsi="Times New Roman"/>
                <w:color w:val="000000" w:themeColor="text1"/>
              </w:rPr>
              <w:t xml:space="preserve"> </w:t>
            </w:r>
            <w:proofErr w:type="spellStart"/>
            <w:r w:rsidRPr="6C2F8927">
              <w:rPr>
                <w:rFonts w:ascii="Times New Roman" w:eastAsia="Times New Roman" w:hAnsi="Times New Roman"/>
                <w:color w:val="000000" w:themeColor="text1"/>
              </w:rPr>
              <w:t>Europe-GoLatvia</w:t>
            </w:r>
            <w:proofErr w:type="spellEnd"/>
            <w:r w:rsidRPr="6C2F8927">
              <w:rPr>
                <w:rFonts w:ascii="Times New Roman" w:eastAsia="Times New Roman" w:hAnsi="Times New Roman"/>
                <w:color w:val="000000" w:themeColor="text1"/>
              </w:rPr>
              <w:t xml:space="preserve"> </w:t>
            </w:r>
            <w:proofErr w:type="spellStart"/>
            <w:r w:rsidRPr="6C2F8927">
              <w:rPr>
                <w:rFonts w:ascii="Times New Roman" w:eastAsia="Times New Roman" w:hAnsi="Times New Roman"/>
                <w:color w:val="000000" w:themeColor="text1"/>
              </w:rPr>
              <w:t>project</w:t>
            </w:r>
            <w:proofErr w:type="spellEnd"/>
            <w:r w:rsidRPr="6C2F8927">
              <w:rPr>
                <w:rFonts w:ascii="Times New Roman" w:eastAsia="Times New Roman" w:hAnsi="Times New Roman"/>
                <w:color w:val="000000" w:themeColor="text1"/>
              </w:rPr>
              <w:t>”)</w:t>
            </w:r>
          </w:p>
        </w:tc>
        <w:tc>
          <w:tcPr>
            <w:tcW w:w="1945" w:type="dxa"/>
          </w:tcPr>
          <w:p w14:paraId="32440174" w14:textId="6CD0EB18" w:rsidR="0096113A"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 / 2024</w:t>
            </w:r>
          </w:p>
          <w:p w14:paraId="1D1CA63F" w14:textId="1F819501" w:rsidR="0096113A" w:rsidRPr="004036E9" w:rsidRDefault="0096113A" w:rsidP="040FC0E9">
            <w:pPr>
              <w:spacing w:after="0" w:line="240" w:lineRule="auto"/>
              <w:rPr>
                <w:rFonts w:ascii="Times New Roman" w:eastAsia="ヒラギノ角ゴ Pro W3" w:hAnsi="Times New Roman"/>
                <w:color w:val="000000" w:themeColor="text1"/>
              </w:rPr>
            </w:pP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FB75D6" w:rsidRPr="0023602B" w14:paraId="61B4A0E9" w14:textId="77777777" w:rsidTr="6C2F8927">
        <w:tc>
          <w:tcPr>
            <w:tcW w:w="746" w:type="dxa"/>
          </w:tcPr>
          <w:p w14:paraId="2303F46F" w14:textId="5F5D40FF" w:rsidR="00FB75D6" w:rsidRPr="004036E9" w:rsidRDefault="004036E9"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2.</w:t>
            </w:r>
          </w:p>
        </w:tc>
        <w:tc>
          <w:tcPr>
            <w:tcW w:w="2161" w:type="dxa"/>
          </w:tcPr>
          <w:p w14:paraId="69C4F8E6" w14:textId="6D2F72E9" w:rsidR="00FB75D6" w:rsidRPr="004036E9" w:rsidRDefault="420CC327" w:rsidP="040FC0E9">
            <w:pPr>
              <w:spacing w:after="0" w:line="240" w:lineRule="auto"/>
              <w:rPr>
                <w:rFonts w:ascii="Times New Roman" w:eastAsia="Times New Roman" w:hAnsi="Times New Roman"/>
                <w:color w:val="000000" w:themeColor="text1"/>
              </w:rPr>
            </w:pPr>
            <w:r w:rsidRPr="6C2F8927">
              <w:rPr>
                <w:rFonts w:ascii="Times New Roman" w:eastAsia="Times New Roman" w:hAnsi="Times New Roman"/>
                <w:color w:val="000000" w:themeColor="text1"/>
              </w:rPr>
              <w:t>Nodrošināta datu apstrādes un uzglabāšanas ietvara izveide</w:t>
            </w:r>
          </w:p>
        </w:tc>
        <w:tc>
          <w:tcPr>
            <w:tcW w:w="1945" w:type="dxa"/>
          </w:tcPr>
          <w:p w14:paraId="2C3F68DB" w14:textId="5A1628F3" w:rsidR="00FB75D6"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IV / 2022</w:t>
            </w:r>
          </w:p>
          <w:p w14:paraId="448D80B2" w14:textId="2467FC20" w:rsidR="00FB75D6" w:rsidRPr="004036E9" w:rsidRDefault="00FB75D6" w:rsidP="040FC0E9">
            <w:pPr>
              <w:spacing w:after="0" w:line="240" w:lineRule="auto"/>
              <w:rPr>
                <w:rFonts w:ascii="Times New Roman" w:eastAsia="ヒラギノ角ゴ Pro W3" w:hAnsi="Times New Roman"/>
                <w:color w:val="000000" w:themeColor="text1"/>
              </w:rPr>
            </w:pPr>
          </w:p>
        </w:tc>
        <w:tc>
          <w:tcPr>
            <w:tcW w:w="1947" w:type="dxa"/>
          </w:tcPr>
          <w:p w14:paraId="038F1126" w14:textId="4561CB71" w:rsidR="00FB75D6"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424" w:type="dxa"/>
          </w:tcPr>
          <w:p w14:paraId="2291822C" w14:textId="5669E6EE" w:rsidR="00FB75D6"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433BA1A2" w14:textId="77777777" w:rsidR="00FB75D6" w:rsidRPr="004036E9" w:rsidRDefault="00FB75D6" w:rsidP="0023602B">
            <w:pPr>
              <w:spacing w:after="0" w:line="240" w:lineRule="auto"/>
              <w:rPr>
                <w:rFonts w:ascii="Times New Roman" w:eastAsia="ヒラギノ角ゴ Pro W3" w:hAnsi="Times New Roman"/>
                <w:bCs/>
                <w:iCs/>
                <w:color w:val="000000" w:themeColor="text1"/>
              </w:rPr>
            </w:pPr>
          </w:p>
        </w:tc>
      </w:tr>
      <w:tr w:rsidR="004036E9" w:rsidRPr="0023602B" w14:paraId="25A1CE55" w14:textId="77777777" w:rsidTr="6C2F8927">
        <w:tc>
          <w:tcPr>
            <w:tcW w:w="746" w:type="dxa"/>
          </w:tcPr>
          <w:p w14:paraId="1CF5FE11" w14:textId="710135B9" w:rsidR="004036E9" w:rsidRPr="004036E9" w:rsidRDefault="004036E9"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lastRenderedPageBreak/>
              <w:t>3.</w:t>
            </w:r>
          </w:p>
        </w:tc>
        <w:tc>
          <w:tcPr>
            <w:tcW w:w="2161" w:type="dxa"/>
          </w:tcPr>
          <w:p w14:paraId="242092B1" w14:textId="6D29DC8A" w:rsidR="004036E9" w:rsidRPr="004036E9" w:rsidRDefault="420CC327" w:rsidP="040FC0E9">
            <w:pPr>
              <w:spacing w:after="0" w:line="240" w:lineRule="auto"/>
              <w:rPr>
                <w:rFonts w:ascii="Times New Roman" w:eastAsia="Times New Roman" w:hAnsi="Times New Roman"/>
                <w:color w:val="000000" w:themeColor="text1"/>
                <w:shd w:val="clear" w:color="auto" w:fill="FFFFFF"/>
              </w:rPr>
            </w:pPr>
            <w:r w:rsidRPr="6C2F8927">
              <w:rPr>
                <w:rFonts w:ascii="Times New Roman" w:eastAsia="Times New Roman" w:hAnsi="Times New Roman"/>
                <w:color w:val="000000" w:themeColor="text1"/>
              </w:rPr>
              <w:t xml:space="preserve">Veikta pilna genoma sekvencēšana </w:t>
            </w:r>
          </w:p>
        </w:tc>
        <w:tc>
          <w:tcPr>
            <w:tcW w:w="1945" w:type="dxa"/>
          </w:tcPr>
          <w:p w14:paraId="2A456CED" w14:textId="6EEFA44C" w:rsidR="004036E9"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IV / 2023</w:t>
            </w:r>
          </w:p>
          <w:p w14:paraId="10A852D7" w14:textId="559885BA" w:rsidR="004036E9" w:rsidRPr="004036E9" w:rsidRDefault="004036E9" w:rsidP="040FC0E9">
            <w:pPr>
              <w:spacing w:after="0" w:line="240" w:lineRule="auto"/>
              <w:rPr>
                <w:rFonts w:ascii="Times New Roman" w:eastAsia="ヒラギノ角ゴ Pro W3" w:hAnsi="Times New Roman"/>
                <w:i/>
                <w:iCs/>
                <w:color w:val="000000" w:themeColor="text1"/>
              </w:rPr>
            </w:pPr>
          </w:p>
        </w:tc>
        <w:tc>
          <w:tcPr>
            <w:tcW w:w="1947" w:type="dxa"/>
          </w:tcPr>
          <w:p w14:paraId="7DB08676" w14:textId="008CE839" w:rsidR="004036E9" w:rsidRPr="008A4B1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t>3 500</w:t>
            </w:r>
          </w:p>
          <w:p w14:paraId="247EC0F9" w14:textId="5497305D" w:rsidR="004036E9" w:rsidRPr="008A4B19" w:rsidRDefault="004036E9" w:rsidP="040FC0E9">
            <w:pPr>
              <w:spacing w:after="0" w:line="240" w:lineRule="auto"/>
              <w:rPr>
                <w:rFonts w:ascii="Times New Roman" w:eastAsia="ヒラギノ角ゴ Pro W3" w:hAnsi="Times New Roman"/>
                <w:color w:val="000000" w:themeColor="text1"/>
              </w:rPr>
            </w:pPr>
          </w:p>
        </w:tc>
        <w:tc>
          <w:tcPr>
            <w:tcW w:w="1424" w:type="dxa"/>
          </w:tcPr>
          <w:p w14:paraId="7670A40A" w14:textId="28EC6006" w:rsidR="004036E9"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i/>
                <w:iCs/>
                <w:color w:val="000000" w:themeColor="text1"/>
              </w:rPr>
              <w:t>paraugi</w:t>
            </w:r>
          </w:p>
          <w:p w14:paraId="2DBDD325" w14:textId="7F716FCE" w:rsidR="004036E9" w:rsidRPr="004036E9" w:rsidRDefault="004036E9" w:rsidP="040FC0E9">
            <w:pPr>
              <w:spacing w:after="0" w:line="240" w:lineRule="auto"/>
              <w:rPr>
                <w:rFonts w:ascii="Times New Roman" w:eastAsia="Times New Roman" w:hAnsi="Times New Roman"/>
                <w:color w:val="000000" w:themeColor="text1"/>
              </w:rPr>
            </w:pPr>
          </w:p>
        </w:tc>
        <w:tc>
          <w:tcPr>
            <w:tcW w:w="1270" w:type="dxa"/>
            <w:gridSpan w:val="2"/>
          </w:tcPr>
          <w:p w14:paraId="6659FF3E" w14:textId="77777777" w:rsidR="004036E9" w:rsidRPr="004036E9" w:rsidRDefault="004036E9" w:rsidP="0023602B">
            <w:pPr>
              <w:spacing w:after="0" w:line="240" w:lineRule="auto"/>
              <w:rPr>
                <w:rFonts w:ascii="Times New Roman" w:eastAsia="ヒラギノ角ゴ Pro W3" w:hAnsi="Times New Roman"/>
                <w:bCs/>
                <w:iCs/>
                <w:color w:val="000000" w:themeColor="text1"/>
              </w:rPr>
            </w:pPr>
          </w:p>
        </w:tc>
      </w:tr>
    </w:tbl>
    <w:p w14:paraId="508F159D" w14:textId="77777777" w:rsidR="007511BF" w:rsidRDefault="007511BF" w:rsidP="6C2F8927">
      <w:pPr>
        <w:jc w:val="both"/>
        <w:rPr>
          <w:rFonts w:ascii="Times New Roman" w:eastAsia="Times New Roman" w:hAnsi="Times New Roman"/>
          <w:i/>
          <w:iCs/>
          <w:color w:val="0070C0"/>
          <w:lang w:val="lv"/>
        </w:rPr>
      </w:pPr>
    </w:p>
    <w:p w14:paraId="5BAD764A" w14:textId="75F19932" w:rsidR="006F0874" w:rsidRDefault="28A40D44" w:rsidP="6C2F8927">
      <w:pPr>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Sasniedzamie rādītāji definēti atbilstoši Informatīvā ziņojuma 3.1.un 3.3.apakšpunktos noteiktajiem rādītājiem.</w:t>
      </w:r>
    </w:p>
    <w:p w14:paraId="32DEC521" w14:textId="77777777" w:rsidR="006F0874" w:rsidRPr="003A7637" w:rsidRDefault="006F0874" w:rsidP="6C2F8927">
      <w:pPr>
        <w:jc w:val="both"/>
        <w:rPr>
          <w:rFonts w:ascii="Times New Roman" w:eastAsia="Times New Roman" w:hAnsi="Times New Roman"/>
          <w:i/>
          <w:iCs/>
          <w:color w:val="0070C0"/>
          <w:lang w:val="lv"/>
        </w:rPr>
      </w:pPr>
    </w:p>
    <w:tbl>
      <w:tblPr>
        <w:tblW w:w="0" w:type="auto"/>
        <w:tblLayout w:type="fixed"/>
        <w:tblLook w:val="06A0" w:firstRow="1" w:lastRow="0" w:firstColumn="1" w:lastColumn="0" w:noHBand="1" w:noVBand="1"/>
      </w:tblPr>
      <w:tblGrid>
        <w:gridCol w:w="808"/>
        <w:gridCol w:w="3940"/>
        <w:gridCol w:w="2374"/>
        <w:gridCol w:w="2374"/>
      </w:tblGrid>
      <w:tr w:rsidR="5473A1EB" w14:paraId="499FB317" w14:textId="77777777" w:rsidTr="5473A1EB">
        <w:trPr>
          <w:trHeight w:val="375"/>
        </w:trPr>
        <w:tc>
          <w:tcPr>
            <w:tcW w:w="7122" w:type="dxa"/>
            <w:gridSpan w:val="3"/>
            <w:tcBorders>
              <w:top w:val="single" w:sz="8" w:space="0" w:color="auto"/>
              <w:left w:val="single" w:sz="8" w:space="0" w:color="auto"/>
              <w:bottom w:val="single" w:sz="8" w:space="0" w:color="auto"/>
              <w:right w:val="single" w:sz="8" w:space="0" w:color="auto"/>
            </w:tcBorders>
          </w:tcPr>
          <w:p w14:paraId="76551833" w14:textId="64EA8FD7" w:rsidR="5473A1EB" w:rsidRPr="003218D2" w:rsidRDefault="5473A1EB" w:rsidP="5473A1EB">
            <w:pPr>
              <w:pStyle w:val="Heading3"/>
              <w:ind w:left="2160"/>
              <w:rPr>
                <w:rFonts w:ascii="Times New Roman" w:hAnsi="Times New Roman"/>
                <w:b/>
                <w:bCs/>
                <w:color w:val="0070C0"/>
                <w:lang w:val="lv"/>
              </w:rPr>
            </w:pPr>
            <w:r w:rsidRPr="5473A1EB">
              <w:rPr>
                <w:rFonts w:ascii="Times New Roman" w:hAnsi="Times New Roman"/>
                <w:b/>
                <w:bCs/>
                <w:color w:val="auto"/>
                <w:lang w:val="lv"/>
              </w:rPr>
              <w:t xml:space="preserve">1.3.2. Kopējie Rādītāji </w:t>
            </w:r>
            <w:r w:rsidR="003218D2">
              <w:rPr>
                <w:rFonts w:ascii="Times New Roman" w:hAnsi="Times New Roman"/>
                <w:b/>
                <w:bCs/>
                <w:color w:val="auto"/>
                <w:lang w:val="lv"/>
              </w:rPr>
              <w:t xml:space="preserve"> </w:t>
            </w:r>
            <w:r w:rsidR="003218D2" w:rsidRPr="003218D2">
              <w:rPr>
                <w:rFonts w:ascii="Times New Roman" w:hAnsi="Times New Roman"/>
                <w:b/>
                <w:bCs/>
                <w:i/>
                <w:iCs/>
                <w:color w:val="0070C0"/>
                <w:lang w:val="lv"/>
              </w:rPr>
              <w:t>N/A</w:t>
            </w:r>
          </w:p>
        </w:tc>
        <w:tc>
          <w:tcPr>
            <w:tcW w:w="2374" w:type="dxa"/>
            <w:tcBorders>
              <w:top w:val="nil"/>
              <w:left w:val="nil"/>
              <w:bottom w:val="nil"/>
              <w:right w:val="nil"/>
            </w:tcBorders>
            <w:vAlign w:val="center"/>
          </w:tcPr>
          <w:p w14:paraId="24273AD0" w14:textId="7E98921C" w:rsidR="5473A1EB" w:rsidRDefault="5473A1EB"/>
        </w:tc>
      </w:tr>
      <w:tr w:rsidR="5473A1EB" w14:paraId="712064DB" w14:textId="77777777" w:rsidTr="5473A1EB">
        <w:trPr>
          <w:trHeight w:val="630"/>
        </w:trPr>
        <w:tc>
          <w:tcPr>
            <w:tcW w:w="808" w:type="dxa"/>
            <w:vMerge w:val="restart"/>
            <w:tcBorders>
              <w:top w:val="single" w:sz="8" w:space="0" w:color="auto"/>
              <w:left w:val="single" w:sz="8" w:space="0" w:color="auto"/>
              <w:bottom w:val="single" w:sz="8" w:space="0" w:color="auto"/>
              <w:right w:val="single" w:sz="8" w:space="0" w:color="auto"/>
            </w:tcBorders>
            <w:vAlign w:val="center"/>
          </w:tcPr>
          <w:p w14:paraId="6D0F73D4" w14:textId="60BB3968"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Nr.</w:t>
            </w:r>
          </w:p>
        </w:tc>
        <w:tc>
          <w:tcPr>
            <w:tcW w:w="3940" w:type="dxa"/>
            <w:vMerge w:val="restart"/>
            <w:tcBorders>
              <w:top w:val="nil"/>
              <w:left w:val="single" w:sz="8" w:space="0" w:color="auto"/>
              <w:bottom w:val="single" w:sz="8" w:space="0" w:color="auto"/>
              <w:right w:val="single" w:sz="8" w:space="0" w:color="auto"/>
            </w:tcBorders>
            <w:vAlign w:val="center"/>
          </w:tcPr>
          <w:p w14:paraId="106128D0" w14:textId="143EB5D1"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Kopējā rādītāja nosaukums</w:t>
            </w:r>
          </w:p>
        </w:tc>
        <w:tc>
          <w:tcPr>
            <w:tcW w:w="2374" w:type="dxa"/>
            <w:vMerge w:val="restart"/>
            <w:tcBorders>
              <w:top w:val="nil"/>
              <w:left w:val="single" w:sz="8" w:space="0" w:color="auto"/>
              <w:bottom w:val="single" w:sz="8" w:space="0" w:color="auto"/>
              <w:right w:val="single" w:sz="8" w:space="0" w:color="auto"/>
            </w:tcBorders>
            <w:vAlign w:val="center"/>
          </w:tcPr>
          <w:p w14:paraId="12F7F2D3" w14:textId="0D34CA1E"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Mērvienība</w:t>
            </w:r>
          </w:p>
        </w:tc>
        <w:tc>
          <w:tcPr>
            <w:tcW w:w="2374" w:type="dxa"/>
            <w:tcBorders>
              <w:top w:val="nil"/>
              <w:left w:val="single" w:sz="8" w:space="0" w:color="auto"/>
              <w:bottom w:val="nil"/>
              <w:right w:val="nil"/>
            </w:tcBorders>
            <w:vAlign w:val="center"/>
          </w:tcPr>
          <w:p w14:paraId="0627AAB4" w14:textId="0EA4801C" w:rsidR="5473A1EB" w:rsidRDefault="5473A1EB"/>
        </w:tc>
      </w:tr>
      <w:tr w:rsidR="5473A1EB" w14:paraId="0B054050" w14:textId="77777777" w:rsidTr="5473A1EB">
        <w:trPr>
          <w:trHeight w:val="555"/>
        </w:trPr>
        <w:tc>
          <w:tcPr>
            <w:tcW w:w="808" w:type="dxa"/>
            <w:vMerge/>
            <w:tcBorders>
              <w:left w:val="single" w:sz="0" w:space="0" w:color="auto"/>
              <w:bottom w:val="single" w:sz="0" w:space="0" w:color="auto"/>
              <w:right w:val="single" w:sz="0" w:space="0" w:color="auto"/>
            </w:tcBorders>
            <w:vAlign w:val="center"/>
          </w:tcPr>
          <w:p w14:paraId="1F96D19D" w14:textId="77777777" w:rsidR="00B45F76" w:rsidRDefault="00B45F76"/>
        </w:tc>
        <w:tc>
          <w:tcPr>
            <w:tcW w:w="3940" w:type="dxa"/>
            <w:vMerge/>
            <w:tcBorders>
              <w:left w:val="single" w:sz="0" w:space="0" w:color="auto"/>
              <w:bottom w:val="single" w:sz="0" w:space="0" w:color="auto"/>
              <w:right w:val="single" w:sz="0" w:space="0" w:color="auto"/>
            </w:tcBorders>
            <w:vAlign w:val="center"/>
          </w:tcPr>
          <w:p w14:paraId="2ACE2626" w14:textId="77777777" w:rsidR="00B45F76" w:rsidRDefault="00B45F76"/>
        </w:tc>
        <w:tc>
          <w:tcPr>
            <w:tcW w:w="2374" w:type="dxa"/>
            <w:vMerge/>
            <w:tcBorders>
              <w:left w:val="single" w:sz="0" w:space="0" w:color="auto"/>
              <w:bottom w:val="single" w:sz="0" w:space="0" w:color="auto"/>
              <w:right w:val="single" w:sz="0" w:space="0" w:color="auto"/>
            </w:tcBorders>
            <w:vAlign w:val="center"/>
          </w:tcPr>
          <w:p w14:paraId="55F95CC3" w14:textId="77777777" w:rsidR="00B45F76" w:rsidRDefault="00B45F76"/>
        </w:tc>
        <w:tc>
          <w:tcPr>
            <w:tcW w:w="2374" w:type="dxa"/>
            <w:tcBorders>
              <w:top w:val="nil"/>
              <w:left w:val="nil"/>
              <w:bottom w:val="nil"/>
              <w:right w:val="nil"/>
            </w:tcBorders>
            <w:vAlign w:val="center"/>
          </w:tcPr>
          <w:p w14:paraId="66C614ED" w14:textId="568E2740" w:rsidR="5473A1EB" w:rsidRDefault="5473A1EB"/>
        </w:tc>
      </w:tr>
      <w:tr w:rsidR="5473A1EB" w14:paraId="1AD84C11" w14:textId="77777777" w:rsidTr="5473A1EB">
        <w:tc>
          <w:tcPr>
            <w:tcW w:w="808" w:type="dxa"/>
            <w:tcBorders>
              <w:top w:val="nil"/>
              <w:left w:val="single" w:sz="8" w:space="0" w:color="auto"/>
              <w:bottom w:val="single" w:sz="8" w:space="0" w:color="auto"/>
              <w:right w:val="single" w:sz="8" w:space="0" w:color="auto"/>
            </w:tcBorders>
          </w:tcPr>
          <w:p w14:paraId="05B5A50F" w14:textId="27862732" w:rsidR="5473A1EB" w:rsidRPr="00E96FD4" w:rsidRDefault="5473A1EB" w:rsidP="5473A1EB">
            <w:pPr>
              <w:rPr>
                <w:rFonts w:ascii="Times New Roman" w:eastAsia="Times New Roman" w:hAnsi="Times New Roman"/>
                <w:color w:val="0070C0"/>
                <w:lang w:val="lv"/>
              </w:rPr>
            </w:pPr>
            <w:r w:rsidRPr="5473A1EB">
              <w:rPr>
                <w:rFonts w:ascii="Times New Roman" w:eastAsia="Times New Roman" w:hAnsi="Times New Roman"/>
                <w:color w:val="0070C0"/>
                <w:lang w:val="lv"/>
              </w:rPr>
              <w:t xml:space="preserve"> </w:t>
            </w:r>
          </w:p>
        </w:tc>
        <w:tc>
          <w:tcPr>
            <w:tcW w:w="3940" w:type="dxa"/>
            <w:tcBorders>
              <w:top w:val="nil"/>
              <w:left w:val="single" w:sz="8" w:space="0" w:color="auto"/>
              <w:bottom w:val="single" w:sz="8" w:space="0" w:color="auto"/>
              <w:right w:val="single" w:sz="8" w:space="0" w:color="auto"/>
            </w:tcBorders>
          </w:tcPr>
          <w:p w14:paraId="0BC214F5" w14:textId="528D0CE1" w:rsidR="5473A1EB" w:rsidRDefault="5473A1EB" w:rsidP="5473A1EB">
            <w:pPr>
              <w:ind w:firstLine="443"/>
              <w:rPr>
                <w:rFonts w:ascii="Times New Roman" w:eastAsia="Times New Roman" w:hAnsi="Times New Roman"/>
                <w:color w:val="0070C0"/>
                <w:lang w:val="lv"/>
              </w:rPr>
            </w:pPr>
          </w:p>
        </w:tc>
        <w:tc>
          <w:tcPr>
            <w:tcW w:w="2374" w:type="dxa"/>
            <w:tcBorders>
              <w:top w:val="nil"/>
              <w:left w:val="single" w:sz="8" w:space="0" w:color="auto"/>
              <w:bottom w:val="single" w:sz="8" w:space="0" w:color="auto"/>
              <w:right w:val="single" w:sz="8" w:space="0" w:color="auto"/>
            </w:tcBorders>
          </w:tcPr>
          <w:p w14:paraId="2645DB19" w14:textId="38909140" w:rsidR="5473A1EB" w:rsidRDefault="5473A1EB" w:rsidP="5473A1EB">
            <w:pPr>
              <w:rPr>
                <w:rFonts w:ascii="Times New Roman" w:eastAsia="Times New Roman" w:hAnsi="Times New Roman"/>
                <w:color w:val="0070C0"/>
                <w:lang w:val="lv"/>
              </w:rPr>
            </w:pPr>
          </w:p>
        </w:tc>
        <w:tc>
          <w:tcPr>
            <w:tcW w:w="2374" w:type="dxa"/>
            <w:tcBorders>
              <w:top w:val="nil"/>
              <w:left w:val="single" w:sz="8" w:space="0" w:color="auto"/>
              <w:bottom w:val="nil"/>
              <w:right w:val="nil"/>
            </w:tcBorders>
            <w:vAlign w:val="center"/>
          </w:tcPr>
          <w:p w14:paraId="1F1AE7D9" w14:textId="6D444C7B" w:rsidR="5473A1EB" w:rsidRDefault="5473A1EB" w:rsidP="5473A1EB">
            <w:pPr>
              <w:spacing w:line="240" w:lineRule="exact"/>
              <w:rPr>
                <w:rFonts w:cs="Calibri"/>
                <w:color w:val="000000" w:themeColor="text1"/>
              </w:rPr>
            </w:pPr>
          </w:p>
        </w:tc>
      </w:tr>
    </w:tbl>
    <w:p w14:paraId="39A9722A" w14:textId="77777777" w:rsidR="007511BF" w:rsidRDefault="007511BF" w:rsidP="007511BF">
      <w:pPr>
        <w:pStyle w:val="ListParagraph"/>
        <w:ind w:left="360"/>
        <w:jc w:val="both"/>
        <w:rPr>
          <w:rFonts w:ascii="Times New Roman" w:eastAsia="Times New Roman" w:hAnsi="Times New Roman"/>
          <w:i/>
          <w:iCs/>
          <w:color w:val="0070C0"/>
          <w:lang w:val="lv"/>
        </w:rPr>
      </w:pPr>
    </w:p>
    <w:p w14:paraId="25160CAC" w14:textId="2352C703" w:rsidR="006F0874" w:rsidRPr="007511BF" w:rsidRDefault="5473A1EB" w:rsidP="00507E5E">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56059BE5" w14:textId="77777777" w:rsidR="006F0874" w:rsidRPr="003A7637" w:rsidRDefault="006F0874" w:rsidP="28A40D4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507E5E">
            <w:pPr>
              <w:pStyle w:val="ListParagraph"/>
              <w:numPr>
                <w:ilvl w:val="1"/>
                <w:numId w:val="10"/>
              </w:numPr>
              <w:spacing w:after="0" w:line="240" w:lineRule="auto"/>
              <w:jc w:val="center"/>
              <w:rPr>
                <w:rFonts w:ascii="Times New Roman" w:hAnsi="Times New Roman"/>
                <w:b/>
                <w:sz w:val="24"/>
                <w:szCs w:val="24"/>
              </w:rPr>
            </w:pPr>
            <w:bookmarkStart w:id="7"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7"/>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77777777" w:rsidR="007E77C9" w:rsidRPr="0023602B" w:rsidRDefault="007E77C9" w:rsidP="0023602B">
            <w:pPr>
              <w:spacing w:after="0" w:line="240" w:lineRule="auto"/>
              <w:rPr>
                <w:rFonts w:ascii="Times New Roman" w:hAnsi="Times New Roman"/>
                <w:sz w:val="24"/>
                <w:szCs w:val="24"/>
              </w:rPr>
            </w:pP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F1A4FE8"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atbilstošo projekta īstenošanas statistisko reģionu  (piem., Rīgas statistiskais reģions)</w:t>
            </w: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7F7829B4"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projekta īstenošanas novadu   </w:t>
            </w: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FE4E7F6"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projekta īstenošanas pagastu</w:t>
            </w: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4BA38EB9" w:rsidR="00933620" w:rsidRPr="0023602B" w:rsidRDefault="00933620" w:rsidP="00933620">
            <w:pPr>
              <w:spacing w:after="0" w:line="240" w:lineRule="auto"/>
              <w:rPr>
                <w:rFonts w:ascii="Times New Roman" w:hAnsi="Times New Roman"/>
                <w:sz w:val="24"/>
                <w:szCs w:val="24"/>
              </w:rPr>
            </w:pPr>
            <w:r>
              <w:rPr>
                <w:rFonts w:ascii="Times New Roman" w:hAnsi="Times New Roman"/>
                <w:i/>
                <w:iCs/>
                <w:color w:val="0070C0"/>
              </w:rPr>
              <w:t>Norāda attiecīgos kadastra numurus projekta īstenošanas teritorijai, kurā tiek veiktas projekta darbības</w:t>
            </w:r>
            <w:r>
              <w:rPr>
                <w:rFonts w:ascii="Times New Roman" w:hAnsi="Times New Roman"/>
                <w:i/>
                <w:iCs/>
                <w:color w:val="0000FF"/>
              </w:rPr>
              <w:t> </w:t>
            </w: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46D3330C" w:rsidR="00933620" w:rsidRPr="0023602B" w:rsidRDefault="00D74C95" w:rsidP="00933620">
            <w:pPr>
              <w:spacing w:after="0" w:line="240" w:lineRule="auto"/>
              <w:rPr>
                <w:rFonts w:ascii="Times New Roman" w:hAnsi="Times New Roman"/>
                <w:sz w:val="24"/>
                <w:szCs w:val="24"/>
              </w:rPr>
            </w:pPr>
            <w:r>
              <w:rPr>
                <w:rFonts w:ascii="Times New Roman" w:hAnsi="Times New Roman"/>
                <w:sz w:val="24"/>
                <w:szCs w:val="24"/>
              </w:rPr>
              <w:t>Nav attiecināms</w:t>
            </w:r>
          </w:p>
        </w:tc>
      </w:tr>
    </w:tbl>
    <w:p w14:paraId="61E75051" w14:textId="35BFED72"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1F04F992" w14:textId="77777777" w:rsidR="006F0874" w:rsidRDefault="006F0874">
      <w:pPr>
        <w:rPr>
          <w:rFonts w:ascii="Times New Roman" w:hAnsi="Times New Roman"/>
          <w:i/>
          <w:sz w:val="24"/>
          <w:szCs w:val="24"/>
        </w:rPr>
      </w:pPr>
    </w:p>
    <w:tbl>
      <w:tblPr>
        <w:tblW w:w="9480" w:type="dxa"/>
        <w:tblLayout w:type="fixed"/>
        <w:tblLook w:val="06A0" w:firstRow="1" w:lastRow="0" w:firstColumn="1" w:lastColumn="0" w:noHBand="1" w:noVBand="1"/>
      </w:tblPr>
      <w:tblGrid>
        <w:gridCol w:w="3825"/>
        <w:gridCol w:w="2265"/>
        <w:gridCol w:w="1275"/>
        <w:gridCol w:w="2115"/>
      </w:tblGrid>
      <w:tr w:rsidR="5473A1EB" w14:paraId="49D91710" w14:textId="77777777" w:rsidTr="006F0874">
        <w:trPr>
          <w:trHeight w:val="435"/>
        </w:trPr>
        <w:tc>
          <w:tcPr>
            <w:tcW w:w="9480" w:type="dxa"/>
            <w:gridSpan w:val="4"/>
            <w:tcBorders>
              <w:top w:val="single" w:sz="8" w:space="0" w:color="auto"/>
              <w:left w:val="single" w:sz="8" w:space="0" w:color="auto"/>
              <w:bottom w:val="single" w:sz="8" w:space="0" w:color="auto"/>
              <w:right w:val="single" w:sz="8" w:space="0" w:color="auto"/>
            </w:tcBorders>
            <w:vAlign w:val="center"/>
          </w:tcPr>
          <w:p w14:paraId="6D5D6B82" w14:textId="2A242D29" w:rsidR="5473A1EB" w:rsidRPr="003218D2" w:rsidRDefault="00BF6C3C" w:rsidP="5473A1EB">
            <w:pPr>
              <w:pStyle w:val="Heading2"/>
              <w:ind w:left="2880"/>
              <w:rPr>
                <w:rFonts w:ascii="Times New Roman" w:hAnsi="Times New Roman"/>
                <w:b/>
                <w:bCs/>
                <w:i/>
                <w:iCs/>
                <w:color w:val="0070C0"/>
                <w:sz w:val="24"/>
                <w:szCs w:val="24"/>
                <w:lang w:val="lv"/>
              </w:rPr>
            </w:pPr>
            <w:r w:rsidRPr="5473A1EB">
              <w:rPr>
                <w:rFonts w:ascii="Times New Roman" w:hAnsi="Times New Roman"/>
                <w:i/>
                <w:iCs/>
                <w:sz w:val="24"/>
                <w:szCs w:val="24"/>
              </w:rPr>
              <w:br w:type="page"/>
            </w:r>
            <w:r w:rsidR="5473A1EB" w:rsidRPr="5473A1EB">
              <w:rPr>
                <w:rFonts w:ascii="Times New Roman" w:hAnsi="Times New Roman"/>
                <w:b/>
                <w:bCs/>
                <w:color w:val="auto"/>
                <w:sz w:val="24"/>
                <w:szCs w:val="24"/>
                <w:lang w:val="lv"/>
              </w:rPr>
              <w:t>1.5. Informācija par partneri (-</w:t>
            </w:r>
            <w:proofErr w:type="spellStart"/>
            <w:r w:rsidR="5473A1EB" w:rsidRPr="5473A1EB">
              <w:rPr>
                <w:rFonts w:ascii="Times New Roman" w:hAnsi="Times New Roman"/>
                <w:b/>
                <w:bCs/>
                <w:color w:val="auto"/>
                <w:sz w:val="24"/>
                <w:szCs w:val="24"/>
                <w:lang w:val="lv"/>
              </w:rPr>
              <w:t>iem</w:t>
            </w:r>
            <w:proofErr w:type="spellEnd"/>
            <w:r w:rsidR="5473A1EB" w:rsidRPr="5473A1EB">
              <w:rPr>
                <w:rFonts w:ascii="Times New Roman" w:hAnsi="Times New Roman"/>
                <w:b/>
                <w:bCs/>
                <w:color w:val="auto"/>
                <w:sz w:val="24"/>
                <w:szCs w:val="24"/>
                <w:lang w:val="lv"/>
              </w:rPr>
              <w:t>)</w:t>
            </w:r>
            <w:r w:rsidR="003218D2">
              <w:rPr>
                <w:rFonts w:ascii="Times New Roman" w:hAnsi="Times New Roman"/>
                <w:b/>
                <w:bCs/>
                <w:color w:val="auto"/>
                <w:sz w:val="24"/>
                <w:szCs w:val="24"/>
                <w:lang w:val="lv"/>
              </w:rPr>
              <w:t xml:space="preserve">  </w:t>
            </w:r>
            <w:r w:rsidR="003218D2">
              <w:rPr>
                <w:rFonts w:ascii="Times New Roman" w:hAnsi="Times New Roman"/>
                <w:b/>
                <w:bCs/>
                <w:i/>
                <w:iCs/>
                <w:color w:val="0070C0"/>
                <w:sz w:val="24"/>
                <w:szCs w:val="24"/>
                <w:lang w:val="lv"/>
              </w:rPr>
              <w:t>N/A</w:t>
            </w:r>
          </w:p>
        </w:tc>
      </w:tr>
      <w:tr w:rsidR="5473A1EB" w14:paraId="2EB0DE11" w14:textId="77777777" w:rsidTr="006F0874">
        <w:trPr>
          <w:trHeight w:val="435"/>
        </w:trPr>
        <w:tc>
          <w:tcPr>
            <w:tcW w:w="9480" w:type="dxa"/>
            <w:gridSpan w:val="4"/>
            <w:tcBorders>
              <w:top w:val="single" w:sz="8" w:space="0" w:color="auto"/>
              <w:left w:val="nil"/>
              <w:bottom w:val="single" w:sz="8" w:space="0" w:color="auto"/>
              <w:right w:val="nil"/>
            </w:tcBorders>
            <w:vAlign w:val="center"/>
          </w:tcPr>
          <w:p w14:paraId="76B9E8A6" w14:textId="560D5AE1" w:rsidR="5473A1EB" w:rsidRDefault="5473A1EB">
            <w:r w:rsidRPr="5473A1EB">
              <w:rPr>
                <w:rFonts w:ascii="Times New Roman" w:eastAsia="Times New Roman" w:hAnsi="Times New Roman"/>
                <w:b/>
                <w:bCs/>
                <w:color w:val="000000" w:themeColor="text1"/>
                <w:sz w:val="24"/>
                <w:szCs w:val="24"/>
                <w:lang w:val="lv"/>
              </w:rPr>
              <w:t xml:space="preserve"> </w:t>
            </w:r>
          </w:p>
        </w:tc>
      </w:tr>
      <w:tr w:rsidR="5473A1EB" w14:paraId="4C8CE033" w14:textId="77777777" w:rsidTr="006F0874">
        <w:trPr>
          <w:trHeight w:val="570"/>
        </w:trPr>
        <w:tc>
          <w:tcPr>
            <w:tcW w:w="3825" w:type="dxa"/>
            <w:tcBorders>
              <w:top w:val="single" w:sz="8" w:space="0" w:color="auto"/>
              <w:left w:val="single" w:sz="8" w:space="0" w:color="auto"/>
              <w:bottom w:val="single" w:sz="8" w:space="0" w:color="auto"/>
              <w:right w:val="single" w:sz="8" w:space="0" w:color="auto"/>
            </w:tcBorders>
            <w:vAlign w:val="center"/>
          </w:tcPr>
          <w:p w14:paraId="0842FECE" w14:textId="6321B727" w:rsidR="5473A1EB" w:rsidRDefault="5473A1EB">
            <w:r w:rsidRPr="5473A1EB">
              <w:rPr>
                <w:rFonts w:ascii="Times New Roman" w:eastAsia="Times New Roman" w:hAnsi="Times New Roman"/>
                <w:b/>
                <w:bCs/>
                <w:color w:val="000000" w:themeColor="text1"/>
                <w:sz w:val="24"/>
                <w:szCs w:val="24"/>
                <w:lang w:val="lv"/>
              </w:rPr>
              <w:t>1.5.1. Partnera nosaukums*:</w:t>
            </w:r>
          </w:p>
        </w:tc>
        <w:tc>
          <w:tcPr>
            <w:tcW w:w="5655" w:type="dxa"/>
            <w:gridSpan w:val="3"/>
            <w:tcBorders>
              <w:top w:val="nil"/>
              <w:left w:val="single" w:sz="8" w:space="0" w:color="auto"/>
              <w:bottom w:val="single" w:sz="8" w:space="0" w:color="auto"/>
              <w:right w:val="single" w:sz="8" w:space="0" w:color="auto"/>
            </w:tcBorders>
            <w:vAlign w:val="center"/>
          </w:tcPr>
          <w:p w14:paraId="3E286E02" w14:textId="34943AA5" w:rsidR="5473A1EB" w:rsidRDefault="5473A1EB" w:rsidP="5473A1EB">
            <w:pPr>
              <w:jc w:val="both"/>
            </w:pPr>
            <w:r w:rsidRPr="5473A1EB">
              <w:rPr>
                <w:rFonts w:ascii="Times New Roman" w:eastAsia="Times New Roman" w:hAnsi="Times New Roman"/>
                <w:i/>
                <w:iCs/>
                <w:color w:val="0000FF"/>
                <w:sz w:val="24"/>
                <w:szCs w:val="24"/>
                <w:lang w:val="lv"/>
              </w:rPr>
              <w:t xml:space="preserve"> </w:t>
            </w:r>
          </w:p>
        </w:tc>
      </w:tr>
      <w:tr w:rsidR="5473A1EB" w14:paraId="3829630C" w14:textId="77777777" w:rsidTr="006F0874">
        <w:tc>
          <w:tcPr>
            <w:tcW w:w="3825" w:type="dxa"/>
            <w:tcBorders>
              <w:top w:val="single" w:sz="8" w:space="0" w:color="auto"/>
              <w:left w:val="single" w:sz="8" w:space="0" w:color="auto"/>
              <w:bottom w:val="single" w:sz="8" w:space="0" w:color="auto"/>
              <w:right w:val="single" w:sz="8" w:space="0" w:color="auto"/>
            </w:tcBorders>
            <w:vAlign w:val="center"/>
          </w:tcPr>
          <w:p w14:paraId="76CC408A" w14:textId="78EDD130" w:rsidR="5473A1EB" w:rsidRDefault="5473A1EB">
            <w:r w:rsidRPr="5473A1EB">
              <w:rPr>
                <w:rFonts w:ascii="Times New Roman" w:eastAsia="Times New Roman" w:hAnsi="Times New Roman"/>
                <w:b/>
                <w:bCs/>
                <w:color w:val="000000" w:themeColor="text1"/>
                <w:sz w:val="24"/>
                <w:szCs w:val="24"/>
                <w:lang w:val="lv"/>
              </w:rPr>
              <w:t xml:space="preserve">Reģistrācijas numurs/ </w:t>
            </w:r>
          </w:p>
          <w:p w14:paraId="18701A4D" w14:textId="1CFFE37C" w:rsidR="5473A1EB" w:rsidRDefault="5473A1EB">
            <w:r w:rsidRPr="5473A1EB">
              <w:rPr>
                <w:rFonts w:ascii="Times New Roman" w:eastAsia="Times New Roman" w:hAnsi="Times New Roman"/>
                <w:b/>
                <w:bCs/>
                <w:color w:val="000000" w:themeColor="text1"/>
                <w:sz w:val="24"/>
                <w:szCs w:val="24"/>
                <w:lang w:val="lv"/>
              </w:rPr>
              <w:t>Nodokļu maksātāja reģistrācijas numurs:</w:t>
            </w:r>
          </w:p>
        </w:tc>
        <w:tc>
          <w:tcPr>
            <w:tcW w:w="5655" w:type="dxa"/>
            <w:gridSpan w:val="3"/>
            <w:tcBorders>
              <w:top w:val="single" w:sz="8" w:space="0" w:color="auto"/>
              <w:left w:val="single" w:sz="8" w:space="0" w:color="auto"/>
              <w:bottom w:val="single" w:sz="8" w:space="0" w:color="auto"/>
              <w:right w:val="single" w:sz="8" w:space="0" w:color="auto"/>
            </w:tcBorders>
          </w:tcPr>
          <w:p w14:paraId="3ADC34B6" w14:textId="074F347F"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5100D14A" w14:textId="77777777" w:rsidTr="006F0874">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6C84C5" w14:textId="73EEA769" w:rsidR="5473A1EB" w:rsidRDefault="5473A1EB">
            <w:r w:rsidRPr="5473A1EB">
              <w:rPr>
                <w:rFonts w:ascii="Times New Roman" w:eastAsia="Times New Roman" w:hAnsi="Times New Roman"/>
                <w:b/>
                <w:bCs/>
                <w:color w:val="000000" w:themeColor="text1"/>
                <w:sz w:val="24"/>
                <w:szCs w:val="24"/>
                <w:lang w:val="lv"/>
              </w:rPr>
              <w:t>Partnera veids:</w:t>
            </w:r>
          </w:p>
        </w:tc>
        <w:tc>
          <w:tcPr>
            <w:tcW w:w="5655" w:type="dxa"/>
            <w:gridSpan w:val="3"/>
            <w:tcBorders>
              <w:top w:val="single" w:sz="8" w:space="0" w:color="auto"/>
              <w:left w:val="single" w:sz="8" w:space="0" w:color="auto"/>
              <w:bottom w:val="single" w:sz="8" w:space="0" w:color="auto"/>
              <w:right w:val="single" w:sz="8" w:space="0" w:color="auto"/>
            </w:tcBorders>
          </w:tcPr>
          <w:p w14:paraId="0C3A661E" w14:textId="283E825E"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2C7DDEB" w14:textId="77777777" w:rsidTr="006F0874">
        <w:trPr>
          <w:trHeight w:val="420"/>
        </w:trPr>
        <w:tc>
          <w:tcPr>
            <w:tcW w:w="3825" w:type="dxa"/>
            <w:vMerge w:val="restart"/>
            <w:tcBorders>
              <w:top w:val="single" w:sz="8" w:space="0" w:color="auto"/>
              <w:left w:val="single" w:sz="8" w:space="0" w:color="auto"/>
              <w:bottom w:val="single" w:sz="8" w:space="0" w:color="auto"/>
              <w:right w:val="single" w:sz="8" w:space="0" w:color="auto"/>
            </w:tcBorders>
            <w:vAlign w:val="center"/>
          </w:tcPr>
          <w:p w14:paraId="4B02BE79" w14:textId="675D0938" w:rsidR="5473A1EB" w:rsidRDefault="5473A1EB">
            <w:r w:rsidRPr="5473A1EB">
              <w:rPr>
                <w:rFonts w:ascii="Times New Roman" w:eastAsia="Times New Roman" w:hAnsi="Times New Roman"/>
                <w:b/>
                <w:bCs/>
                <w:color w:val="000000" w:themeColor="text1"/>
                <w:sz w:val="24"/>
                <w:szCs w:val="24"/>
                <w:lang w:val="lv"/>
              </w:rPr>
              <w:t>Juridiskā adrese:</w:t>
            </w:r>
          </w:p>
        </w:tc>
        <w:tc>
          <w:tcPr>
            <w:tcW w:w="5655" w:type="dxa"/>
            <w:gridSpan w:val="3"/>
            <w:tcBorders>
              <w:top w:val="single" w:sz="8" w:space="0" w:color="auto"/>
              <w:left w:val="single" w:sz="8" w:space="0" w:color="auto"/>
              <w:bottom w:val="single" w:sz="8" w:space="0" w:color="auto"/>
              <w:right w:val="single" w:sz="8" w:space="0" w:color="auto"/>
            </w:tcBorders>
          </w:tcPr>
          <w:p w14:paraId="728BAA86" w14:textId="7601CC35" w:rsidR="5473A1EB" w:rsidRDefault="5473A1EB">
            <w:r w:rsidRPr="5473A1EB">
              <w:rPr>
                <w:rFonts w:ascii="Times New Roman" w:eastAsia="Times New Roman" w:hAnsi="Times New Roman"/>
                <w:color w:val="000000" w:themeColor="text1"/>
                <w:sz w:val="24"/>
                <w:szCs w:val="24"/>
                <w:lang w:val="lv"/>
              </w:rPr>
              <w:t>Iela, mājas nosaukums, Nr./ dzīvokļa Nr.</w:t>
            </w:r>
          </w:p>
          <w:p w14:paraId="4EBFD94E" w14:textId="3C090DB3" w:rsidR="5473A1EB" w:rsidRDefault="5473A1EB">
            <w:r w:rsidRPr="5473A1EB">
              <w:rPr>
                <w:rFonts w:ascii="Times New Roman" w:eastAsia="Times New Roman" w:hAnsi="Times New Roman"/>
                <w:color w:val="000000" w:themeColor="text1"/>
                <w:sz w:val="24"/>
                <w:szCs w:val="24"/>
                <w:lang w:val="lv"/>
              </w:rPr>
              <w:lastRenderedPageBreak/>
              <w:t xml:space="preserve"> </w:t>
            </w:r>
          </w:p>
        </w:tc>
      </w:tr>
      <w:tr w:rsidR="5473A1EB" w14:paraId="1F71CC8A" w14:textId="77777777" w:rsidTr="006F0874">
        <w:trPr>
          <w:trHeight w:val="690"/>
        </w:trPr>
        <w:tc>
          <w:tcPr>
            <w:tcW w:w="3825" w:type="dxa"/>
            <w:vMerge/>
            <w:tcBorders>
              <w:left w:val="single" w:sz="0" w:space="0" w:color="auto"/>
              <w:right w:val="single" w:sz="0" w:space="0" w:color="auto"/>
            </w:tcBorders>
            <w:vAlign w:val="center"/>
          </w:tcPr>
          <w:p w14:paraId="107FBB46" w14:textId="77777777" w:rsidR="00B45F76" w:rsidRDefault="00B45F76"/>
        </w:tc>
        <w:tc>
          <w:tcPr>
            <w:tcW w:w="2265" w:type="dxa"/>
            <w:tcBorders>
              <w:top w:val="single" w:sz="8" w:space="0" w:color="auto"/>
              <w:left w:val="nil"/>
              <w:bottom w:val="single" w:sz="8" w:space="0" w:color="auto"/>
              <w:right w:val="single" w:sz="8" w:space="0" w:color="auto"/>
            </w:tcBorders>
          </w:tcPr>
          <w:p w14:paraId="27D3E7CC" w14:textId="0F444E86"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tcPr>
          <w:p w14:paraId="743AADC7" w14:textId="27AEDED6"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tcPr>
          <w:p w14:paraId="365AAE50" w14:textId="0672CAC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7674A0DB" w14:textId="77777777" w:rsidTr="006F0874">
        <w:tc>
          <w:tcPr>
            <w:tcW w:w="3825" w:type="dxa"/>
            <w:vMerge/>
            <w:tcBorders>
              <w:left w:val="single" w:sz="0" w:space="0" w:color="auto"/>
              <w:right w:val="single" w:sz="0" w:space="0" w:color="auto"/>
            </w:tcBorders>
            <w:vAlign w:val="center"/>
          </w:tcPr>
          <w:p w14:paraId="2074655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5778CD99" w14:textId="6452234B" w:rsidR="5473A1EB" w:rsidRDefault="5473A1EB">
            <w:r w:rsidRPr="5473A1EB">
              <w:rPr>
                <w:rFonts w:ascii="Times New Roman" w:eastAsia="Times New Roman" w:hAnsi="Times New Roman"/>
                <w:color w:val="000000" w:themeColor="text1"/>
                <w:sz w:val="24"/>
                <w:szCs w:val="24"/>
                <w:lang w:val="lv"/>
              </w:rPr>
              <w:t>Pasta indekss</w:t>
            </w:r>
          </w:p>
        </w:tc>
      </w:tr>
      <w:tr w:rsidR="5473A1EB" w14:paraId="41729E00" w14:textId="77777777" w:rsidTr="006F0874">
        <w:tc>
          <w:tcPr>
            <w:tcW w:w="3825" w:type="dxa"/>
            <w:vMerge/>
            <w:tcBorders>
              <w:left w:val="single" w:sz="0" w:space="0" w:color="auto"/>
              <w:right w:val="single" w:sz="0" w:space="0" w:color="auto"/>
            </w:tcBorders>
            <w:vAlign w:val="center"/>
          </w:tcPr>
          <w:p w14:paraId="1C45C82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3E15D1E" w14:textId="632C27FB" w:rsidR="5473A1EB" w:rsidRDefault="5473A1EB">
            <w:r w:rsidRPr="5473A1EB">
              <w:rPr>
                <w:rFonts w:ascii="Times New Roman" w:eastAsia="Times New Roman" w:hAnsi="Times New Roman"/>
                <w:color w:val="000000" w:themeColor="text1"/>
                <w:sz w:val="24"/>
                <w:szCs w:val="24"/>
                <w:lang w:val="lv"/>
              </w:rPr>
              <w:t>E-pasts</w:t>
            </w:r>
          </w:p>
        </w:tc>
      </w:tr>
      <w:tr w:rsidR="5473A1EB" w14:paraId="61D03777" w14:textId="77777777" w:rsidTr="006F0874">
        <w:tc>
          <w:tcPr>
            <w:tcW w:w="3825" w:type="dxa"/>
            <w:vMerge/>
            <w:tcBorders>
              <w:left w:val="single" w:sz="0" w:space="0" w:color="auto"/>
              <w:bottom w:val="single" w:sz="0" w:space="0" w:color="auto"/>
              <w:right w:val="single" w:sz="0" w:space="0" w:color="auto"/>
            </w:tcBorders>
            <w:vAlign w:val="center"/>
          </w:tcPr>
          <w:p w14:paraId="6A3646F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1337748" w14:textId="0761A39E" w:rsidR="5473A1EB" w:rsidRDefault="5473A1EB">
            <w:r w:rsidRPr="5473A1EB">
              <w:rPr>
                <w:rFonts w:ascii="Times New Roman" w:eastAsia="Times New Roman" w:hAnsi="Times New Roman"/>
                <w:color w:val="000000" w:themeColor="text1"/>
                <w:sz w:val="24"/>
                <w:szCs w:val="24"/>
                <w:lang w:val="lv"/>
              </w:rPr>
              <w:t>Tīmekļa vietne</w:t>
            </w:r>
          </w:p>
        </w:tc>
      </w:tr>
      <w:tr w:rsidR="5473A1EB" w14:paraId="206B4DC2" w14:textId="77777777" w:rsidTr="006F0874">
        <w:trPr>
          <w:trHeight w:val="420"/>
        </w:trPr>
        <w:tc>
          <w:tcPr>
            <w:tcW w:w="3825" w:type="dxa"/>
            <w:vMerge w:val="restart"/>
            <w:tcBorders>
              <w:top w:val="nil"/>
              <w:left w:val="single" w:sz="8" w:space="0" w:color="auto"/>
              <w:bottom w:val="single" w:sz="8" w:space="0" w:color="auto"/>
              <w:right w:val="single" w:sz="8" w:space="0" w:color="auto"/>
            </w:tcBorders>
            <w:vAlign w:val="center"/>
          </w:tcPr>
          <w:p w14:paraId="22C62297" w14:textId="4634C35C" w:rsidR="5473A1EB" w:rsidRDefault="5473A1EB">
            <w:r w:rsidRPr="5473A1EB">
              <w:rPr>
                <w:rFonts w:ascii="Times New Roman" w:eastAsia="Times New Roman" w:hAnsi="Times New Roman"/>
                <w:b/>
                <w:bCs/>
                <w:color w:val="000000" w:themeColor="text1"/>
                <w:sz w:val="24"/>
                <w:szCs w:val="24"/>
                <w:lang w:val="lv"/>
              </w:rPr>
              <w:t>Kontaktinformācija:</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2E404B16" w14:textId="299E9D97" w:rsidR="5473A1EB" w:rsidRDefault="5473A1EB">
            <w:r w:rsidRPr="5473A1EB">
              <w:rPr>
                <w:rFonts w:ascii="Times New Roman" w:eastAsia="Times New Roman" w:hAnsi="Times New Roman"/>
                <w:color w:val="000000" w:themeColor="text1"/>
                <w:sz w:val="24"/>
                <w:szCs w:val="24"/>
                <w:lang w:val="lv"/>
              </w:rPr>
              <w:t>Kontaktpersonas Vārds, Uzvārds</w:t>
            </w:r>
          </w:p>
        </w:tc>
      </w:tr>
      <w:tr w:rsidR="5473A1EB" w14:paraId="285C8CE1" w14:textId="77777777" w:rsidTr="006F0874">
        <w:tc>
          <w:tcPr>
            <w:tcW w:w="3825" w:type="dxa"/>
            <w:vMerge/>
            <w:tcBorders>
              <w:left w:val="single" w:sz="0" w:space="0" w:color="auto"/>
              <w:right w:val="single" w:sz="0" w:space="0" w:color="auto"/>
            </w:tcBorders>
            <w:vAlign w:val="center"/>
          </w:tcPr>
          <w:p w14:paraId="41769F80"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72B137CF" w14:textId="7AD93234" w:rsidR="5473A1EB" w:rsidRDefault="5473A1EB">
            <w:r w:rsidRPr="5473A1EB">
              <w:rPr>
                <w:rFonts w:ascii="Times New Roman" w:eastAsia="Times New Roman" w:hAnsi="Times New Roman"/>
                <w:color w:val="000000" w:themeColor="text1"/>
                <w:sz w:val="24"/>
                <w:szCs w:val="24"/>
                <w:lang w:val="lv"/>
              </w:rPr>
              <w:t>Ieņemamais amats</w:t>
            </w:r>
          </w:p>
        </w:tc>
      </w:tr>
      <w:tr w:rsidR="5473A1EB" w14:paraId="7C1265D6" w14:textId="77777777" w:rsidTr="006F0874">
        <w:tc>
          <w:tcPr>
            <w:tcW w:w="3825" w:type="dxa"/>
            <w:vMerge/>
            <w:tcBorders>
              <w:left w:val="single" w:sz="0" w:space="0" w:color="auto"/>
              <w:right w:val="single" w:sz="0" w:space="0" w:color="auto"/>
            </w:tcBorders>
            <w:vAlign w:val="center"/>
          </w:tcPr>
          <w:p w14:paraId="277EC7E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30E8FCE3" w14:textId="361F8212" w:rsidR="5473A1EB" w:rsidRDefault="5473A1EB">
            <w:r w:rsidRPr="5473A1EB">
              <w:rPr>
                <w:rFonts w:ascii="Times New Roman" w:eastAsia="Times New Roman" w:hAnsi="Times New Roman"/>
                <w:color w:val="000000" w:themeColor="text1"/>
                <w:sz w:val="24"/>
                <w:szCs w:val="24"/>
                <w:lang w:val="lv"/>
              </w:rPr>
              <w:t>Tālrunis</w:t>
            </w:r>
          </w:p>
        </w:tc>
      </w:tr>
      <w:tr w:rsidR="5473A1EB" w14:paraId="62AC6FC4" w14:textId="77777777" w:rsidTr="006F0874">
        <w:tc>
          <w:tcPr>
            <w:tcW w:w="3825" w:type="dxa"/>
            <w:vMerge/>
            <w:tcBorders>
              <w:left w:val="single" w:sz="0" w:space="0" w:color="auto"/>
              <w:bottom w:val="single" w:sz="0" w:space="0" w:color="auto"/>
              <w:right w:val="single" w:sz="0" w:space="0" w:color="auto"/>
            </w:tcBorders>
            <w:vAlign w:val="center"/>
          </w:tcPr>
          <w:p w14:paraId="2435D5F7"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2E74E914" w14:textId="7AD27B1B" w:rsidR="5473A1EB" w:rsidRDefault="5473A1EB">
            <w:r w:rsidRPr="5473A1EB">
              <w:rPr>
                <w:rFonts w:ascii="Times New Roman" w:eastAsia="Times New Roman" w:hAnsi="Times New Roman"/>
                <w:color w:val="000000" w:themeColor="text1"/>
                <w:sz w:val="24"/>
                <w:szCs w:val="24"/>
                <w:lang w:val="lv"/>
              </w:rPr>
              <w:t>E-pasts</w:t>
            </w:r>
          </w:p>
        </w:tc>
      </w:tr>
      <w:tr w:rsidR="5473A1EB" w14:paraId="724F977F" w14:textId="77777777" w:rsidTr="006F0874">
        <w:tc>
          <w:tcPr>
            <w:tcW w:w="3825" w:type="dxa"/>
            <w:vMerge w:val="restart"/>
            <w:tcBorders>
              <w:top w:val="nil"/>
              <w:left w:val="single" w:sz="8" w:space="0" w:color="auto"/>
              <w:bottom w:val="single" w:sz="8" w:space="0" w:color="auto"/>
              <w:right w:val="single" w:sz="8" w:space="0" w:color="auto"/>
            </w:tcBorders>
            <w:vAlign w:val="center"/>
          </w:tcPr>
          <w:p w14:paraId="427D9EA8" w14:textId="1CED0621" w:rsidR="5473A1EB" w:rsidRDefault="5473A1EB">
            <w:r w:rsidRPr="5473A1EB">
              <w:rPr>
                <w:rFonts w:ascii="Times New Roman" w:eastAsia="Times New Roman" w:hAnsi="Times New Roman"/>
                <w:b/>
                <w:bCs/>
                <w:color w:val="000000" w:themeColor="text1"/>
                <w:sz w:val="24"/>
                <w:szCs w:val="24"/>
                <w:lang w:val="lv"/>
              </w:rPr>
              <w:t>Korespondences adrese</w:t>
            </w:r>
          </w:p>
          <w:p w14:paraId="26228039" w14:textId="4BBE0DD9" w:rsidR="5473A1EB" w:rsidRDefault="5473A1EB">
            <w:r w:rsidRPr="5473A1EB">
              <w:rPr>
                <w:rFonts w:ascii="Times New Roman" w:eastAsia="Times New Roman" w:hAnsi="Times New Roman"/>
                <w:color w:val="000000" w:themeColor="text1"/>
                <w:sz w:val="24"/>
                <w:szCs w:val="24"/>
                <w:lang w:val="lv"/>
              </w:rPr>
              <w:t>(aizpilda, ja atšķiras no juridiskās adreses)</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7997E3A5" w14:textId="293C8345" w:rsidR="5473A1EB" w:rsidRDefault="5473A1EB">
            <w:r w:rsidRPr="5473A1EB">
              <w:rPr>
                <w:rFonts w:ascii="Times New Roman" w:eastAsia="Times New Roman" w:hAnsi="Times New Roman"/>
                <w:color w:val="000000" w:themeColor="text1"/>
                <w:sz w:val="24"/>
                <w:szCs w:val="24"/>
                <w:lang w:val="lv"/>
              </w:rPr>
              <w:t>Iela, mājas nosaukums, Nr./ dzīvokļa Nr.</w:t>
            </w:r>
          </w:p>
        </w:tc>
      </w:tr>
      <w:tr w:rsidR="5473A1EB" w14:paraId="71354733" w14:textId="77777777" w:rsidTr="006F0874">
        <w:tc>
          <w:tcPr>
            <w:tcW w:w="3825" w:type="dxa"/>
            <w:vMerge/>
            <w:tcBorders>
              <w:left w:val="single" w:sz="0" w:space="0" w:color="auto"/>
              <w:right w:val="single" w:sz="0" w:space="0" w:color="auto"/>
            </w:tcBorders>
            <w:vAlign w:val="center"/>
          </w:tcPr>
          <w:p w14:paraId="3D42D7DA" w14:textId="77777777" w:rsidR="00B45F76" w:rsidRDefault="00B45F76"/>
        </w:tc>
        <w:tc>
          <w:tcPr>
            <w:tcW w:w="2265" w:type="dxa"/>
            <w:tcBorders>
              <w:top w:val="single" w:sz="8" w:space="0" w:color="auto"/>
              <w:left w:val="nil"/>
              <w:bottom w:val="single" w:sz="8" w:space="0" w:color="auto"/>
              <w:right w:val="single" w:sz="8" w:space="0" w:color="auto"/>
            </w:tcBorders>
          </w:tcPr>
          <w:p w14:paraId="37C2EEC8" w14:textId="706D591B"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vAlign w:val="center"/>
          </w:tcPr>
          <w:p w14:paraId="4BC999E1" w14:textId="003BF72E"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vAlign w:val="center"/>
          </w:tcPr>
          <w:p w14:paraId="17CF1922" w14:textId="31550FD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31F025CA" w14:textId="77777777" w:rsidTr="006F0874">
        <w:tc>
          <w:tcPr>
            <w:tcW w:w="3825" w:type="dxa"/>
            <w:vMerge/>
            <w:tcBorders>
              <w:left w:val="single" w:sz="0" w:space="0" w:color="auto"/>
              <w:bottom w:val="single" w:sz="0" w:space="0" w:color="auto"/>
              <w:right w:val="single" w:sz="0" w:space="0" w:color="auto"/>
            </w:tcBorders>
            <w:vAlign w:val="center"/>
          </w:tcPr>
          <w:p w14:paraId="6261589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6BBFFA85" w14:textId="4E665595" w:rsidR="5473A1EB" w:rsidRDefault="5473A1EB">
            <w:r w:rsidRPr="5473A1EB">
              <w:rPr>
                <w:rFonts w:ascii="Times New Roman" w:eastAsia="Times New Roman" w:hAnsi="Times New Roman"/>
                <w:color w:val="000000" w:themeColor="text1"/>
                <w:sz w:val="24"/>
                <w:szCs w:val="24"/>
                <w:lang w:val="lv"/>
              </w:rPr>
              <w:t>Pasta indekss</w:t>
            </w:r>
          </w:p>
        </w:tc>
      </w:tr>
      <w:tr w:rsidR="5473A1EB" w14:paraId="4D2D853E" w14:textId="77777777" w:rsidTr="006F0874">
        <w:trPr>
          <w:trHeight w:val="1065"/>
        </w:trPr>
        <w:tc>
          <w:tcPr>
            <w:tcW w:w="3825" w:type="dxa"/>
            <w:tcBorders>
              <w:top w:val="nil"/>
              <w:left w:val="single" w:sz="8" w:space="0" w:color="auto"/>
              <w:bottom w:val="single" w:sz="8" w:space="0" w:color="auto"/>
              <w:right w:val="single" w:sz="8" w:space="0" w:color="auto"/>
            </w:tcBorders>
            <w:vAlign w:val="center"/>
          </w:tcPr>
          <w:p w14:paraId="109FF1FB" w14:textId="7294D2B7" w:rsidR="5473A1EB" w:rsidRDefault="5473A1EB">
            <w:r w:rsidRPr="5473A1EB">
              <w:rPr>
                <w:rFonts w:ascii="Times New Roman" w:eastAsia="Times New Roman" w:hAnsi="Times New Roman"/>
                <w:b/>
                <w:bCs/>
                <w:color w:val="000000" w:themeColor="text1"/>
                <w:sz w:val="24"/>
                <w:szCs w:val="24"/>
                <w:lang w:val="lv"/>
              </w:rPr>
              <w:t>Partnera izvēles pamatojums</w:t>
            </w:r>
          </w:p>
          <w:p w14:paraId="11AAD704" w14:textId="329100F0" w:rsidR="5473A1EB" w:rsidRDefault="5473A1EB">
            <w:r w:rsidRPr="5473A1EB">
              <w:rPr>
                <w:rFonts w:ascii="Times New Roman" w:eastAsia="Times New Roman" w:hAnsi="Times New Roman"/>
                <w:color w:val="000000" w:themeColor="text1"/>
                <w:sz w:val="24"/>
                <w:szCs w:val="24"/>
                <w:lang w:val="lv"/>
              </w:rPr>
              <w:t>(t.sk. Partnera ieguldījumi projektā un ieguvumi no dalības projektā)</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022A0E24" w14:textId="53BDCA25" w:rsidR="5473A1EB" w:rsidRDefault="5473A1EB">
            <w:r w:rsidRPr="5473A1EB">
              <w:rPr>
                <w:rFonts w:ascii="Times New Roman" w:eastAsia="Times New Roman" w:hAnsi="Times New Roman"/>
                <w:color w:val="000000" w:themeColor="text1"/>
                <w:sz w:val="24"/>
                <w:szCs w:val="24"/>
                <w:lang w:val="lv"/>
              </w:rPr>
              <w:t xml:space="preserve"> </w:t>
            </w:r>
          </w:p>
        </w:tc>
      </w:tr>
    </w:tbl>
    <w:p w14:paraId="3DBC45A6" w14:textId="27C971A8" w:rsidR="007E77C9" w:rsidRDefault="5473A1EB" w:rsidP="5473A1EB">
      <w:pPr>
        <w:spacing w:line="257" w:lineRule="exact"/>
        <w:jc w:val="both"/>
      </w:pPr>
      <w:r w:rsidRPr="5473A1EB">
        <w:rPr>
          <w:rFonts w:ascii="Times New Roman" w:eastAsia="Times New Roman" w:hAnsi="Times New Roman"/>
          <w:i/>
          <w:iCs/>
          <w:color w:val="000000" w:themeColor="text1"/>
          <w:sz w:val="24"/>
          <w:szCs w:val="24"/>
          <w:lang w:val="lv"/>
        </w:rPr>
        <w:t>* ja projekta īstenošanā paredzēts piesaistīt vairākus partnerus, informāciju norāda par katru partneri.</w:t>
      </w:r>
    </w:p>
    <w:p w14:paraId="1121972B" w14:textId="5FD48EFC" w:rsidR="007E77C9" w:rsidRPr="00C1354C" w:rsidRDefault="5473A1EB" w:rsidP="6C2F8927">
      <w:pPr>
        <w:pStyle w:val="ListParagraph"/>
        <w:numPr>
          <w:ilvl w:val="0"/>
          <w:numId w:val="2"/>
        </w:numPr>
        <w:rPr>
          <w:rFonts w:ascii="Times New Roman" w:eastAsia="Times New Roman" w:hAnsi="Times New Roman"/>
          <w:i/>
          <w:iCs/>
          <w:color w:val="0070C0"/>
          <w:sz w:val="24"/>
          <w:szCs w:val="24"/>
        </w:rPr>
      </w:pPr>
      <w:r w:rsidRPr="6C2F8927">
        <w:rPr>
          <w:rFonts w:ascii="Times New Roman" w:hAnsi="Times New Roman"/>
          <w:i/>
          <w:iCs/>
          <w:color w:val="0070C0"/>
          <w:sz w:val="24"/>
          <w:szCs w:val="24"/>
        </w:rPr>
        <w:t>Projekta iesniedzējs šo sadaļu neaizpilda</w:t>
      </w:r>
    </w:p>
    <w:p w14:paraId="787E4FDB" w14:textId="50646658" w:rsidR="00C1354C" w:rsidRDefault="00C1354C" w:rsidP="00C1354C">
      <w:pPr>
        <w:rPr>
          <w:rFonts w:ascii="Times New Roman" w:eastAsia="Times New Roman" w:hAnsi="Times New Roman"/>
          <w:i/>
          <w:iCs/>
          <w:color w:val="0070C0"/>
          <w:sz w:val="24"/>
          <w:szCs w:val="24"/>
        </w:rPr>
      </w:pPr>
    </w:p>
    <w:p w14:paraId="36B7261F" w14:textId="2B3E392C" w:rsidR="00C1354C" w:rsidRDefault="00C1354C" w:rsidP="00C1354C">
      <w:pPr>
        <w:rPr>
          <w:rFonts w:ascii="Times New Roman" w:eastAsia="Times New Roman" w:hAnsi="Times New Roman"/>
          <w:i/>
          <w:iCs/>
          <w:color w:val="0070C0"/>
          <w:sz w:val="24"/>
          <w:szCs w:val="24"/>
        </w:rPr>
      </w:pPr>
    </w:p>
    <w:p w14:paraId="0D241285" w14:textId="3BE7415F" w:rsidR="00C1354C" w:rsidRDefault="00C1354C" w:rsidP="00C1354C">
      <w:pPr>
        <w:rPr>
          <w:rFonts w:ascii="Times New Roman" w:eastAsia="Times New Roman" w:hAnsi="Times New Roman"/>
          <w:i/>
          <w:iCs/>
          <w:color w:val="0070C0"/>
          <w:sz w:val="24"/>
          <w:szCs w:val="24"/>
        </w:rPr>
      </w:pPr>
    </w:p>
    <w:p w14:paraId="31C3B72C" w14:textId="3C56EEC6" w:rsidR="00C1354C" w:rsidRDefault="00C1354C" w:rsidP="00C1354C">
      <w:pPr>
        <w:rPr>
          <w:rFonts w:ascii="Times New Roman" w:eastAsia="Times New Roman" w:hAnsi="Times New Roman"/>
          <w:i/>
          <w:iCs/>
          <w:color w:val="0070C0"/>
          <w:sz w:val="24"/>
          <w:szCs w:val="24"/>
        </w:rPr>
      </w:pPr>
    </w:p>
    <w:p w14:paraId="6E12E8F6" w14:textId="668006B2" w:rsidR="00C1354C" w:rsidRDefault="00C1354C" w:rsidP="00C1354C">
      <w:pPr>
        <w:rPr>
          <w:rFonts w:ascii="Times New Roman" w:eastAsia="Times New Roman" w:hAnsi="Times New Roman"/>
          <w:i/>
          <w:iCs/>
          <w:color w:val="0070C0"/>
          <w:sz w:val="24"/>
          <w:szCs w:val="24"/>
        </w:rPr>
      </w:pPr>
    </w:p>
    <w:p w14:paraId="588DD911" w14:textId="54CD4B6C" w:rsidR="00C1354C" w:rsidRDefault="00C1354C" w:rsidP="00C1354C">
      <w:pPr>
        <w:rPr>
          <w:rFonts w:ascii="Times New Roman" w:eastAsia="Times New Roman" w:hAnsi="Times New Roman"/>
          <w:i/>
          <w:iCs/>
          <w:color w:val="0070C0"/>
          <w:sz w:val="24"/>
          <w:szCs w:val="24"/>
        </w:rPr>
      </w:pPr>
    </w:p>
    <w:p w14:paraId="62D35DCD" w14:textId="61C26D11" w:rsidR="00C1354C" w:rsidRDefault="00C1354C" w:rsidP="00C1354C">
      <w:pPr>
        <w:rPr>
          <w:rFonts w:ascii="Times New Roman" w:eastAsia="Times New Roman" w:hAnsi="Times New Roman"/>
          <w:i/>
          <w:iCs/>
          <w:color w:val="0070C0"/>
          <w:sz w:val="24"/>
          <w:szCs w:val="24"/>
        </w:rPr>
      </w:pPr>
    </w:p>
    <w:p w14:paraId="7ADF1F15" w14:textId="5CB856C6" w:rsidR="00C1354C" w:rsidRDefault="00C1354C" w:rsidP="00C1354C">
      <w:pPr>
        <w:rPr>
          <w:rFonts w:ascii="Times New Roman" w:eastAsia="Times New Roman" w:hAnsi="Times New Roman"/>
          <w:i/>
          <w:iCs/>
          <w:color w:val="0070C0"/>
          <w:sz w:val="24"/>
          <w:szCs w:val="24"/>
        </w:rPr>
      </w:pPr>
    </w:p>
    <w:p w14:paraId="26E5C45F" w14:textId="57AB2D34" w:rsidR="00C1354C" w:rsidRDefault="00C1354C" w:rsidP="00C1354C">
      <w:pPr>
        <w:rPr>
          <w:rFonts w:ascii="Times New Roman" w:eastAsia="Times New Roman" w:hAnsi="Times New Roman"/>
          <w:i/>
          <w:iCs/>
          <w:color w:val="0070C0"/>
          <w:sz w:val="24"/>
          <w:szCs w:val="24"/>
        </w:rPr>
      </w:pPr>
    </w:p>
    <w:p w14:paraId="5CF202AC" w14:textId="77777777" w:rsidR="00C1354C" w:rsidRPr="00C1354C" w:rsidRDefault="00C1354C" w:rsidP="00C1354C">
      <w:pPr>
        <w:rPr>
          <w:rFonts w:ascii="Times New Roman" w:eastAsia="Times New Roman" w:hAnsi="Times New Roman"/>
          <w:i/>
          <w:iCs/>
          <w:color w:val="0070C0"/>
          <w:sz w:val="24"/>
          <w:szCs w:val="24"/>
        </w:rPr>
      </w:pPr>
    </w:p>
    <w:p w14:paraId="371913D9" w14:textId="77777777" w:rsidR="007511BF" w:rsidRDefault="007511BF" w:rsidP="007511BF">
      <w:pPr>
        <w:pStyle w:val="ListParagraph"/>
        <w:ind w:left="360"/>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8" w:name="_Toc496274495"/>
            <w:r w:rsidRPr="0023602B">
              <w:rPr>
                <w:rFonts w:ascii="Times New Roman" w:hAnsi="Times New Roman"/>
                <w:b/>
                <w:color w:val="auto"/>
                <w:sz w:val="24"/>
                <w:szCs w:val="24"/>
              </w:rPr>
              <w:lastRenderedPageBreak/>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8"/>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9" w:name="_Toc496274496"/>
            <w:r w:rsidRPr="0023602B">
              <w:rPr>
                <w:rFonts w:ascii="Times New Roman" w:hAnsi="Times New Roman"/>
                <w:b/>
                <w:color w:val="auto"/>
                <w:sz w:val="24"/>
                <w:szCs w:val="24"/>
              </w:rPr>
              <w:t>2.1. Projekta īstenošanas kapacitāte</w:t>
            </w:r>
            <w:bookmarkEnd w:id="9"/>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 xml:space="preserve">t.sk. risku </w:t>
            </w:r>
            <w:proofErr w:type="spellStart"/>
            <w:r w:rsidR="00491774" w:rsidRPr="00821DCB">
              <w:rPr>
                <w:rFonts w:ascii="Times New Roman" w:hAnsi="Times New Roman"/>
                <w:b/>
                <w:color w:val="auto"/>
                <w:sz w:val="24"/>
                <w:szCs w:val="24"/>
              </w:rPr>
              <w:t>izvērtējums</w:t>
            </w:r>
            <w:proofErr w:type="spellEnd"/>
            <w:r w:rsidR="00491774" w:rsidRPr="00821DCB">
              <w:rPr>
                <w:rFonts w:ascii="Times New Roman" w:hAnsi="Times New Roman"/>
                <w:b/>
                <w:color w:val="auto"/>
                <w:sz w:val="24"/>
                <w:szCs w:val="24"/>
              </w:rPr>
              <w:t xml:space="preserve">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49FF4ED0"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Saskaņā ar Informatīvā ziņojuma 6.3.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18EC8835" w14:textId="77777777" w:rsidR="00303013" w:rsidRDefault="00303013" w:rsidP="00BF3B00">
            <w:pPr>
              <w:pStyle w:val="ListParagraph"/>
            </w:pPr>
          </w:p>
          <w:p w14:paraId="41FAD233" w14:textId="100F92D0" w:rsidR="00303013" w:rsidRPr="00933620" w:rsidRDefault="00303013" w:rsidP="00507E5E">
            <w:pPr>
              <w:pStyle w:val="ListParagraph"/>
              <w:numPr>
                <w:ilvl w:val="0"/>
                <w:numId w:val="14"/>
              </w:numPr>
              <w:tabs>
                <w:tab w:val="left" w:pos="29"/>
              </w:tabs>
              <w:spacing w:line="256" w:lineRule="auto"/>
              <w:jc w:val="both"/>
            </w:pPr>
            <w:r w:rsidRPr="00BF3B00">
              <w:rPr>
                <w:rFonts w:ascii="Times New Roman" w:hAnsi="Times New Roman"/>
                <w:b/>
                <w:i/>
                <w:iCs/>
                <w:color w:val="0070C0"/>
              </w:rPr>
              <w:t xml:space="preserve">Norāda risku </w:t>
            </w:r>
            <w:proofErr w:type="spellStart"/>
            <w:r w:rsidRPr="00BF3B00">
              <w:rPr>
                <w:rFonts w:ascii="Times New Roman" w:hAnsi="Times New Roman"/>
                <w:b/>
                <w:i/>
                <w:iCs/>
                <w:color w:val="0070C0"/>
              </w:rPr>
              <w:t>izvērtējumu</w:t>
            </w:r>
            <w:proofErr w:type="spellEnd"/>
            <w:r w:rsidRPr="00BF3B00">
              <w:rPr>
                <w:rFonts w:ascii="Times New Roman" w:hAnsi="Times New Roman"/>
                <w:b/>
                <w:i/>
                <w:iCs/>
                <w:color w:val="0070C0"/>
              </w:rPr>
              <w:t xml:space="preserve">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Pr>
                <w:rFonts w:ascii="Times New Roman" w:hAnsi="Times New Roman"/>
                <w:b/>
                <w:i/>
                <w:iCs/>
                <w:color w:val="0070C0"/>
              </w:rPr>
              <w:t>.</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t>speciālistu pienākumiem projekta vadībā, sadalījumā pa galvenajām funkcijām un skaidru funkciju saturisko atšķirību starp speciālistiem, speciālistiem plānoto noslodzi projekta ietvaros.</w:t>
            </w:r>
          </w:p>
          <w:p w14:paraId="20369B0A" w14:textId="0F0476FC" w:rsidR="28A40D44"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p>
          <w:p w14:paraId="28F52AA6" w14:textId="799A909C" w:rsidR="00933620" w:rsidRPr="00491774" w:rsidRDefault="55338DDD" w:rsidP="00507E5E">
            <w:pPr>
              <w:pStyle w:val="ListParagraph"/>
              <w:numPr>
                <w:ilvl w:val="0"/>
                <w:numId w:val="7"/>
              </w:numPr>
              <w:spacing w:after="0" w:line="256" w:lineRule="auto"/>
              <w:jc w:val="both"/>
              <w:rPr>
                <w:rFonts w:ascii="Times New Roman" w:eastAsia="Times New Roman" w:hAnsi="Times New Roman"/>
                <w:b/>
                <w:bCs/>
                <w:i/>
                <w:iCs/>
                <w:color w:val="0070C0"/>
              </w:rPr>
            </w:pPr>
            <w:r w:rsidRPr="28A40D44">
              <w:rPr>
                <w:rFonts w:ascii="Times New Roman" w:hAnsi="Times New Roman"/>
                <w:b/>
                <w:bCs/>
                <w:i/>
                <w:iCs/>
                <w:color w:val="0070C0"/>
              </w:rPr>
              <w:t>Projekta vadības personāla izmaksas projekta ietvaros nav attiecināmas</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4FB038C1" w:rsidR="00933620" w:rsidRDefault="521B3513" w:rsidP="6C2F8927">
            <w:pPr>
              <w:spacing w:after="0" w:line="240" w:lineRule="auto"/>
              <w:rPr>
                <w:rFonts w:ascii="Times New Roman" w:eastAsia="Times New Roman" w:hAnsi="Times New Roman"/>
                <w:i/>
                <w:iCs/>
                <w:color w:val="0070C0"/>
              </w:rPr>
            </w:pPr>
            <w:r w:rsidRPr="6C2F8927">
              <w:rPr>
                <w:rFonts w:ascii="Times New Roman" w:hAnsi="Times New Roman"/>
                <w:i/>
                <w:iCs/>
                <w:color w:val="0070C0"/>
              </w:rPr>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42E5B819" w14:textId="3BA35466" w:rsidR="00933620" w:rsidRPr="00491774" w:rsidRDefault="04461AFA" w:rsidP="6C2F8927">
            <w:pPr>
              <w:spacing w:after="0" w:line="240" w:lineRule="auto"/>
              <w:rPr>
                <w:rFonts w:ascii="Times New Roman" w:eastAsia="Times New Roman" w:hAnsi="Times New Roman"/>
                <w:i/>
                <w:iCs/>
                <w:color w:val="0070C0"/>
                <w:sz w:val="24"/>
                <w:szCs w:val="24"/>
              </w:rPr>
            </w:pPr>
            <w:r w:rsidRPr="6C2F8927">
              <w:rPr>
                <w:rFonts w:ascii="Times New Roman" w:hAnsi="Times New Roman"/>
                <w:i/>
                <w:iCs/>
                <w:color w:val="0070C0"/>
              </w:rPr>
              <w:t>Raksturojot projekta īstenošanas kapacitāti, projekta iesniedzējs sniedz informāciju par atbalstāmajām darbībām reformas atskaites punkta ietvaros, t.sk. norādot, vai atbalstāmās darbības reformas atskaites punkta ietvaros tiks nodrošināti pakalpojuma veidā saskaņā ar normatīvajiem aktiem iepirkumu procedūras jomā, t.i.. kā ārpakalpojums</w:t>
            </w:r>
            <w:r w:rsidR="17458B3B" w:rsidRPr="6C2F8927">
              <w:rPr>
                <w:rFonts w:ascii="Times New Roman" w:hAnsi="Times New Roman"/>
                <w:i/>
                <w:iCs/>
                <w:color w:val="0070C0"/>
              </w:rPr>
              <w:t>, kā arī norāda, ka, iespēju robežās, tiks nodrošināts sociāli atbildīgs iepirkums</w:t>
            </w:r>
            <w:r w:rsidRPr="6C2F8927">
              <w:rPr>
                <w:rFonts w:ascii="Times New Roman" w:hAnsi="Times New Roman"/>
                <w:i/>
                <w:iCs/>
                <w:color w:val="0070C0"/>
              </w:rPr>
              <w:t>.</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2"/>
          <w:footerReference w:type="default" r:id="rId13"/>
          <w:headerReference w:type="first" r:id="rId14"/>
          <w:footerReference w:type="first" r:id="rId15"/>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352"/>
        <w:gridCol w:w="682"/>
        <w:gridCol w:w="1082"/>
        <w:gridCol w:w="1784"/>
        <w:gridCol w:w="822"/>
        <w:gridCol w:w="1175"/>
        <w:gridCol w:w="971"/>
        <w:gridCol w:w="1055"/>
      </w:tblGrid>
      <w:tr w:rsidR="007E77C9" w:rsidRPr="00461251" w14:paraId="214718D6" w14:textId="77777777" w:rsidTr="5473A1EB">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10"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10"/>
            <w:r w:rsidRPr="00461251">
              <w:rPr>
                <w:rFonts w:ascii="Times New Roman" w:hAnsi="Times New Roman"/>
                <w:b/>
                <w:sz w:val="24"/>
                <w:szCs w:val="24"/>
              </w:rPr>
              <w:t xml:space="preserve">: </w:t>
            </w:r>
          </w:p>
        </w:tc>
      </w:tr>
      <w:tr w:rsidR="003218D2" w:rsidRPr="00461251" w14:paraId="36EB76E4" w14:textId="77777777" w:rsidTr="5473A1EB">
        <w:trPr>
          <w:trHeight w:val="692"/>
        </w:trPr>
        <w:tc>
          <w:tcPr>
            <w:tcW w:w="260"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proofErr w:type="spellStart"/>
            <w:r w:rsidRPr="00461251">
              <w:rPr>
                <w:rFonts w:ascii="Times New Roman" w:hAnsi="Times New Roman"/>
                <w:sz w:val="20"/>
                <w:szCs w:val="20"/>
              </w:rPr>
              <w:t>N.p.k</w:t>
            </w:r>
            <w:proofErr w:type="spellEnd"/>
            <w:r w:rsidRPr="00461251">
              <w:rPr>
                <w:rFonts w:ascii="Times New Roman" w:hAnsi="Times New Roman"/>
                <w:sz w:val="20"/>
                <w:szCs w:val="20"/>
              </w:rPr>
              <w:t>.</w:t>
            </w:r>
          </w:p>
        </w:tc>
        <w:tc>
          <w:tcPr>
            <w:tcW w:w="661"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40"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923"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971"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388"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w:t>
            </w:r>
            <w:proofErr w:type="spellStart"/>
            <w:r w:rsidRPr="00461251">
              <w:rPr>
                <w:rFonts w:ascii="Times New Roman" w:hAnsi="Times New Roman"/>
                <w:i/>
                <w:sz w:val="20"/>
                <w:szCs w:val="20"/>
              </w:rPr>
              <w:t>euro</w:t>
            </w:r>
            <w:proofErr w:type="spellEnd"/>
            <w:r w:rsidRPr="00461251">
              <w:rPr>
                <w:rFonts w:ascii="Times New Roman" w:hAnsi="Times New Roman"/>
                <w:i/>
                <w:sz w:val="20"/>
                <w:szCs w:val="20"/>
              </w:rPr>
              <w:t>)</w:t>
            </w:r>
          </w:p>
        </w:tc>
        <w:tc>
          <w:tcPr>
            <w:tcW w:w="68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777"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w:t>
            </w:r>
            <w:proofErr w:type="spellStart"/>
            <w:r w:rsidRPr="00461251">
              <w:rPr>
                <w:rFonts w:ascii="Times New Roman" w:hAnsi="Times New Roman"/>
                <w:sz w:val="20"/>
                <w:szCs w:val="20"/>
              </w:rPr>
              <w:t>gggg</w:t>
            </w:r>
            <w:proofErr w:type="spellEnd"/>
            <w:r w:rsidRPr="00461251">
              <w:rPr>
                <w:rFonts w:ascii="Times New Roman" w:hAnsi="Times New Roman"/>
                <w:sz w:val="20"/>
                <w:szCs w:val="20"/>
              </w:rPr>
              <w:t>)</w:t>
            </w:r>
          </w:p>
        </w:tc>
      </w:tr>
      <w:tr w:rsidR="003218D2" w:rsidRPr="00461251" w14:paraId="7A8687AA" w14:textId="77777777" w:rsidTr="5473A1EB">
        <w:trPr>
          <w:trHeight w:val="599"/>
        </w:trPr>
        <w:tc>
          <w:tcPr>
            <w:tcW w:w="260"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661"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40"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923"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971"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388"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68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388"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388"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3218D2" w:rsidRPr="00461251" w14:paraId="283449F1" w14:textId="77777777" w:rsidTr="5473A1EB">
        <w:tc>
          <w:tcPr>
            <w:tcW w:w="260" w:type="pct"/>
          </w:tcPr>
          <w:p w14:paraId="160F74C7" w14:textId="77777777" w:rsidR="00CA5A18" w:rsidRPr="00461251" w:rsidRDefault="00CA5A18" w:rsidP="00CA5A18">
            <w:pPr>
              <w:spacing w:after="0" w:line="240" w:lineRule="auto"/>
              <w:rPr>
                <w:rFonts w:ascii="Times New Roman" w:hAnsi="Times New Roman"/>
                <w:sz w:val="24"/>
                <w:szCs w:val="24"/>
              </w:rPr>
            </w:pPr>
            <w:r w:rsidRPr="00461251">
              <w:rPr>
                <w:rFonts w:ascii="Times New Roman" w:hAnsi="Times New Roman"/>
                <w:sz w:val="24"/>
                <w:szCs w:val="24"/>
              </w:rPr>
              <w:t>1.</w:t>
            </w:r>
          </w:p>
        </w:tc>
        <w:tc>
          <w:tcPr>
            <w:tcW w:w="661" w:type="pct"/>
          </w:tcPr>
          <w:p w14:paraId="69FFBF0C" w14:textId="54EE1669" w:rsidR="00CA5A18" w:rsidRPr="00461251" w:rsidRDefault="040FC0E9" w:rsidP="008B3921">
            <w:pPr>
              <w:spacing w:line="256" w:lineRule="auto"/>
              <w:jc w:val="both"/>
              <w:rPr>
                <w:rFonts w:ascii="Times New Roman" w:eastAsia="Times New Roman" w:hAnsi="Times New Roman"/>
                <w:color w:val="000000" w:themeColor="text1"/>
                <w:sz w:val="24"/>
                <w:szCs w:val="24"/>
                <w:lang w:val="lv"/>
              </w:rPr>
            </w:pPr>
            <w:r w:rsidRPr="040FC0E9">
              <w:rPr>
                <w:rFonts w:ascii="Times New Roman" w:eastAsia="Times New Roman" w:hAnsi="Times New Roman"/>
                <w:color w:val="000000" w:themeColor="text1"/>
                <w:sz w:val="24"/>
                <w:szCs w:val="24"/>
                <w:lang w:val="lv"/>
              </w:rPr>
              <w:t>Atveseļošanas fonda plāna 2.komponentes “Digitālā transformācija” ietvaros investīcijas 2.1.1.1.i. “Pārvaldes modernizācija un pakalpojumu digitālā transformācija, tai skaitā uzņēmējdarbības vide” ietvaros izstrādājamais digitālais rīks  infrastruktūru datu uzglabāšanai un analīzei</w:t>
            </w:r>
          </w:p>
        </w:tc>
        <w:tc>
          <w:tcPr>
            <w:tcW w:w="340" w:type="pct"/>
          </w:tcPr>
          <w:p w14:paraId="13511783" w14:textId="09932A98" w:rsidR="00CA5A18" w:rsidRPr="00461251" w:rsidRDefault="00CA5A18" w:rsidP="008B3921">
            <w:pPr>
              <w:spacing w:after="0" w:line="240" w:lineRule="auto"/>
              <w:jc w:val="both"/>
              <w:rPr>
                <w:rFonts w:ascii="Times New Roman" w:hAnsi="Times New Roman"/>
                <w:sz w:val="24"/>
                <w:szCs w:val="24"/>
              </w:rPr>
            </w:pPr>
            <w:r w:rsidRPr="00461251">
              <w:rPr>
                <w:rFonts w:ascii="Times New Roman" w:hAnsi="Times New Roman"/>
                <w:sz w:val="24"/>
                <w:szCs w:val="24"/>
              </w:rPr>
              <w:t>N/A</w:t>
            </w:r>
          </w:p>
        </w:tc>
        <w:tc>
          <w:tcPr>
            <w:tcW w:w="923" w:type="pct"/>
          </w:tcPr>
          <w:p w14:paraId="21CDD389" w14:textId="3A4F0BF6" w:rsidR="0052033C" w:rsidRPr="00461251" w:rsidRDefault="662B8FB5" w:rsidP="008B3921">
            <w:pPr>
              <w:spacing w:after="0" w:line="240" w:lineRule="auto"/>
              <w:jc w:val="both"/>
              <w:rPr>
                <w:rFonts w:ascii="Times New Roman" w:hAnsi="Times New Roman"/>
                <w:i/>
                <w:iCs/>
                <w:color w:val="0070C0"/>
                <w:sz w:val="24"/>
                <w:szCs w:val="24"/>
              </w:rPr>
            </w:pPr>
            <w:r w:rsidRPr="040FC0E9">
              <w:rPr>
                <w:rFonts w:ascii="Times New Roman" w:hAnsi="Times New Roman"/>
                <w:i/>
                <w:iCs/>
                <w:color w:val="0070C0"/>
                <w:sz w:val="24"/>
                <w:szCs w:val="24"/>
              </w:rPr>
              <w:t>Priekšlikums redakcijai:</w:t>
            </w:r>
          </w:p>
          <w:p w14:paraId="28FFC280" w14:textId="7F548A68" w:rsidR="00CA5A18" w:rsidRPr="00461251" w:rsidRDefault="554FDB43" w:rsidP="008B3921">
            <w:pPr>
              <w:spacing w:after="0" w:line="240" w:lineRule="auto"/>
              <w:jc w:val="both"/>
              <w:rPr>
                <w:rFonts w:ascii="Times New Roman" w:eastAsia="Times New Roman" w:hAnsi="Times New Roman"/>
                <w:color w:val="000000" w:themeColor="text1"/>
                <w:sz w:val="24"/>
                <w:szCs w:val="24"/>
                <w:lang w:val="lv"/>
              </w:rPr>
            </w:pPr>
            <w:r w:rsidRPr="040FC0E9">
              <w:rPr>
                <w:rFonts w:ascii="Times New Roman" w:hAnsi="Times New Roman"/>
                <w:sz w:val="24"/>
                <w:szCs w:val="24"/>
              </w:rPr>
              <w:t>Projekta ietvaros p</w:t>
            </w:r>
            <w:r w:rsidR="040FC0E9" w:rsidRPr="040FC0E9">
              <w:rPr>
                <w:rFonts w:ascii="Times New Roman" w:eastAsia="Times New Roman" w:hAnsi="Times New Roman"/>
                <w:color w:val="000000" w:themeColor="text1"/>
                <w:sz w:val="24"/>
                <w:szCs w:val="24"/>
              </w:rPr>
              <w:t xml:space="preserve">aredzēts nodrošināt ANM plānā paredzētās Latvijas iedzīvotāju genoma references datu uzglabāšanu un pieejamību veselības aprūpes (profilaksei, diagnostikai un ārstēšanai), pētniecības un inovāciju nolūkos. </w:t>
            </w:r>
            <w:r w:rsidR="040FC0E9" w:rsidRPr="040FC0E9">
              <w:rPr>
                <w:rFonts w:ascii="Times New Roman" w:eastAsia="Times New Roman" w:hAnsi="Times New Roman"/>
                <w:color w:val="000000" w:themeColor="text1"/>
                <w:sz w:val="24"/>
                <w:szCs w:val="24"/>
                <w:lang w:val="lv"/>
              </w:rPr>
              <w:t xml:space="preserve"> </w:t>
            </w:r>
          </w:p>
        </w:tc>
        <w:tc>
          <w:tcPr>
            <w:tcW w:w="971" w:type="pct"/>
          </w:tcPr>
          <w:p w14:paraId="51C5F868" w14:textId="77777777" w:rsidR="0052033C" w:rsidRPr="00461251" w:rsidRDefault="0052033C" w:rsidP="008B3921">
            <w:pPr>
              <w:pStyle w:val="CommentText"/>
              <w:jc w:val="both"/>
              <w:rPr>
                <w:rFonts w:ascii="Times New Roman" w:hAnsi="Times New Roman"/>
                <w:i/>
                <w:iCs/>
                <w:color w:val="0070C0"/>
                <w:sz w:val="24"/>
                <w:szCs w:val="24"/>
              </w:rPr>
            </w:pPr>
            <w:r w:rsidRPr="00461251">
              <w:rPr>
                <w:rFonts w:ascii="Times New Roman" w:hAnsi="Times New Roman"/>
                <w:i/>
                <w:iCs/>
                <w:color w:val="0070C0"/>
                <w:sz w:val="24"/>
                <w:szCs w:val="24"/>
              </w:rPr>
              <w:t>Priekšlikums redakcijai:</w:t>
            </w:r>
          </w:p>
          <w:p w14:paraId="40CD3598" w14:textId="3B83125B" w:rsidR="00CA5A18" w:rsidRDefault="554FDB43" w:rsidP="008B3921">
            <w:pPr>
              <w:pStyle w:val="CommentText"/>
              <w:jc w:val="both"/>
              <w:rPr>
                <w:rFonts w:ascii="Times New Roman" w:eastAsia="Times New Roman" w:hAnsi="Times New Roman"/>
                <w:color w:val="000000" w:themeColor="text1"/>
                <w:sz w:val="24"/>
                <w:szCs w:val="24"/>
              </w:rPr>
            </w:pPr>
            <w:r w:rsidRPr="040FC0E9">
              <w:rPr>
                <w:rFonts w:ascii="Times New Roman" w:hAnsi="Times New Roman"/>
                <w:sz w:val="24"/>
                <w:szCs w:val="24"/>
              </w:rPr>
              <w:t xml:space="preserve">Projektam ir sinerģija ar </w:t>
            </w:r>
            <w:r w:rsidR="662B8FB5" w:rsidRPr="040FC0E9">
              <w:rPr>
                <w:rFonts w:ascii="Times New Roman" w:hAnsi="Times New Roman"/>
                <w:sz w:val="24"/>
                <w:szCs w:val="24"/>
              </w:rPr>
              <w:t>Atveseļošanas fonda 2.1.1.1.i.investīcijas projekta ietvaros izstrādājamo</w:t>
            </w:r>
            <w:r w:rsidR="040FC0E9" w:rsidRPr="040FC0E9">
              <w:rPr>
                <w:rFonts w:ascii="Times New Roman" w:eastAsia="Times New Roman" w:hAnsi="Times New Roman"/>
                <w:color w:val="000000" w:themeColor="text1"/>
                <w:sz w:val="24"/>
                <w:szCs w:val="24"/>
              </w:rPr>
              <w:t xml:space="preserve"> nacionālās IKT infrastruktūru un datu apstrādes ietvaru, lai nodrošinātu drošu piekļuvi genoma references datiem, kas iegūti no 3500 Latvijas iedzīvotāju. </w:t>
            </w:r>
          </w:p>
          <w:p w14:paraId="55139820" w14:textId="49F72EA5" w:rsidR="00CE1AD6" w:rsidRPr="00CE1AD6" w:rsidRDefault="00CE1AD6" w:rsidP="008B3921">
            <w:pPr>
              <w:pStyle w:val="CommentText"/>
              <w:jc w:val="both"/>
              <w:rPr>
                <w:rFonts w:ascii="Times New Roman" w:hAnsi="Times New Roman"/>
                <w:i/>
                <w:iCs/>
                <w:color w:val="0070C0"/>
                <w:sz w:val="24"/>
                <w:szCs w:val="24"/>
              </w:rPr>
            </w:pPr>
            <w:r>
              <w:rPr>
                <w:rFonts w:ascii="Times New Roman" w:hAnsi="Times New Roman"/>
                <w:i/>
                <w:iCs/>
                <w:color w:val="0070C0"/>
                <w:sz w:val="24"/>
                <w:szCs w:val="24"/>
              </w:rPr>
              <w:t xml:space="preserve">Aprakstīt kā projekta ietvaros izstrādātais Latvijas iedzīvotāju genoma references datu apstrādes un uzglabāšanas ietvars kā pagaidu funkcionālais risinājums </w:t>
            </w:r>
            <w:r w:rsidR="008B3921">
              <w:rPr>
                <w:rFonts w:ascii="Times New Roman" w:hAnsi="Times New Roman"/>
                <w:i/>
                <w:iCs/>
                <w:color w:val="0070C0"/>
                <w:sz w:val="24"/>
                <w:szCs w:val="24"/>
              </w:rPr>
              <w:t xml:space="preserve">tiks izmantots digitālā rīkā izstrādē  2..1.1.1.i. investīcijas </w:t>
            </w:r>
            <w:r w:rsidR="008B3921">
              <w:rPr>
                <w:rFonts w:ascii="Times New Roman" w:hAnsi="Times New Roman"/>
                <w:i/>
                <w:iCs/>
                <w:color w:val="0070C0"/>
                <w:sz w:val="24"/>
                <w:szCs w:val="24"/>
              </w:rPr>
              <w:lastRenderedPageBreak/>
              <w:t>projekta ietvaros,</w:t>
            </w:r>
          </w:p>
          <w:p w14:paraId="76D56E08" w14:textId="1F133C38" w:rsidR="00CA5A18" w:rsidRPr="00461251" w:rsidRDefault="00CA5A18" w:rsidP="008B3921">
            <w:pPr>
              <w:pStyle w:val="CommentText"/>
              <w:jc w:val="both"/>
              <w:rPr>
                <w:rFonts w:ascii="Times New Roman" w:eastAsia="Times New Roman" w:hAnsi="Times New Roman"/>
                <w:color w:val="000000" w:themeColor="text1"/>
                <w:sz w:val="24"/>
                <w:szCs w:val="24"/>
                <w:highlight w:val="yellow"/>
              </w:rPr>
            </w:pPr>
          </w:p>
        </w:tc>
        <w:tc>
          <w:tcPr>
            <w:tcW w:w="388" w:type="pct"/>
          </w:tcPr>
          <w:p w14:paraId="74EB1852" w14:textId="68AA1647" w:rsidR="00CA5A18" w:rsidRPr="003218D2" w:rsidRDefault="003218D2" w:rsidP="008B3921">
            <w:pPr>
              <w:spacing w:after="0" w:line="240" w:lineRule="auto"/>
              <w:jc w:val="both"/>
              <w:rPr>
                <w:rFonts w:ascii="Times New Roman" w:hAnsi="Times New Roman"/>
                <w:i/>
                <w:iCs/>
                <w:color w:val="0070C0"/>
                <w:sz w:val="24"/>
                <w:szCs w:val="24"/>
              </w:rPr>
            </w:pPr>
            <w:r>
              <w:rPr>
                <w:rFonts w:ascii="Times New Roman" w:hAnsi="Times New Roman"/>
                <w:i/>
                <w:iCs/>
                <w:color w:val="0070C0"/>
                <w:sz w:val="24"/>
                <w:szCs w:val="24"/>
              </w:rPr>
              <w:lastRenderedPageBreak/>
              <w:t xml:space="preserve">Norāda plānotās  projekta izmaksas </w:t>
            </w:r>
          </w:p>
        </w:tc>
        <w:tc>
          <w:tcPr>
            <w:tcW w:w="680" w:type="pct"/>
          </w:tcPr>
          <w:p w14:paraId="7A1105E2" w14:textId="5EE1EB1A" w:rsidR="00CA5A18" w:rsidRPr="00461251" w:rsidRDefault="0052033C" w:rsidP="008B3921">
            <w:pPr>
              <w:spacing w:after="0" w:line="240" w:lineRule="auto"/>
              <w:jc w:val="both"/>
              <w:rPr>
                <w:rFonts w:ascii="Times New Roman" w:hAnsi="Times New Roman"/>
                <w:sz w:val="24"/>
                <w:szCs w:val="24"/>
              </w:rPr>
            </w:pPr>
            <w:r w:rsidRPr="00461251">
              <w:rPr>
                <w:rFonts w:ascii="Times New Roman" w:hAnsi="Times New Roman"/>
                <w:sz w:val="24"/>
                <w:szCs w:val="24"/>
              </w:rPr>
              <w:t>Atveseļošanas fonds</w:t>
            </w:r>
            <w:r w:rsidR="00CA5A18" w:rsidRPr="00461251">
              <w:rPr>
                <w:rFonts w:ascii="Times New Roman" w:hAnsi="Times New Roman"/>
                <w:sz w:val="24"/>
                <w:szCs w:val="24"/>
              </w:rPr>
              <w:t xml:space="preserve"> </w:t>
            </w:r>
          </w:p>
        </w:tc>
        <w:tc>
          <w:tcPr>
            <w:tcW w:w="388" w:type="pct"/>
          </w:tcPr>
          <w:p w14:paraId="7A1BB84B" w14:textId="0FC6DD84" w:rsidR="00CA5A18" w:rsidRPr="003218D2" w:rsidRDefault="003218D2" w:rsidP="008B3921">
            <w:pPr>
              <w:spacing w:after="0" w:line="240" w:lineRule="auto"/>
              <w:jc w:val="both"/>
              <w:rPr>
                <w:rFonts w:ascii="Times New Roman" w:hAnsi="Times New Roman"/>
                <w:i/>
                <w:iCs/>
                <w:color w:val="0070C0"/>
                <w:sz w:val="24"/>
                <w:szCs w:val="24"/>
              </w:rPr>
            </w:pPr>
            <w:r w:rsidRPr="003218D2">
              <w:rPr>
                <w:rFonts w:ascii="Times New Roman" w:hAnsi="Times New Roman"/>
                <w:i/>
                <w:iCs/>
                <w:color w:val="0070C0"/>
                <w:sz w:val="24"/>
                <w:szCs w:val="24"/>
              </w:rPr>
              <w:t>Norāda plānoto proje</w:t>
            </w:r>
            <w:r>
              <w:rPr>
                <w:rFonts w:ascii="Times New Roman" w:hAnsi="Times New Roman"/>
                <w:i/>
                <w:iCs/>
                <w:color w:val="0070C0"/>
                <w:sz w:val="24"/>
                <w:szCs w:val="24"/>
              </w:rPr>
              <w:t>kt</w:t>
            </w:r>
            <w:r w:rsidRPr="003218D2">
              <w:rPr>
                <w:rFonts w:ascii="Times New Roman" w:hAnsi="Times New Roman"/>
                <w:i/>
                <w:iCs/>
                <w:color w:val="0070C0"/>
                <w:sz w:val="24"/>
                <w:szCs w:val="24"/>
              </w:rPr>
              <w:t>a uzsākšanas laiku</w:t>
            </w:r>
          </w:p>
        </w:tc>
        <w:tc>
          <w:tcPr>
            <w:tcW w:w="388" w:type="pct"/>
          </w:tcPr>
          <w:p w14:paraId="147A0591" w14:textId="2BDC4C72" w:rsidR="00CA5A18" w:rsidRPr="003218D2" w:rsidRDefault="003218D2" w:rsidP="008B3921">
            <w:pPr>
              <w:spacing w:after="0" w:line="240" w:lineRule="auto"/>
              <w:jc w:val="both"/>
              <w:rPr>
                <w:rFonts w:ascii="Times New Roman" w:hAnsi="Times New Roman"/>
                <w:i/>
                <w:iCs/>
                <w:color w:val="0070C0"/>
                <w:sz w:val="24"/>
                <w:szCs w:val="24"/>
              </w:rPr>
            </w:pPr>
            <w:r w:rsidRPr="003218D2">
              <w:rPr>
                <w:rFonts w:ascii="Times New Roman" w:hAnsi="Times New Roman"/>
                <w:i/>
                <w:iCs/>
                <w:color w:val="0070C0"/>
                <w:sz w:val="24"/>
                <w:szCs w:val="24"/>
              </w:rPr>
              <w:t>Norāda plānoto projekta pabeigšanas laiku</w:t>
            </w:r>
          </w:p>
        </w:tc>
      </w:tr>
      <w:tr w:rsidR="003218D2" w:rsidRPr="0023602B" w14:paraId="30B5951F" w14:textId="77777777" w:rsidTr="5473A1EB">
        <w:tc>
          <w:tcPr>
            <w:tcW w:w="260" w:type="pct"/>
          </w:tcPr>
          <w:p w14:paraId="79057A37" w14:textId="77777777" w:rsidR="007E77C9" w:rsidRPr="0023602B" w:rsidRDefault="007E77C9" w:rsidP="0023602B">
            <w:pPr>
              <w:spacing w:after="0" w:line="240" w:lineRule="auto"/>
              <w:rPr>
                <w:rFonts w:ascii="Times New Roman" w:hAnsi="Times New Roman"/>
                <w:sz w:val="24"/>
                <w:szCs w:val="24"/>
              </w:rPr>
            </w:pPr>
            <w:r w:rsidRPr="00461251">
              <w:rPr>
                <w:rFonts w:ascii="Times New Roman" w:hAnsi="Times New Roman"/>
                <w:sz w:val="24"/>
                <w:szCs w:val="24"/>
              </w:rPr>
              <w:t>2.</w:t>
            </w:r>
          </w:p>
        </w:tc>
        <w:tc>
          <w:tcPr>
            <w:tcW w:w="661" w:type="pct"/>
          </w:tcPr>
          <w:p w14:paraId="622E7DC0" w14:textId="77777777" w:rsidR="007E77C9" w:rsidRPr="0023602B" w:rsidRDefault="007E77C9" w:rsidP="0023602B">
            <w:pPr>
              <w:spacing w:after="0" w:line="240" w:lineRule="auto"/>
              <w:rPr>
                <w:rFonts w:ascii="Times New Roman" w:hAnsi="Times New Roman"/>
                <w:sz w:val="24"/>
                <w:szCs w:val="24"/>
              </w:rPr>
            </w:pPr>
          </w:p>
        </w:tc>
        <w:tc>
          <w:tcPr>
            <w:tcW w:w="340" w:type="pct"/>
          </w:tcPr>
          <w:p w14:paraId="2C9B0CA3" w14:textId="77777777" w:rsidR="007E77C9" w:rsidRPr="0023602B" w:rsidRDefault="007E77C9" w:rsidP="0023602B">
            <w:pPr>
              <w:spacing w:after="0" w:line="240" w:lineRule="auto"/>
              <w:rPr>
                <w:rFonts w:ascii="Times New Roman" w:hAnsi="Times New Roman"/>
                <w:sz w:val="24"/>
                <w:szCs w:val="24"/>
              </w:rPr>
            </w:pPr>
          </w:p>
        </w:tc>
        <w:tc>
          <w:tcPr>
            <w:tcW w:w="923" w:type="pct"/>
          </w:tcPr>
          <w:p w14:paraId="5340938B" w14:textId="77777777" w:rsidR="007E77C9" w:rsidRPr="0023602B" w:rsidRDefault="007E77C9" w:rsidP="0023602B">
            <w:pPr>
              <w:spacing w:after="0" w:line="240" w:lineRule="auto"/>
              <w:rPr>
                <w:rFonts w:ascii="Times New Roman" w:hAnsi="Times New Roman"/>
                <w:sz w:val="24"/>
                <w:szCs w:val="24"/>
              </w:rPr>
            </w:pPr>
          </w:p>
        </w:tc>
        <w:tc>
          <w:tcPr>
            <w:tcW w:w="971" w:type="pct"/>
          </w:tcPr>
          <w:p w14:paraId="6F691C87" w14:textId="77777777" w:rsidR="007E77C9" w:rsidRPr="0023602B" w:rsidRDefault="007E77C9" w:rsidP="0023602B">
            <w:pPr>
              <w:spacing w:after="0" w:line="240" w:lineRule="auto"/>
              <w:rPr>
                <w:rFonts w:ascii="Times New Roman" w:hAnsi="Times New Roman"/>
                <w:sz w:val="24"/>
                <w:szCs w:val="24"/>
              </w:rPr>
            </w:pPr>
          </w:p>
        </w:tc>
        <w:tc>
          <w:tcPr>
            <w:tcW w:w="388" w:type="pct"/>
          </w:tcPr>
          <w:p w14:paraId="2E784980" w14:textId="77777777" w:rsidR="007E77C9" w:rsidRPr="0023602B" w:rsidRDefault="007E77C9" w:rsidP="0023602B">
            <w:pPr>
              <w:spacing w:after="0" w:line="240" w:lineRule="auto"/>
              <w:rPr>
                <w:rFonts w:ascii="Times New Roman" w:hAnsi="Times New Roman"/>
                <w:sz w:val="24"/>
                <w:szCs w:val="24"/>
              </w:rPr>
            </w:pPr>
          </w:p>
        </w:tc>
        <w:tc>
          <w:tcPr>
            <w:tcW w:w="680" w:type="pct"/>
          </w:tcPr>
          <w:p w14:paraId="57A8810D" w14:textId="77777777" w:rsidR="007E77C9" w:rsidRPr="0023602B" w:rsidRDefault="007E77C9" w:rsidP="0023602B">
            <w:pPr>
              <w:spacing w:after="0" w:line="240" w:lineRule="auto"/>
              <w:rPr>
                <w:rFonts w:ascii="Times New Roman" w:hAnsi="Times New Roman"/>
                <w:sz w:val="24"/>
                <w:szCs w:val="24"/>
              </w:rPr>
            </w:pPr>
          </w:p>
        </w:tc>
        <w:tc>
          <w:tcPr>
            <w:tcW w:w="388" w:type="pct"/>
          </w:tcPr>
          <w:p w14:paraId="766BA97C" w14:textId="77777777" w:rsidR="007E77C9" w:rsidRPr="0023602B" w:rsidRDefault="007E77C9" w:rsidP="0023602B">
            <w:pPr>
              <w:spacing w:after="0" w:line="240" w:lineRule="auto"/>
              <w:rPr>
                <w:rFonts w:ascii="Times New Roman" w:hAnsi="Times New Roman"/>
                <w:sz w:val="24"/>
                <w:szCs w:val="24"/>
              </w:rPr>
            </w:pPr>
          </w:p>
        </w:tc>
        <w:tc>
          <w:tcPr>
            <w:tcW w:w="388" w:type="pct"/>
          </w:tcPr>
          <w:p w14:paraId="1B51EB1E" w14:textId="77777777" w:rsidR="007E77C9" w:rsidRPr="0023602B" w:rsidRDefault="007E77C9" w:rsidP="0023602B">
            <w:pPr>
              <w:spacing w:after="0" w:line="240" w:lineRule="auto"/>
              <w:rPr>
                <w:rFonts w:ascii="Times New Roman" w:hAnsi="Times New Roman"/>
                <w:sz w:val="24"/>
                <w:szCs w:val="24"/>
              </w:rPr>
            </w:pPr>
          </w:p>
        </w:tc>
      </w:tr>
    </w:tbl>
    <w:p w14:paraId="28021808" w14:textId="77777777" w:rsidR="007511BF" w:rsidRDefault="007511BF" w:rsidP="040FC0E9">
      <w:pPr>
        <w:pStyle w:val="NoSpacing"/>
        <w:jc w:val="both"/>
        <w:rPr>
          <w:rFonts w:ascii="Times New Roman" w:hAnsi="Times New Roman" w:cs="Times New Roman"/>
          <w:i/>
          <w:iCs/>
          <w:color w:val="0070C0"/>
        </w:rPr>
      </w:pPr>
    </w:p>
    <w:p w14:paraId="31B1352D" w14:textId="77777777" w:rsidR="00035E41" w:rsidRDefault="00035E41" w:rsidP="040FC0E9">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1" w:name="_Toc496274508"/>
            <w:r w:rsidRPr="6C2F8927">
              <w:rPr>
                <w:rFonts w:ascii="Times New Roman" w:hAnsi="Times New Roman"/>
                <w:b/>
                <w:bCs/>
                <w:color w:val="auto"/>
                <w:sz w:val="24"/>
                <w:szCs w:val="24"/>
              </w:rPr>
              <w:t>3.SADAĻA – VALSTS ATBALSTA JAUTĀJUMI</w:t>
            </w:r>
            <w:bookmarkEnd w:id="11"/>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2" w:name="_Toc496274509"/>
            <w:r w:rsidRPr="6C2F8927">
              <w:rPr>
                <w:rFonts w:ascii="Times New Roman" w:hAnsi="Times New Roman"/>
                <w:b/>
                <w:bCs/>
                <w:color w:val="auto"/>
                <w:sz w:val="24"/>
                <w:szCs w:val="24"/>
              </w:rPr>
              <w:t>4.SADAĻA - APLIECINĀJUMS</w:t>
            </w:r>
            <w:bookmarkEnd w:id="12"/>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 xml:space="preserve">Projekta iesniegumu paraksta projekta iesniedzēja atbildīgā amatpersona, kurai iestādē ir noteiktas </w:t>
      </w:r>
      <w:proofErr w:type="spellStart"/>
      <w:r w:rsidRPr="5473A1EB">
        <w:rPr>
          <w:rFonts w:ascii="Times New Roman" w:hAnsi="Times New Roman"/>
          <w:i/>
          <w:iCs/>
          <w:color w:val="0070C0"/>
          <w:sz w:val="20"/>
          <w:szCs w:val="20"/>
        </w:rPr>
        <w:t>paraksttiesības</w:t>
      </w:r>
      <w:proofErr w:type="spellEnd"/>
      <w:r w:rsidRPr="5473A1EB">
        <w:rPr>
          <w:rFonts w:ascii="Times New Roman" w:hAnsi="Times New Roman"/>
          <w:i/>
          <w:iCs/>
          <w:color w:val="0070C0"/>
          <w:sz w:val="20"/>
          <w:szCs w:val="20"/>
        </w:rPr>
        <w:t>.</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3" w:name="_Hlk104284321"/>
            <w:r w:rsidRPr="0023602B">
              <w:rPr>
                <w:rFonts w:ascii="Times New Roman" w:hAnsi="Times New Roman"/>
                <w:b/>
                <w:i w:val="0"/>
                <w:color w:val="auto"/>
                <w:sz w:val="24"/>
                <w:szCs w:val="24"/>
              </w:rPr>
              <w:t>Finansēšanas plāns</w:t>
            </w:r>
          </w:p>
        </w:tc>
      </w:tr>
      <w:bookmarkEnd w:id="13"/>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4"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7777777" w:rsidR="00B5014D" w:rsidRPr="0023602B" w:rsidRDefault="00B5014D" w:rsidP="00853486">
            <w:pPr>
              <w:spacing w:after="0" w:line="240" w:lineRule="auto"/>
              <w:jc w:val="center"/>
              <w:rPr>
                <w:rFonts w:ascii="Times New Roman" w:hAnsi="Times New Roman"/>
                <w:sz w:val="24"/>
                <w:szCs w:val="24"/>
              </w:rPr>
            </w:pPr>
          </w:p>
        </w:tc>
      </w:tr>
      <w:bookmarkEnd w:id="14"/>
    </w:tbl>
    <w:p w14:paraId="3C475967" w14:textId="77777777" w:rsidR="007E77C9" w:rsidRPr="003A7637" w:rsidRDefault="007E77C9" w:rsidP="00A90C57">
      <w:pPr>
        <w:spacing w:after="0"/>
        <w:rPr>
          <w:rFonts w:ascii="Times New Roman" w:hAnsi="Times New Roman"/>
          <w:sz w:val="24"/>
          <w:szCs w:val="24"/>
        </w:rPr>
      </w:pPr>
    </w:p>
    <w:p w14:paraId="3B128464" w14:textId="10DB1C5E"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atbilstoši Informatīvā ziņojuma 4.1.punktam;</w:t>
      </w:r>
    </w:p>
    <w:p w14:paraId="506DD662" w14:textId="77777777" w:rsidR="00DD2CEE" w:rsidRDefault="00DD2CEE" w:rsidP="00DD2CEE">
      <w:pPr>
        <w:spacing w:after="0" w:line="240" w:lineRule="auto"/>
        <w:ind w:right="142"/>
        <w:jc w:val="both"/>
        <w:rPr>
          <w:rFonts w:ascii="Times New Roman" w:hAnsi="Times New Roman"/>
          <w:i/>
          <w:color w:val="0070C0"/>
        </w:rPr>
      </w:pPr>
    </w:p>
    <w:p w14:paraId="71A6EC1C" w14:textId="4F0F2FF5" w:rsidR="00DD2CEE" w:rsidRPr="00FA6277" w:rsidRDefault="00DD2CEE" w:rsidP="00507E5E">
      <w:pPr>
        <w:pStyle w:val="ListParagraph"/>
        <w:numPr>
          <w:ilvl w:val="0"/>
          <w:numId w:val="15"/>
        </w:numPr>
        <w:spacing w:after="0" w:line="240" w:lineRule="auto"/>
        <w:ind w:right="142"/>
        <w:jc w:val="both"/>
        <w:rPr>
          <w:rFonts w:ascii="Times New Roman" w:hAnsi="Times New Roman"/>
          <w:i/>
          <w:color w:val="0070C0"/>
          <w:sz w:val="12"/>
          <w:szCs w:val="12"/>
        </w:rPr>
      </w:pPr>
      <w:r w:rsidRPr="00FA6277">
        <w:rPr>
          <w:rFonts w:ascii="Times New Roman" w:hAnsi="Times New Roman"/>
          <w:i/>
          <w:iCs/>
          <w:color w:val="0070C0"/>
        </w:rPr>
        <w:t>Izmaksas, kas veiktas pirms līguma par projekta īstenošanu noslēgšanas ir attiecināmas projekta ietvaros atbilstoši Informatīvā ziņojuma 7.13.punktam</w:t>
      </w:r>
      <w:r w:rsidR="00FA6277">
        <w:rPr>
          <w:rFonts w:ascii="Times New Roman" w:hAnsi="Times New Roman"/>
          <w:i/>
          <w:iCs/>
          <w:color w:val="0070C0"/>
        </w:rPr>
        <w:t>.</w:t>
      </w:r>
    </w:p>
    <w:p w14:paraId="7E3C8666" w14:textId="77777777" w:rsidR="006D2B76" w:rsidRDefault="006D2B76">
      <w:pPr>
        <w:spacing w:after="0" w:line="240" w:lineRule="auto"/>
        <w:rPr>
          <w:rFonts w:ascii="Times New Roman" w:hAnsi="Times New Roman"/>
          <w:sz w:val="24"/>
          <w:szCs w:val="24"/>
        </w:rPr>
      </w:pPr>
    </w:p>
    <w:p w14:paraId="30D8D285"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1134"/>
        <w:gridCol w:w="992"/>
        <w:gridCol w:w="1134"/>
        <w:gridCol w:w="850"/>
        <w:gridCol w:w="571"/>
        <w:gridCol w:w="992"/>
      </w:tblGrid>
      <w:tr w:rsidR="00BD1ECB" w14:paraId="2AC4644E" w14:textId="77777777" w:rsidTr="5473A1EB">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5473A1EB">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1134"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5473A1EB">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620823A3"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437C6D91"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personāla 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FF235A" w14:paraId="05994C17" w14:textId="77777777" w:rsidTr="5473A1EB">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3F346EB2" w14:textId="785B5821" w:rsidR="00FF235A" w:rsidRPr="00D722EF" w:rsidRDefault="00FF235A">
            <w:pPr>
              <w:spacing w:after="0" w:line="240" w:lineRule="auto"/>
              <w:rPr>
                <w:rFonts w:ascii="Times New Roman" w:hAnsi="Times New Roman"/>
                <w:b/>
                <w:bCs/>
                <w:sz w:val="24"/>
                <w:szCs w:val="24"/>
              </w:rPr>
            </w:pPr>
            <w:r>
              <w:rPr>
                <w:rFonts w:ascii="Times New Roman" w:hAnsi="Times New Roman"/>
                <w:b/>
                <w:bCs/>
                <w:sz w:val="24"/>
                <w:szCs w:val="24"/>
              </w:rPr>
              <w:t>2.1.</w:t>
            </w:r>
          </w:p>
        </w:tc>
        <w:tc>
          <w:tcPr>
            <w:tcW w:w="2276" w:type="dxa"/>
            <w:tcBorders>
              <w:top w:val="single" w:sz="4" w:space="0" w:color="auto"/>
              <w:left w:val="single" w:sz="4" w:space="0" w:color="auto"/>
              <w:bottom w:val="single" w:sz="4" w:space="0" w:color="auto"/>
              <w:right w:val="single" w:sz="4" w:space="0" w:color="auto"/>
            </w:tcBorders>
            <w:vAlign w:val="center"/>
          </w:tcPr>
          <w:p w14:paraId="5987789B" w14:textId="730B70BE" w:rsidR="00FF235A" w:rsidRPr="00D722EF" w:rsidRDefault="40862C02" w:rsidP="5473A1EB">
            <w:pPr>
              <w:rPr>
                <w:rFonts w:ascii="Times New Roman" w:hAnsi="Times New Roman"/>
              </w:rPr>
            </w:pPr>
            <w:r w:rsidRPr="5473A1EB">
              <w:rPr>
                <w:rFonts w:ascii="Times New Roman" w:hAnsi="Times New Roman"/>
              </w:rPr>
              <w:t>Projekta īstenošanas personāla atlīdzības izmaksas</w:t>
            </w:r>
          </w:p>
        </w:tc>
        <w:tc>
          <w:tcPr>
            <w:tcW w:w="851" w:type="dxa"/>
            <w:tcBorders>
              <w:top w:val="single" w:sz="4" w:space="0" w:color="auto"/>
              <w:left w:val="single" w:sz="4" w:space="0" w:color="auto"/>
              <w:bottom w:val="single" w:sz="4" w:space="0" w:color="auto"/>
              <w:right w:val="single" w:sz="4" w:space="0" w:color="auto"/>
            </w:tcBorders>
          </w:tcPr>
          <w:p w14:paraId="3D2AB94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208D9"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A279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D1BD3" w14:textId="77777777" w:rsidR="00FF235A" w:rsidRDefault="00FF235A">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215D5E" w14:textId="77777777" w:rsidR="00FF235A" w:rsidRDefault="00FF235A">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7A07D8AE"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07D08" w14:textId="77777777" w:rsidR="00FF235A" w:rsidRDefault="00FF235A">
            <w:pPr>
              <w:spacing w:after="0" w:line="240" w:lineRule="auto"/>
              <w:jc w:val="center"/>
              <w:rPr>
                <w:rFonts w:ascii="Times New Roman" w:hAnsi="Times New Roman"/>
                <w:sz w:val="24"/>
                <w:szCs w:val="24"/>
              </w:rPr>
            </w:pPr>
          </w:p>
        </w:tc>
      </w:tr>
      <w:tr w:rsidR="00D722EF" w14:paraId="4068DCA0" w14:textId="77777777" w:rsidTr="001F6734">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2FA0094B" w:rsidR="00D722EF" w:rsidRPr="00D722EF" w:rsidRDefault="00D722EF">
            <w:pPr>
              <w:spacing w:after="0" w:line="240" w:lineRule="auto"/>
              <w:rPr>
                <w:rFonts w:ascii="Times New Roman" w:hAnsi="Times New Roman"/>
                <w:b/>
                <w:bCs/>
                <w:sz w:val="24"/>
                <w:szCs w:val="24"/>
              </w:rPr>
            </w:pPr>
            <w:r w:rsidRPr="00D722EF">
              <w:rPr>
                <w:rFonts w:ascii="Times New Roman" w:hAnsi="Times New Roman"/>
                <w:b/>
                <w:bCs/>
                <w:sz w:val="24"/>
                <w:szCs w:val="24"/>
              </w:rPr>
              <w:t>2.1.</w:t>
            </w:r>
            <w:r w:rsidR="00FF235A">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6DCF2009" w14:textId="77777777" w:rsidR="001F6734" w:rsidRDefault="386A93E7" w:rsidP="001F6734">
            <w:pPr>
              <w:rPr>
                <w:rFonts w:ascii="Times New Roman" w:hAnsi="Times New Roman"/>
              </w:rPr>
            </w:pPr>
            <w:r w:rsidRPr="5473A1EB">
              <w:rPr>
                <w:rFonts w:ascii="Times New Roman" w:hAnsi="Times New Roman"/>
              </w:rPr>
              <w:t xml:space="preserve">Projekta īstenošanas personāla atlīdzības izmaksas (darba līgumi) </w:t>
            </w:r>
          </w:p>
          <w:p w14:paraId="393FB675" w14:textId="0BC709C9" w:rsidR="00D722EF" w:rsidRPr="001F6734" w:rsidRDefault="386A93E7" w:rsidP="001F6734">
            <w:pPr>
              <w:rPr>
                <w:rFonts w:ascii="Times New Roman" w:hAnsi="Times New Roman"/>
              </w:rPr>
            </w:pPr>
            <w:r w:rsidRPr="5473A1EB">
              <w:rPr>
                <w:rFonts w:ascii="Times New Roman" w:hAnsi="Times New Roman"/>
                <w:i/>
                <w:iCs/>
                <w:color w:val="0070C0"/>
              </w:rPr>
              <w:t>Informatīvā ziņojuma 6.3.punkts</w:t>
            </w:r>
            <w:r w:rsidRPr="5473A1EB">
              <w:rPr>
                <w:rFonts w:eastAsiaTheme="minorEastAsia"/>
                <w:i/>
                <w:iCs/>
                <w:color w:val="0070C0"/>
              </w:rPr>
              <w:t xml:space="preserve">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5473A1EB">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6B299CA9" w:rsidR="00D722EF" w:rsidRDefault="00FF235A">
            <w:pPr>
              <w:spacing w:after="0" w:line="240" w:lineRule="auto"/>
              <w:rPr>
                <w:rFonts w:ascii="Times New Roman" w:hAnsi="Times New Roman"/>
                <w:b/>
                <w:bCs/>
                <w:sz w:val="24"/>
                <w:szCs w:val="24"/>
              </w:rPr>
            </w:pPr>
            <w:r>
              <w:rPr>
                <w:rFonts w:ascii="Times New Roman" w:hAnsi="Times New Roman"/>
                <w:b/>
                <w:bCs/>
                <w:sz w:val="24"/>
                <w:szCs w:val="24"/>
              </w:rPr>
              <w:t>2.1.2.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660A0CFD" w:rsidR="00711CAF" w:rsidRDefault="0B740BDA" w:rsidP="5473A1EB">
            <w:pPr>
              <w:rPr>
                <w:rFonts w:ascii="Times New Roman" w:hAnsi="Times New Roman"/>
              </w:rPr>
            </w:pPr>
            <w:r w:rsidRPr="5473A1EB">
              <w:rPr>
                <w:rFonts w:ascii="Times New Roman" w:hAnsi="Times New Roman"/>
              </w:rPr>
              <w:t>Projekta īstenošanas personāla atlīdzības izmaksas (uzņēmuma (pakalpojuma) līgumi)</w:t>
            </w:r>
          </w:p>
          <w:p w14:paraId="1D23FE06" w14:textId="54B25F4A" w:rsidR="00D722EF" w:rsidRDefault="386A93E7" w:rsidP="5473A1EB">
            <w:pPr>
              <w:spacing w:after="0" w:line="240" w:lineRule="auto"/>
              <w:rPr>
                <w:rFonts w:eastAsiaTheme="minorEastAsia"/>
                <w:i/>
                <w:iCs/>
                <w:color w:val="0070C0"/>
              </w:rPr>
            </w:pPr>
            <w:r w:rsidRPr="5473A1EB">
              <w:rPr>
                <w:rFonts w:ascii="Times New Roman" w:hAnsi="Times New Roman"/>
                <w:i/>
                <w:iCs/>
                <w:color w:val="0070C0"/>
              </w:rPr>
              <w:t>Informatīvā ziņojuma 6.3.punkts</w:t>
            </w:r>
          </w:p>
        </w:tc>
        <w:tc>
          <w:tcPr>
            <w:tcW w:w="851"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5473A1EB">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DCBA0FE"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7AD30CA6" w14:textId="27693D2D"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3 500 Latvijas iedzīvotāju iesaistīšanas  un ģenētiskā materiāla iegūšanas izmaksas</w:t>
            </w:r>
          </w:p>
          <w:p w14:paraId="6B37D751" w14:textId="4F81B3E2" w:rsidR="00621AFA" w:rsidRPr="00621AFA" w:rsidRDefault="386A93E7" w:rsidP="5473A1EB">
            <w:pPr>
              <w:rPr>
                <w:rFonts w:eastAsiaTheme="minorEastAsia"/>
                <w:i/>
                <w:iCs/>
                <w:color w:val="365F91" w:themeColor="accent1" w:themeShade="BF"/>
                <w:sz w:val="20"/>
                <w:szCs w:val="20"/>
              </w:rPr>
            </w:pPr>
            <w:r w:rsidRPr="5473A1EB">
              <w:rPr>
                <w:rFonts w:ascii="Times New Roman" w:hAnsi="Times New Roman"/>
                <w:i/>
                <w:iCs/>
                <w:color w:val="0070C0"/>
              </w:rPr>
              <w:t>Informatīvā ziņojuma 6.1.1.punkts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1F6734">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1E20B8D7" w:rsidR="5473A1EB" w:rsidRDefault="5473A1EB" w:rsidP="5473A1EB">
            <w:pPr>
              <w:spacing w:line="240" w:lineRule="auto"/>
              <w:rPr>
                <w:rFonts w:ascii="Times New Roman" w:hAnsi="Times New Roman"/>
                <w:b/>
                <w:bCs/>
                <w:sz w:val="24"/>
                <w:szCs w:val="24"/>
              </w:rPr>
            </w:pPr>
            <w:r w:rsidRPr="5473A1EB">
              <w:rPr>
                <w:rFonts w:ascii="Times New Roman" w:hAnsi="Times New Roman"/>
                <w:b/>
                <w:bCs/>
                <w:sz w:val="24"/>
                <w:szCs w:val="24"/>
              </w:rPr>
              <w:t>3.1.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3A156B" w14:textId="490B283A"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r w:rsidRPr="001F6734">
              <w:rPr>
                <w:rFonts w:ascii="Times New Roman" w:hAnsi="Times New Roman"/>
                <w:i/>
                <w:iCs/>
                <w:color w:val="0070C0"/>
              </w:rPr>
              <w:t>Saskaņā ar informatīvā ziņojuma 6.2.punkt</w:t>
            </w:r>
            <w:r w:rsidR="0090586C">
              <w:rPr>
                <w:rFonts w:ascii="Times New Roman" w:hAnsi="Times New Roman"/>
                <w:i/>
                <w:iCs/>
                <w:color w:val="0070C0"/>
              </w:rPr>
              <w:t xml:space="preserve">a apakšpunktiem </w:t>
            </w:r>
          </w:p>
        </w:tc>
        <w:tc>
          <w:tcPr>
            <w:tcW w:w="851"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787164" w14:paraId="003BF8B8" w14:textId="77777777" w:rsidTr="5473A1EB">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61108581"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4</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7BAB4E2E" w14:textId="7707761F" w:rsidR="5473A1EB" w:rsidRDefault="5473A1EB"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3 500 paraugu </w:t>
            </w:r>
            <w:r w:rsidR="00CE695D">
              <w:rPr>
                <w:rFonts w:ascii="Times New Roman" w:hAnsi="Times New Roman"/>
                <w:b/>
                <w:bCs/>
                <w:sz w:val="24"/>
                <w:szCs w:val="24"/>
              </w:rPr>
              <w:t xml:space="preserve">pilna </w:t>
            </w:r>
            <w:r w:rsidRPr="5473A1EB">
              <w:rPr>
                <w:rFonts w:ascii="Times New Roman" w:hAnsi="Times New Roman"/>
                <w:b/>
                <w:bCs/>
                <w:sz w:val="24"/>
                <w:szCs w:val="24"/>
              </w:rPr>
              <w:t>genoma sekvencēšanas izmaksas</w:t>
            </w:r>
          </w:p>
          <w:p w14:paraId="072C368E" w14:textId="4AD11D95" w:rsidR="00621AFA" w:rsidRPr="00621AFA" w:rsidRDefault="1968EDC9" w:rsidP="5473A1EB">
            <w:pPr>
              <w:spacing w:after="0" w:line="240" w:lineRule="auto"/>
              <w:rPr>
                <w:rFonts w:ascii="Times New Roman" w:hAnsi="Times New Roman"/>
                <w:i/>
                <w:iCs/>
              </w:rPr>
            </w:pPr>
            <w:r w:rsidRPr="5473A1EB">
              <w:rPr>
                <w:rFonts w:ascii="Times New Roman" w:hAnsi="Times New Roman"/>
                <w:i/>
                <w:iCs/>
                <w:color w:val="0070C0"/>
              </w:rPr>
              <w:t>Informatīvā ziņojuma 6.1.2.punkts.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5473A1EB">
        <w:tc>
          <w:tcPr>
            <w:tcW w:w="843" w:type="dxa"/>
            <w:tcBorders>
              <w:top w:val="single" w:sz="4" w:space="0" w:color="auto"/>
              <w:left w:val="single" w:sz="4" w:space="0" w:color="auto"/>
              <w:bottom w:val="single" w:sz="4" w:space="0" w:color="auto"/>
              <w:right w:val="single" w:sz="4" w:space="0" w:color="auto"/>
            </w:tcBorders>
            <w:vAlign w:val="center"/>
          </w:tcPr>
          <w:p w14:paraId="30BA95BD" w14:textId="2C401C0B" w:rsidR="001F6734" w:rsidRDefault="001F6734" w:rsidP="001F6734">
            <w:pPr>
              <w:spacing w:after="0" w:line="240" w:lineRule="auto"/>
              <w:rPr>
                <w:rFonts w:ascii="Times New Roman" w:hAnsi="Times New Roman"/>
                <w:b/>
                <w:bCs/>
                <w:sz w:val="24"/>
                <w:szCs w:val="24"/>
              </w:rPr>
            </w:pPr>
            <w:r w:rsidRPr="5473A1EB">
              <w:rPr>
                <w:rFonts w:ascii="Times New Roman" w:hAnsi="Times New Roman"/>
                <w:b/>
                <w:bCs/>
                <w:sz w:val="24"/>
                <w:szCs w:val="24"/>
              </w:rPr>
              <w:t>4.1.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1EEE8AB8"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r w:rsidRPr="001F6734">
              <w:rPr>
                <w:rFonts w:ascii="Times New Roman" w:hAnsi="Times New Roman"/>
                <w:i/>
                <w:iCs/>
                <w:color w:val="0070C0"/>
              </w:rPr>
              <w:t xml:space="preserve">Saskaņā ar informatīvā ziņojuma </w:t>
            </w:r>
            <w:r w:rsidRPr="001F6734">
              <w:rPr>
                <w:rFonts w:ascii="Times New Roman" w:hAnsi="Times New Roman"/>
                <w:i/>
                <w:iCs/>
                <w:color w:val="0070C0"/>
              </w:rPr>
              <w:lastRenderedPageBreak/>
              <w:t>6.2.punkt</w:t>
            </w:r>
            <w:r w:rsidR="0090586C">
              <w:rPr>
                <w:rFonts w:ascii="Times New Roman" w:hAnsi="Times New Roman"/>
                <w:i/>
                <w:iCs/>
                <w:color w:val="0070C0"/>
              </w:rPr>
              <w:t>a apakšpunktiem</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p>
    <w:p w14:paraId="7A4CADB9" w14:textId="2D662291" w:rsidR="00D23D89" w:rsidRDefault="00BD1ECB" w:rsidP="006F0874">
      <w:pPr>
        <w:spacing w:after="0"/>
        <w:rPr>
          <w:rFonts w:ascii="Times New Roman" w:hAnsi="Times New Roman"/>
          <w:sz w:val="24"/>
          <w:szCs w:val="24"/>
        </w:rPr>
      </w:pPr>
      <w:r w:rsidRPr="6C2F8927">
        <w:rPr>
          <w:rFonts w:ascii="Times New Roman" w:hAnsi="Times New Roman"/>
          <w:sz w:val="24"/>
          <w:szCs w:val="24"/>
        </w:rPr>
        <w:t>****</w:t>
      </w:r>
      <w:r w:rsidR="00F35F19">
        <w:t xml:space="preserve"> </w:t>
      </w:r>
      <w:r w:rsidR="00F35F19" w:rsidRPr="6C2F8927">
        <w:rPr>
          <w:rFonts w:ascii="Times New Roman" w:hAnsi="Times New Roman"/>
          <w:sz w:val="24"/>
          <w:szCs w:val="24"/>
        </w:rPr>
        <w:t>Attiecināms tikai uz tiem projektiem, kuros ir paredzēts PVN segt no Valsts budžeta.</w:t>
      </w:r>
    </w:p>
    <w:p w14:paraId="4248E260" w14:textId="01216494" w:rsidR="006D2B76" w:rsidRDefault="006D2B76" w:rsidP="006F0874">
      <w:pPr>
        <w:spacing w:after="0"/>
        <w:rPr>
          <w:rFonts w:ascii="Times New Roman" w:hAnsi="Times New Roman"/>
          <w:sz w:val="24"/>
          <w:szCs w:val="24"/>
        </w:rPr>
      </w:pPr>
    </w:p>
    <w:p w14:paraId="21063C63"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791C4439" w14:textId="77777777"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5069E611" w14:textId="77777777" w:rsidR="00836CBD" w:rsidRDefault="00836CBD" w:rsidP="6C2F8927">
      <w:pPr>
        <w:spacing w:after="0"/>
        <w:jc w:val="right"/>
        <w:rPr>
          <w:rFonts w:ascii="Times New Roman" w:hAnsi="Times New Roman"/>
          <w:sz w:val="24"/>
          <w:szCs w:val="24"/>
        </w:rPr>
      </w:pPr>
    </w:p>
    <w:p w14:paraId="230B02A8" w14:textId="77777777" w:rsidR="00836CBD" w:rsidRDefault="00836CBD" w:rsidP="6C2F8927">
      <w:pPr>
        <w:spacing w:after="0"/>
        <w:jc w:val="right"/>
        <w:rPr>
          <w:rFonts w:ascii="Times New Roman" w:hAnsi="Times New Roman"/>
          <w:sz w:val="24"/>
          <w:szCs w:val="24"/>
        </w:rPr>
      </w:pPr>
    </w:p>
    <w:p w14:paraId="3A74D110" w14:textId="77777777" w:rsidR="00836CBD" w:rsidRDefault="00836CBD" w:rsidP="6C2F8927">
      <w:pPr>
        <w:spacing w:after="0"/>
        <w:jc w:val="right"/>
        <w:rPr>
          <w:rFonts w:ascii="Times New Roman" w:hAnsi="Times New Roman"/>
          <w:sz w:val="24"/>
          <w:szCs w:val="24"/>
        </w:rPr>
      </w:pPr>
    </w:p>
    <w:p w14:paraId="432935B5" w14:textId="77777777" w:rsidR="00836CBD" w:rsidRDefault="00836CBD" w:rsidP="6C2F8927">
      <w:pPr>
        <w:spacing w:after="0"/>
        <w:jc w:val="right"/>
        <w:rPr>
          <w:rFonts w:ascii="Times New Roman" w:hAnsi="Times New Roman"/>
          <w:sz w:val="24"/>
          <w:szCs w:val="24"/>
        </w:rPr>
      </w:pPr>
    </w:p>
    <w:p w14:paraId="1865BE8D" w14:textId="77777777" w:rsidR="00836CBD" w:rsidRDefault="00836CBD"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05819F2" w14:textId="77777777" w:rsidR="00836CBD" w:rsidRDefault="00836CBD" w:rsidP="6C2F8927">
      <w:pPr>
        <w:spacing w:after="0"/>
        <w:jc w:val="right"/>
        <w:rPr>
          <w:rFonts w:ascii="Times New Roman" w:hAnsi="Times New Roman"/>
          <w:sz w:val="24"/>
          <w:szCs w:val="24"/>
        </w:rPr>
      </w:pPr>
    </w:p>
    <w:p w14:paraId="6B91378F" w14:textId="77777777" w:rsidR="00836CBD" w:rsidRDefault="00836CBD" w:rsidP="6C2F8927">
      <w:pPr>
        <w:spacing w:after="0"/>
        <w:jc w:val="right"/>
        <w:rPr>
          <w:rFonts w:ascii="Times New Roman" w:hAnsi="Times New Roman"/>
          <w:sz w:val="24"/>
          <w:szCs w:val="24"/>
        </w:rPr>
      </w:pPr>
    </w:p>
    <w:p w14:paraId="4711C8B5" w14:textId="77777777" w:rsidR="00836CBD" w:rsidRDefault="00836CBD" w:rsidP="6C2F8927">
      <w:pPr>
        <w:spacing w:after="0"/>
        <w:jc w:val="right"/>
        <w:rPr>
          <w:rFonts w:ascii="Times New Roman" w:hAnsi="Times New Roman"/>
          <w:sz w:val="24"/>
          <w:szCs w:val="24"/>
        </w:rPr>
      </w:pPr>
    </w:p>
    <w:p w14:paraId="0D5134FD" w14:textId="77777777" w:rsidR="00836CBD" w:rsidRDefault="00836CBD" w:rsidP="6C2F8927">
      <w:pPr>
        <w:spacing w:after="0"/>
        <w:jc w:val="right"/>
        <w:rPr>
          <w:rFonts w:ascii="Times New Roman" w:hAnsi="Times New Roman"/>
          <w:sz w:val="24"/>
          <w:szCs w:val="24"/>
        </w:rPr>
      </w:pPr>
    </w:p>
    <w:p w14:paraId="354E54FD" w14:textId="77777777" w:rsidR="00836CBD" w:rsidRDefault="00836CBD" w:rsidP="6C2F8927">
      <w:pPr>
        <w:spacing w:after="0"/>
        <w:jc w:val="right"/>
        <w:rPr>
          <w:rFonts w:ascii="Times New Roman" w:hAnsi="Times New Roman"/>
          <w:sz w:val="24"/>
          <w:szCs w:val="24"/>
        </w:rPr>
      </w:pPr>
    </w:p>
    <w:p w14:paraId="6004E2F0" w14:textId="77777777" w:rsidR="00836CBD" w:rsidRDefault="00836CBD" w:rsidP="6C2F8927">
      <w:pPr>
        <w:spacing w:after="0"/>
        <w:jc w:val="right"/>
        <w:rPr>
          <w:rFonts w:ascii="Times New Roman" w:hAnsi="Times New Roman"/>
          <w:sz w:val="24"/>
          <w:szCs w:val="24"/>
        </w:rPr>
      </w:pPr>
    </w:p>
    <w:p w14:paraId="59E6618A" w14:textId="77777777" w:rsidR="00836CBD" w:rsidRDefault="00836CBD" w:rsidP="6C2F8927">
      <w:pPr>
        <w:spacing w:after="0"/>
        <w:jc w:val="right"/>
        <w:rPr>
          <w:rFonts w:ascii="Times New Roman" w:hAnsi="Times New Roman"/>
          <w:sz w:val="24"/>
          <w:szCs w:val="24"/>
        </w:rPr>
      </w:pPr>
    </w:p>
    <w:p w14:paraId="7AE95620" w14:textId="77777777" w:rsidR="00836CBD" w:rsidRDefault="00836CBD" w:rsidP="6C2F8927">
      <w:pPr>
        <w:spacing w:after="0"/>
        <w:jc w:val="right"/>
        <w:rPr>
          <w:rFonts w:ascii="Times New Roman" w:hAnsi="Times New Roman"/>
          <w:sz w:val="24"/>
          <w:szCs w:val="24"/>
        </w:rPr>
      </w:pPr>
    </w:p>
    <w:p w14:paraId="046C5C49" w14:textId="77777777" w:rsidR="00836CBD" w:rsidRDefault="00836CBD" w:rsidP="6C2F8927">
      <w:pPr>
        <w:spacing w:after="0"/>
        <w:jc w:val="right"/>
        <w:rPr>
          <w:rFonts w:ascii="Times New Roman" w:hAnsi="Times New Roman"/>
          <w:sz w:val="24"/>
          <w:szCs w:val="24"/>
        </w:rPr>
      </w:pPr>
    </w:p>
    <w:p w14:paraId="0FAE35D3" w14:textId="77777777" w:rsidR="00836CBD" w:rsidRDefault="00836CBD" w:rsidP="6C2F8927">
      <w:pPr>
        <w:spacing w:after="0"/>
        <w:jc w:val="right"/>
        <w:rPr>
          <w:rFonts w:ascii="Times New Roman" w:hAnsi="Times New Roman"/>
          <w:sz w:val="24"/>
          <w:szCs w:val="24"/>
        </w:rPr>
      </w:pPr>
    </w:p>
    <w:p w14:paraId="064E8A04" w14:textId="77777777" w:rsidR="00836CBD" w:rsidRDefault="00836CBD" w:rsidP="6C2F8927">
      <w:pPr>
        <w:spacing w:after="0"/>
        <w:jc w:val="right"/>
        <w:rPr>
          <w:rFonts w:ascii="Times New Roman" w:hAnsi="Times New Roman"/>
          <w:sz w:val="24"/>
          <w:szCs w:val="24"/>
        </w:rPr>
      </w:pPr>
    </w:p>
    <w:p w14:paraId="50717442" w14:textId="77777777" w:rsidR="00836CBD" w:rsidRDefault="00836CBD" w:rsidP="6C2F8927">
      <w:pPr>
        <w:spacing w:after="0"/>
        <w:jc w:val="right"/>
        <w:rPr>
          <w:rFonts w:ascii="Times New Roman" w:hAnsi="Times New Roman"/>
          <w:sz w:val="24"/>
          <w:szCs w:val="24"/>
        </w:rPr>
      </w:pPr>
    </w:p>
    <w:p w14:paraId="4B34B516" w14:textId="77777777" w:rsidR="00836CBD" w:rsidRDefault="00836CBD" w:rsidP="6C2F8927">
      <w:pPr>
        <w:spacing w:after="0"/>
        <w:jc w:val="right"/>
        <w:rPr>
          <w:rFonts w:ascii="Times New Roman" w:hAnsi="Times New Roman"/>
          <w:sz w:val="24"/>
          <w:szCs w:val="24"/>
        </w:rPr>
      </w:pPr>
    </w:p>
    <w:p w14:paraId="32BEC22B" w14:textId="77777777" w:rsidR="00836CBD" w:rsidRDefault="00836CBD" w:rsidP="0090586C">
      <w:pPr>
        <w:spacing w:after="0"/>
        <w:rPr>
          <w:rFonts w:ascii="Times New Roman" w:hAnsi="Times New Roman"/>
          <w:sz w:val="24"/>
          <w:szCs w:val="24"/>
        </w:rPr>
      </w:pPr>
    </w:p>
    <w:p w14:paraId="4CF4CE9C" w14:textId="77777777" w:rsidR="00836CBD" w:rsidRDefault="00836CBD" w:rsidP="000B47EA">
      <w:pPr>
        <w:spacing w:after="0"/>
        <w:rPr>
          <w:rFonts w:ascii="Times New Roman" w:hAnsi="Times New Roman"/>
          <w:sz w:val="24"/>
          <w:szCs w:val="24"/>
        </w:rPr>
      </w:pPr>
    </w:p>
    <w:p w14:paraId="290DE2A5" w14:textId="02CB5126" w:rsidR="00D23D89" w:rsidRPr="000C0B8E" w:rsidRDefault="6C2F8927" w:rsidP="6C2F8927">
      <w:pPr>
        <w:spacing w:after="0"/>
        <w:jc w:val="right"/>
        <w:rPr>
          <w:rFonts w:ascii="Times New Roman" w:hAnsi="Times New Roman"/>
          <w:sz w:val="24"/>
          <w:szCs w:val="24"/>
        </w:rPr>
      </w:pPr>
      <w:r w:rsidRPr="6C2F8927">
        <w:rPr>
          <w:rFonts w:ascii="Times New Roman" w:hAnsi="Times New Roman"/>
          <w:sz w:val="24"/>
          <w:szCs w:val="24"/>
        </w:rPr>
        <w:t>3.pielikums</w:t>
      </w:r>
    </w:p>
    <w:p w14:paraId="001A720F" w14:textId="7B256EAC" w:rsidR="00D23D89" w:rsidRPr="000C0B8E" w:rsidRDefault="00D23D89" w:rsidP="6C2F8927">
      <w:pPr>
        <w:spacing w:after="0"/>
        <w:jc w:val="right"/>
        <w:rPr>
          <w:rFonts w:ascii="Times New Roman" w:hAnsi="Times New Roman"/>
          <w:sz w:val="20"/>
          <w:szCs w:val="20"/>
        </w:rPr>
      </w:pPr>
    </w:p>
    <w:p w14:paraId="01E5E282" w14:textId="56DF6658" w:rsidR="00D23D89" w:rsidRPr="000C0B8E" w:rsidRDefault="00D23D89" w:rsidP="6C2F8927">
      <w:pPr>
        <w:spacing w:after="0"/>
        <w:jc w:val="right"/>
        <w:rPr>
          <w:rFonts w:ascii="Times New Roman" w:hAnsi="Times New Roman"/>
          <w:sz w:val="20"/>
          <w:szCs w:val="20"/>
        </w:rPr>
      </w:pPr>
    </w:p>
    <w:tbl>
      <w:tblPr>
        <w:tblpPr w:leftFromText="180" w:rightFromText="180" w:vertAnchor="text" w:horzAnchor="margin" w:tblpXSpec="center" w:tblpY="1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7511BF" w:rsidRPr="0023602B" w14:paraId="78E1539D" w14:textId="77777777" w:rsidTr="007511BF">
        <w:trPr>
          <w:trHeight w:val="764"/>
        </w:trPr>
        <w:tc>
          <w:tcPr>
            <w:tcW w:w="9214" w:type="dxa"/>
            <w:shd w:val="clear" w:color="auto" w:fill="E7E6E6"/>
            <w:vAlign w:val="center"/>
          </w:tcPr>
          <w:p w14:paraId="544BBEBE" w14:textId="31334864" w:rsidR="007511BF" w:rsidRPr="0023602B" w:rsidRDefault="007511BF" w:rsidP="007511BF">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r>
              <w:rPr>
                <w:rFonts w:ascii="Times New Roman" w:hAnsi="Times New Roman"/>
                <w:b/>
                <w:i w:val="0"/>
                <w:color w:val="auto"/>
                <w:sz w:val="24"/>
                <w:szCs w:val="24"/>
              </w:rPr>
              <w:t xml:space="preserve"> pa gadiem</w:t>
            </w:r>
          </w:p>
        </w:tc>
      </w:tr>
    </w:tbl>
    <w:p w14:paraId="794C9545" w14:textId="61392BC4" w:rsidR="00D23D89" w:rsidRPr="000C0B8E" w:rsidRDefault="00D23D89" w:rsidP="6C2F8927">
      <w:pPr>
        <w:spacing w:after="0"/>
        <w:jc w:val="right"/>
        <w:rPr>
          <w:rFonts w:ascii="Times New Roman" w:hAnsi="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6"/>
        <w:gridCol w:w="1517"/>
        <w:gridCol w:w="1303"/>
        <w:gridCol w:w="1168"/>
      </w:tblGrid>
      <w:tr w:rsidR="00737D62" w:rsidRPr="0023602B" w14:paraId="7EE17059" w14:textId="131BB894" w:rsidTr="000E41DC">
        <w:tc>
          <w:tcPr>
            <w:tcW w:w="5226" w:type="dxa"/>
            <w:vMerge w:val="restart"/>
            <w:shd w:val="clear" w:color="auto" w:fill="F2F2F2" w:themeFill="background1" w:themeFillShade="F2"/>
          </w:tcPr>
          <w:p w14:paraId="272FE14B" w14:textId="77777777" w:rsidR="00737D62" w:rsidRPr="00737D62" w:rsidRDefault="00737D62" w:rsidP="00E51AEE">
            <w:pPr>
              <w:spacing w:after="0" w:line="240" w:lineRule="auto"/>
              <w:jc w:val="center"/>
              <w:rPr>
                <w:rFonts w:ascii="Times New Roman" w:hAnsi="Times New Roman"/>
                <w:b/>
                <w:bCs/>
                <w:sz w:val="24"/>
                <w:szCs w:val="24"/>
              </w:rPr>
            </w:pPr>
            <w:r w:rsidRPr="00737D62">
              <w:rPr>
                <w:rFonts w:ascii="Times New Roman" w:hAnsi="Times New Roman"/>
                <w:b/>
                <w:bCs/>
                <w:sz w:val="24"/>
                <w:szCs w:val="24"/>
              </w:rPr>
              <w:t>Finansējuma avots</w:t>
            </w:r>
          </w:p>
        </w:tc>
        <w:tc>
          <w:tcPr>
            <w:tcW w:w="1517" w:type="dxa"/>
            <w:shd w:val="clear" w:color="auto" w:fill="F2F2F2" w:themeFill="background1" w:themeFillShade="F2"/>
          </w:tcPr>
          <w:p w14:paraId="72E2B909" w14:textId="73C7FCC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2022.gads</w:t>
            </w:r>
          </w:p>
        </w:tc>
        <w:tc>
          <w:tcPr>
            <w:tcW w:w="1303" w:type="dxa"/>
            <w:shd w:val="clear" w:color="auto" w:fill="F2F2F2" w:themeFill="background1" w:themeFillShade="F2"/>
          </w:tcPr>
          <w:p w14:paraId="04715D2B" w14:textId="4B3AA6FD"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2023.gads</w:t>
            </w:r>
          </w:p>
        </w:tc>
        <w:tc>
          <w:tcPr>
            <w:tcW w:w="1168" w:type="dxa"/>
            <w:shd w:val="clear" w:color="auto" w:fill="F2F2F2" w:themeFill="background1" w:themeFillShade="F2"/>
          </w:tcPr>
          <w:p w14:paraId="2984BB1E" w14:textId="50D12F1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Kopā</w:t>
            </w:r>
          </w:p>
        </w:tc>
      </w:tr>
      <w:tr w:rsidR="00737D62" w:rsidRPr="0023602B" w14:paraId="6211E436" w14:textId="640B2DF6" w:rsidTr="000E41DC">
        <w:tc>
          <w:tcPr>
            <w:tcW w:w="5226" w:type="dxa"/>
            <w:vMerge/>
            <w:shd w:val="clear" w:color="auto" w:fill="F2F2F2" w:themeFill="background1" w:themeFillShade="F2"/>
          </w:tcPr>
          <w:p w14:paraId="299FFDB2" w14:textId="77777777" w:rsidR="00737D62" w:rsidRPr="0023602B" w:rsidRDefault="00737D62" w:rsidP="004F6872">
            <w:pPr>
              <w:spacing w:after="0" w:line="240" w:lineRule="auto"/>
              <w:jc w:val="right"/>
              <w:rPr>
                <w:rFonts w:ascii="Times New Roman" w:hAnsi="Times New Roman"/>
                <w:sz w:val="24"/>
                <w:szCs w:val="24"/>
              </w:rPr>
            </w:pPr>
          </w:p>
        </w:tc>
        <w:tc>
          <w:tcPr>
            <w:tcW w:w="1517" w:type="dxa"/>
            <w:shd w:val="clear" w:color="auto" w:fill="F2F2F2" w:themeFill="background1" w:themeFillShade="F2"/>
          </w:tcPr>
          <w:p w14:paraId="79D456C6" w14:textId="77777777"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303" w:type="dxa"/>
            <w:shd w:val="clear" w:color="auto" w:fill="F2F2F2" w:themeFill="background1" w:themeFillShade="F2"/>
          </w:tcPr>
          <w:p w14:paraId="577C25CA" w14:textId="47523FE9"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168" w:type="dxa"/>
            <w:shd w:val="clear" w:color="auto" w:fill="F2F2F2" w:themeFill="background1" w:themeFillShade="F2"/>
          </w:tcPr>
          <w:p w14:paraId="1BEF1BD3" w14:textId="15D8E3B6" w:rsidR="00737D62" w:rsidRPr="00737D62" w:rsidRDefault="00737D62" w:rsidP="004F6872">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r>
      <w:tr w:rsidR="00737D62" w:rsidRPr="0023602B" w14:paraId="4CEA9E3F" w14:textId="3F0B1EE1" w:rsidTr="000E41DC">
        <w:trPr>
          <w:trHeight w:val="279"/>
        </w:trPr>
        <w:tc>
          <w:tcPr>
            <w:tcW w:w="5226" w:type="dxa"/>
            <w:shd w:val="clear" w:color="auto" w:fill="auto"/>
          </w:tcPr>
          <w:p w14:paraId="636CD63D" w14:textId="1976CAD2" w:rsidR="00737D62" w:rsidRPr="00E51AEE" w:rsidRDefault="00737D62" w:rsidP="004F6872">
            <w:pPr>
              <w:spacing w:after="0" w:line="240" w:lineRule="auto"/>
              <w:rPr>
                <w:rFonts w:ascii="Times New Roman" w:hAnsi="Times New Roman"/>
                <w:sz w:val="24"/>
                <w:szCs w:val="24"/>
                <w:lang w:eastAsia="lv-LV"/>
              </w:rPr>
            </w:pPr>
            <w:r>
              <w:rPr>
                <w:rFonts w:ascii="Times New Roman" w:hAnsi="Times New Roman"/>
                <w:sz w:val="24"/>
                <w:szCs w:val="24"/>
              </w:rPr>
              <w:t>Atveseļošanas fonda finansējums</w:t>
            </w:r>
          </w:p>
        </w:tc>
        <w:tc>
          <w:tcPr>
            <w:tcW w:w="1517" w:type="dxa"/>
            <w:shd w:val="clear" w:color="auto" w:fill="auto"/>
          </w:tcPr>
          <w:p w14:paraId="6163CE34" w14:textId="77777777" w:rsidR="00737D62" w:rsidRPr="0023602B" w:rsidRDefault="00737D62" w:rsidP="004F6872">
            <w:pPr>
              <w:spacing w:after="0" w:line="240" w:lineRule="auto"/>
              <w:jc w:val="center"/>
              <w:rPr>
                <w:rFonts w:ascii="Times New Roman" w:hAnsi="Times New Roman"/>
                <w:sz w:val="24"/>
                <w:szCs w:val="24"/>
              </w:rPr>
            </w:pPr>
          </w:p>
        </w:tc>
        <w:tc>
          <w:tcPr>
            <w:tcW w:w="1303" w:type="dxa"/>
          </w:tcPr>
          <w:p w14:paraId="5790396C" w14:textId="77777777" w:rsidR="00737D62" w:rsidRPr="0023602B" w:rsidRDefault="00737D62" w:rsidP="004F6872">
            <w:pPr>
              <w:spacing w:after="0" w:line="240" w:lineRule="auto"/>
              <w:jc w:val="center"/>
              <w:rPr>
                <w:rFonts w:ascii="Times New Roman" w:hAnsi="Times New Roman"/>
                <w:sz w:val="24"/>
                <w:szCs w:val="24"/>
              </w:rPr>
            </w:pPr>
          </w:p>
        </w:tc>
        <w:tc>
          <w:tcPr>
            <w:tcW w:w="1168" w:type="dxa"/>
          </w:tcPr>
          <w:p w14:paraId="28AC848B" w14:textId="50C2ADBE" w:rsidR="00737D62" w:rsidRPr="0023602B" w:rsidRDefault="00737D62" w:rsidP="004F6872">
            <w:pPr>
              <w:spacing w:after="0" w:line="240" w:lineRule="auto"/>
              <w:jc w:val="center"/>
              <w:rPr>
                <w:rFonts w:ascii="Times New Roman" w:hAnsi="Times New Roman"/>
                <w:sz w:val="24"/>
                <w:szCs w:val="24"/>
              </w:rPr>
            </w:pPr>
          </w:p>
        </w:tc>
      </w:tr>
      <w:tr w:rsidR="00737D62" w:rsidRPr="0023602B" w14:paraId="5E03BDB8" w14:textId="7D658410" w:rsidTr="000E41DC">
        <w:trPr>
          <w:trHeight w:val="273"/>
        </w:trPr>
        <w:tc>
          <w:tcPr>
            <w:tcW w:w="5226" w:type="dxa"/>
            <w:shd w:val="clear" w:color="auto" w:fill="auto"/>
          </w:tcPr>
          <w:p w14:paraId="45D28345" w14:textId="2E248746" w:rsidR="00737D62" w:rsidRPr="00B422E1" w:rsidRDefault="00737D62" w:rsidP="004F6872">
            <w:pPr>
              <w:spacing w:after="0" w:line="240" w:lineRule="auto"/>
              <w:rPr>
                <w:rFonts w:ascii="Times New Roman" w:hAnsi="Times New Roman"/>
                <w:sz w:val="24"/>
                <w:szCs w:val="24"/>
                <w:lang w:eastAsia="lv-LV"/>
              </w:rPr>
            </w:pPr>
            <w:r>
              <w:rPr>
                <w:rFonts w:ascii="Times New Roman" w:hAnsi="Times New Roman"/>
                <w:sz w:val="24"/>
                <w:szCs w:val="24"/>
              </w:rPr>
              <w:t>Attiecināmais v</w:t>
            </w:r>
            <w:r w:rsidRPr="00B422E1">
              <w:rPr>
                <w:rFonts w:ascii="Times New Roman" w:hAnsi="Times New Roman"/>
                <w:sz w:val="24"/>
                <w:szCs w:val="24"/>
              </w:rPr>
              <w:t>alsts budžeta finansējums</w:t>
            </w:r>
          </w:p>
        </w:tc>
        <w:tc>
          <w:tcPr>
            <w:tcW w:w="1517" w:type="dxa"/>
            <w:shd w:val="clear" w:color="auto" w:fill="auto"/>
          </w:tcPr>
          <w:p w14:paraId="3802C9C8" w14:textId="77777777" w:rsidR="00737D62" w:rsidRPr="0023602B" w:rsidRDefault="00737D62" w:rsidP="004F6872">
            <w:pPr>
              <w:spacing w:after="0" w:line="240" w:lineRule="auto"/>
              <w:jc w:val="center"/>
              <w:rPr>
                <w:rFonts w:ascii="Times New Roman" w:hAnsi="Times New Roman"/>
                <w:sz w:val="24"/>
                <w:szCs w:val="24"/>
              </w:rPr>
            </w:pPr>
          </w:p>
        </w:tc>
        <w:tc>
          <w:tcPr>
            <w:tcW w:w="1303" w:type="dxa"/>
          </w:tcPr>
          <w:p w14:paraId="0915049B" w14:textId="77777777" w:rsidR="00737D62" w:rsidRPr="0023602B" w:rsidRDefault="00737D62" w:rsidP="004F6872">
            <w:pPr>
              <w:spacing w:after="0" w:line="240" w:lineRule="auto"/>
              <w:jc w:val="center"/>
              <w:rPr>
                <w:rFonts w:ascii="Times New Roman" w:hAnsi="Times New Roman"/>
                <w:sz w:val="24"/>
                <w:szCs w:val="24"/>
              </w:rPr>
            </w:pPr>
          </w:p>
        </w:tc>
        <w:tc>
          <w:tcPr>
            <w:tcW w:w="1168" w:type="dxa"/>
          </w:tcPr>
          <w:p w14:paraId="3A88432A" w14:textId="52F7D78C" w:rsidR="00737D62" w:rsidRPr="0023602B" w:rsidRDefault="00737D62" w:rsidP="004F6872">
            <w:pPr>
              <w:spacing w:after="0" w:line="240" w:lineRule="auto"/>
              <w:jc w:val="center"/>
              <w:rPr>
                <w:rFonts w:ascii="Times New Roman" w:hAnsi="Times New Roman"/>
                <w:sz w:val="24"/>
                <w:szCs w:val="24"/>
              </w:rPr>
            </w:pPr>
          </w:p>
        </w:tc>
      </w:tr>
      <w:tr w:rsidR="00737D62" w:rsidRPr="0023602B" w14:paraId="54C379DF" w14:textId="6963467F" w:rsidTr="000E41DC">
        <w:trPr>
          <w:trHeight w:val="323"/>
        </w:trPr>
        <w:tc>
          <w:tcPr>
            <w:tcW w:w="5226" w:type="dxa"/>
            <w:shd w:val="clear" w:color="auto" w:fill="F2F2F2" w:themeFill="background1" w:themeFillShade="F2"/>
          </w:tcPr>
          <w:p w14:paraId="3A06D758" w14:textId="7F6BF93A" w:rsidR="00737D62" w:rsidRPr="00B422E1" w:rsidRDefault="00737D62" w:rsidP="004F6872">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 xml:space="preserve">Kopējās </w:t>
            </w:r>
            <w:r w:rsidR="006536D7">
              <w:rPr>
                <w:rFonts w:ascii="Times New Roman" w:hAnsi="Times New Roman"/>
                <w:b/>
                <w:bCs/>
                <w:sz w:val="24"/>
                <w:szCs w:val="24"/>
              </w:rPr>
              <w:t xml:space="preserve">attiecināmās </w:t>
            </w:r>
            <w:r w:rsidRPr="00B422E1">
              <w:rPr>
                <w:rFonts w:ascii="Times New Roman" w:hAnsi="Times New Roman"/>
                <w:b/>
                <w:bCs/>
                <w:sz w:val="24"/>
                <w:szCs w:val="24"/>
              </w:rPr>
              <w:t>izmaksas</w:t>
            </w:r>
          </w:p>
        </w:tc>
        <w:tc>
          <w:tcPr>
            <w:tcW w:w="1517" w:type="dxa"/>
            <w:shd w:val="clear" w:color="auto" w:fill="F2F2F2" w:themeFill="background1" w:themeFillShade="F2"/>
          </w:tcPr>
          <w:p w14:paraId="33801C1E" w14:textId="77777777" w:rsidR="00737D62" w:rsidRPr="0023602B" w:rsidRDefault="00737D62" w:rsidP="004F6872">
            <w:pPr>
              <w:spacing w:after="0" w:line="240" w:lineRule="auto"/>
              <w:jc w:val="center"/>
              <w:rPr>
                <w:rFonts w:ascii="Times New Roman" w:hAnsi="Times New Roman"/>
                <w:sz w:val="24"/>
                <w:szCs w:val="24"/>
              </w:rPr>
            </w:pPr>
          </w:p>
        </w:tc>
        <w:tc>
          <w:tcPr>
            <w:tcW w:w="1303" w:type="dxa"/>
            <w:shd w:val="clear" w:color="auto" w:fill="F2F2F2" w:themeFill="background1" w:themeFillShade="F2"/>
          </w:tcPr>
          <w:p w14:paraId="67E0E4E7" w14:textId="77777777" w:rsidR="00737D62" w:rsidRPr="0023602B" w:rsidRDefault="00737D62" w:rsidP="004F6872">
            <w:pPr>
              <w:spacing w:after="0" w:line="240" w:lineRule="auto"/>
              <w:jc w:val="center"/>
              <w:rPr>
                <w:rFonts w:ascii="Times New Roman" w:hAnsi="Times New Roman"/>
                <w:sz w:val="24"/>
                <w:szCs w:val="24"/>
              </w:rPr>
            </w:pPr>
          </w:p>
        </w:tc>
        <w:tc>
          <w:tcPr>
            <w:tcW w:w="1168" w:type="dxa"/>
            <w:shd w:val="clear" w:color="auto" w:fill="F2F2F2" w:themeFill="background1" w:themeFillShade="F2"/>
          </w:tcPr>
          <w:p w14:paraId="20945273" w14:textId="52C843E1" w:rsidR="00737D62" w:rsidRPr="0023602B" w:rsidRDefault="00737D62" w:rsidP="004F6872">
            <w:pPr>
              <w:spacing w:after="0" w:line="240" w:lineRule="auto"/>
              <w:jc w:val="center"/>
              <w:rPr>
                <w:rFonts w:ascii="Times New Roman" w:hAnsi="Times New Roman"/>
                <w:sz w:val="24"/>
                <w:szCs w:val="24"/>
              </w:rPr>
            </w:pPr>
          </w:p>
        </w:tc>
      </w:tr>
    </w:tbl>
    <w:p w14:paraId="301158E3" w14:textId="4323276F" w:rsidR="006F0874" w:rsidRDefault="006F0874" w:rsidP="006F0874">
      <w:pPr>
        <w:tabs>
          <w:tab w:val="left" w:pos="10170"/>
        </w:tabs>
        <w:ind w:right="284"/>
        <w:jc w:val="both"/>
        <w:rPr>
          <w:rFonts w:ascii="Times New Roman" w:hAnsi="Times New Roman"/>
          <w:i/>
          <w:color w:val="0000FF"/>
        </w:rPr>
      </w:pPr>
    </w:p>
    <w:p w14:paraId="6DB0F9BE" w14:textId="6395A2CB" w:rsidR="007825CA" w:rsidRDefault="007825CA" w:rsidP="007825CA">
      <w:pPr>
        <w:spacing w:after="0" w:line="240" w:lineRule="auto"/>
        <w:ind w:right="142"/>
        <w:jc w:val="both"/>
        <w:rPr>
          <w:rFonts w:ascii="Times New Roman" w:hAnsi="Times New Roman"/>
          <w:i/>
          <w:color w:val="0070C0"/>
        </w:rPr>
      </w:pPr>
      <w:r>
        <w:rPr>
          <w:rFonts w:ascii="Times New Roman" w:hAnsi="Times New Roman"/>
          <w:i/>
          <w:color w:val="0070C0"/>
        </w:rPr>
        <w:t>Projekta “Finansēšanas plānā</w:t>
      </w:r>
      <w:r w:rsidR="007529B5">
        <w:rPr>
          <w:rFonts w:ascii="Times New Roman" w:hAnsi="Times New Roman"/>
          <w:i/>
          <w:color w:val="0070C0"/>
        </w:rPr>
        <w:t xml:space="preserve"> pa gadiem</w:t>
      </w:r>
      <w:r>
        <w:rPr>
          <w:rFonts w:ascii="Times New Roman" w:hAnsi="Times New Roman"/>
          <w:i/>
          <w:color w:val="0070C0"/>
        </w:rPr>
        <w:t>” norāda projektā plānoto izmaksu sadalījumu pa finansēšanas avotiem</w:t>
      </w:r>
      <w:r w:rsidR="007529B5">
        <w:rPr>
          <w:rFonts w:ascii="Times New Roman" w:hAnsi="Times New Roman"/>
          <w:i/>
          <w:color w:val="0070C0"/>
        </w:rPr>
        <w:t xml:space="preserve"> un gadiem</w:t>
      </w:r>
      <w:r w:rsidR="006536D7">
        <w:rPr>
          <w:rFonts w:ascii="Times New Roman" w:hAnsi="Times New Roman"/>
          <w:i/>
          <w:color w:val="0070C0"/>
        </w:rPr>
        <w:t>.</w:t>
      </w:r>
    </w:p>
    <w:p w14:paraId="3969CF5B" w14:textId="77777777" w:rsidR="007825CA" w:rsidRDefault="007825CA" w:rsidP="007825CA">
      <w:pPr>
        <w:spacing w:after="0" w:line="240" w:lineRule="auto"/>
        <w:ind w:right="142"/>
        <w:jc w:val="both"/>
        <w:rPr>
          <w:rFonts w:ascii="Times New Roman" w:hAnsi="Times New Roman"/>
          <w:i/>
          <w:color w:val="0070C0"/>
        </w:rPr>
      </w:pPr>
    </w:p>
    <w:p w14:paraId="2B44AE1A" w14:textId="232665F3" w:rsidR="007825CA" w:rsidRDefault="007825CA" w:rsidP="00507E5E">
      <w:pPr>
        <w:pStyle w:val="ListParagraph"/>
        <w:numPr>
          <w:ilvl w:val="0"/>
          <w:numId w:val="16"/>
        </w:numPr>
        <w:spacing w:after="120" w:line="240" w:lineRule="auto"/>
        <w:ind w:left="720" w:right="142"/>
        <w:jc w:val="both"/>
        <w:rPr>
          <w:rFonts w:ascii="Times New Roman" w:hAnsi="Times New Roman" w:cstheme="minorBidi"/>
          <w:i/>
          <w:color w:val="0070C0"/>
        </w:rPr>
      </w:pPr>
      <w:r>
        <w:rPr>
          <w:rFonts w:ascii="Times New Roman" w:hAnsi="Times New Roman"/>
          <w:i/>
          <w:color w:val="0070C0"/>
        </w:rPr>
        <w:t xml:space="preserve">Izmaksas, kas veiktas pirms līguma par projekta īstenošanu noslēgšanas ir attiecināmas projekta ietvaros atbilstoši </w:t>
      </w:r>
      <w:r w:rsidR="007529B5">
        <w:rPr>
          <w:rFonts w:ascii="Times New Roman" w:hAnsi="Times New Roman"/>
          <w:i/>
          <w:color w:val="0070C0"/>
        </w:rPr>
        <w:t>Informatīvā ziņojuma 4.6.punktam</w:t>
      </w:r>
      <w:r>
        <w:rPr>
          <w:rFonts w:ascii="Times New Roman" w:hAnsi="Times New Roman"/>
          <w:i/>
          <w:color w:val="0070C0"/>
        </w:rPr>
        <w:t xml:space="preserve">, un finansēšanas plānā jānorāda tajā gadā, kurā tiks noslēgts līgums par projekta īstenošanu un/vai, tiks iesniegts maksājuma pieprasījums finanšu līdzekļu atmaksai projekta ietvaros. Izmaksas plāno līdz </w:t>
      </w:r>
      <w:r w:rsidR="007529B5">
        <w:rPr>
          <w:rFonts w:ascii="Times New Roman" w:hAnsi="Times New Roman"/>
          <w:i/>
          <w:color w:val="0070C0"/>
        </w:rPr>
        <w:t>31</w:t>
      </w:r>
      <w:r>
        <w:rPr>
          <w:rFonts w:ascii="Times New Roman" w:hAnsi="Times New Roman"/>
          <w:i/>
          <w:color w:val="0070C0"/>
        </w:rPr>
        <w:t>.</w:t>
      </w:r>
      <w:r w:rsidR="007529B5">
        <w:rPr>
          <w:rFonts w:ascii="Times New Roman" w:hAnsi="Times New Roman"/>
          <w:i/>
          <w:color w:val="0070C0"/>
        </w:rPr>
        <w:t>12</w:t>
      </w:r>
      <w:r>
        <w:rPr>
          <w:rFonts w:ascii="Times New Roman" w:hAnsi="Times New Roman"/>
          <w:i/>
          <w:color w:val="0070C0"/>
        </w:rPr>
        <w:t>.202</w:t>
      </w:r>
      <w:r w:rsidR="007529B5">
        <w:rPr>
          <w:rFonts w:ascii="Times New Roman" w:hAnsi="Times New Roman"/>
          <w:i/>
          <w:color w:val="0070C0"/>
        </w:rPr>
        <w:t>3</w:t>
      </w:r>
      <w:r>
        <w:rPr>
          <w:rFonts w:ascii="Times New Roman" w:hAnsi="Times New Roman"/>
          <w:i/>
          <w:color w:val="0070C0"/>
        </w:rPr>
        <w:t>.</w:t>
      </w:r>
    </w:p>
    <w:p w14:paraId="6FDDD6FD" w14:textId="5A04514E" w:rsidR="00D23D89" w:rsidRPr="000C0B8E" w:rsidRDefault="00D23D89" w:rsidP="006F0874">
      <w:pPr>
        <w:spacing w:after="0"/>
        <w:rPr>
          <w:rFonts w:ascii="Times New Roman" w:hAnsi="Times New Roman"/>
          <w:sz w:val="20"/>
          <w:szCs w:val="20"/>
        </w:rPr>
      </w:pPr>
    </w:p>
    <w:p w14:paraId="29B25D33" w14:textId="21DF3CDB" w:rsidR="00D23D89" w:rsidRPr="000C0B8E" w:rsidRDefault="00D23D89" w:rsidP="6C2F8927">
      <w:pPr>
        <w:spacing w:after="0"/>
        <w:jc w:val="right"/>
        <w:rPr>
          <w:rFonts w:ascii="Times New Roman" w:hAnsi="Times New Roman"/>
          <w:sz w:val="20"/>
          <w:szCs w:val="20"/>
        </w:rPr>
      </w:pPr>
    </w:p>
    <w:p w14:paraId="19596838" w14:textId="5C5C7528" w:rsidR="00D23D89" w:rsidRPr="000C0B8E" w:rsidRDefault="00D23D89" w:rsidP="6C2F8927">
      <w:pPr>
        <w:spacing w:after="0"/>
        <w:jc w:val="right"/>
        <w:rPr>
          <w:rFonts w:ascii="Times New Roman" w:hAnsi="Times New Roman"/>
          <w:sz w:val="20"/>
          <w:szCs w:val="20"/>
        </w:rPr>
      </w:pPr>
    </w:p>
    <w:p w14:paraId="71DC5998"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6657F9F2" w14:textId="086CAD4A" w:rsidR="00D23D89" w:rsidRPr="000C0B8E" w:rsidRDefault="00D23D89" w:rsidP="006F0874">
      <w:pPr>
        <w:spacing w:after="0"/>
        <w:rPr>
          <w:rFonts w:ascii="Times New Roman" w:hAnsi="Times New Roman"/>
          <w:sz w:val="20"/>
          <w:szCs w:val="20"/>
        </w:rPr>
      </w:pPr>
    </w:p>
    <w:p w14:paraId="244F4BE0" w14:textId="03AAAE78" w:rsidR="00D23D89" w:rsidRPr="000C0B8E" w:rsidRDefault="00D23D89" w:rsidP="6C2F8927">
      <w:pPr>
        <w:spacing w:after="0"/>
        <w:jc w:val="right"/>
        <w:rPr>
          <w:rFonts w:ascii="Times New Roman" w:hAnsi="Times New Roman"/>
          <w:sz w:val="20"/>
          <w:szCs w:val="20"/>
        </w:rPr>
      </w:pPr>
    </w:p>
    <w:p w14:paraId="5D35E364" w14:textId="2C8E566B" w:rsidR="00D23D89" w:rsidRPr="000C0B8E" w:rsidRDefault="00D23D89" w:rsidP="6C2F8927">
      <w:pPr>
        <w:spacing w:after="0"/>
        <w:jc w:val="right"/>
        <w:rPr>
          <w:rFonts w:ascii="Times New Roman" w:hAnsi="Times New Roman"/>
          <w:sz w:val="20"/>
          <w:szCs w:val="20"/>
        </w:rPr>
      </w:pPr>
    </w:p>
    <w:p w14:paraId="5FDC3035" w14:textId="2FA60FDE" w:rsidR="00D23D89" w:rsidRPr="000C0B8E" w:rsidRDefault="00D23D89" w:rsidP="6C2F8927">
      <w:pPr>
        <w:spacing w:after="0"/>
        <w:jc w:val="right"/>
        <w:rPr>
          <w:rFonts w:ascii="Times New Roman" w:hAnsi="Times New Roman"/>
          <w:sz w:val="20"/>
          <w:szCs w:val="20"/>
        </w:rPr>
      </w:pPr>
    </w:p>
    <w:p w14:paraId="536023AE" w14:textId="6F535A59" w:rsidR="00D23D89" w:rsidRPr="000C0B8E" w:rsidRDefault="00D23D89" w:rsidP="6C2F8927">
      <w:pPr>
        <w:spacing w:after="0"/>
        <w:jc w:val="right"/>
        <w:rPr>
          <w:rFonts w:ascii="Times New Roman" w:hAnsi="Times New Roman"/>
          <w:sz w:val="20"/>
          <w:szCs w:val="20"/>
        </w:rPr>
      </w:pPr>
    </w:p>
    <w:p w14:paraId="58658894" w14:textId="386B8379" w:rsidR="00D23D89" w:rsidRPr="000C0B8E" w:rsidRDefault="00D23D89" w:rsidP="006536D7">
      <w:pPr>
        <w:spacing w:after="0"/>
        <w:jc w:val="center"/>
        <w:rPr>
          <w:rFonts w:ascii="Times New Roman" w:hAnsi="Times New Roman"/>
          <w:sz w:val="20"/>
          <w:szCs w:val="20"/>
        </w:rPr>
      </w:pPr>
    </w:p>
    <w:p w14:paraId="2931AB54" w14:textId="39F30A2D" w:rsidR="00D23D89" w:rsidRPr="000C0B8E" w:rsidRDefault="00D23D89" w:rsidP="6C2F8927">
      <w:pPr>
        <w:spacing w:after="0"/>
        <w:jc w:val="right"/>
        <w:rPr>
          <w:rFonts w:ascii="Times New Roman" w:hAnsi="Times New Roman"/>
          <w:sz w:val="20"/>
          <w:szCs w:val="20"/>
        </w:rPr>
      </w:pPr>
    </w:p>
    <w:p w14:paraId="31DA4EEE" w14:textId="37196E21" w:rsidR="00D23D89" w:rsidRPr="000C0B8E" w:rsidRDefault="00D23D89" w:rsidP="6C2F8927">
      <w:pPr>
        <w:spacing w:after="0"/>
        <w:jc w:val="right"/>
        <w:rPr>
          <w:rFonts w:ascii="Times New Roman" w:hAnsi="Times New Roman"/>
          <w:sz w:val="20"/>
          <w:szCs w:val="20"/>
        </w:rPr>
      </w:pPr>
    </w:p>
    <w:p w14:paraId="25946A9C" w14:textId="44323D4F" w:rsidR="00D23D89" w:rsidRPr="000C0B8E" w:rsidRDefault="00D23D89" w:rsidP="6C2F8927">
      <w:pPr>
        <w:spacing w:after="0"/>
        <w:jc w:val="right"/>
        <w:rPr>
          <w:rFonts w:ascii="Times New Roman" w:hAnsi="Times New Roman"/>
          <w:sz w:val="20"/>
          <w:szCs w:val="20"/>
        </w:rPr>
      </w:pPr>
    </w:p>
    <w:p w14:paraId="237F7B24" w14:textId="78360B96" w:rsidR="00D23D89" w:rsidRPr="000C0B8E" w:rsidRDefault="00D23D89" w:rsidP="6C2F8927">
      <w:pPr>
        <w:spacing w:after="0"/>
        <w:jc w:val="right"/>
        <w:rPr>
          <w:rFonts w:ascii="Times New Roman" w:hAnsi="Times New Roman"/>
          <w:sz w:val="20"/>
          <w:szCs w:val="20"/>
        </w:rPr>
      </w:pPr>
    </w:p>
    <w:p w14:paraId="67201470" w14:textId="7CF95668" w:rsidR="00D23D89" w:rsidRPr="000C0B8E" w:rsidRDefault="00D23D89" w:rsidP="6C2F8927">
      <w:pPr>
        <w:spacing w:after="0"/>
        <w:jc w:val="right"/>
        <w:rPr>
          <w:rFonts w:ascii="Times New Roman" w:hAnsi="Times New Roman"/>
          <w:sz w:val="20"/>
          <w:szCs w:val="20"/>
        </w:rPr>
      </w:pPr>
    </w:p>
    <w:p w14:paraId="21399BEA" w14:textId="7C64A647" w:rsidR="00D23D89" w:rsidRPr="000C0B8E" w:rsidRDefault="00D23D89" w:rsidP="6C2F8927">
      <w:pPr>
        <w:spacing w:after="0"/>
        <w:jc w:val="right"/>
        <w:rPr>
          <w:rFonts w:ascii="Times New Roman" w:hAnsi="Times New Roman"/>
          <w:sz w:val="20"/>
          <w:szCs w:val="20"/>
        </w:rPr>
      </w:pPr>
    </w:p>
    <w:p w14:paraId="262BEBA5" w14:textId="375797D5" w:rsidR="00D23D89" w:rsidRPr="000C0B8E" w:rsidRDefault="00D23D89" w:rsidP="6C2F8927">
      <w:pPr>
        <w:spacing w:after="0"/>
        <w:jc w:val="right"/>
        <w:rPr>
          <w:rFonts w:ascii="Times New Roman" w:hAnsi="Times New Roman"/>
          <w:sz w:val="20"/>
          <w:szCs w:val="20"/>
        </w:rPr>
      </w:pPr>
    </w:p>
    <w:p w14:paraId="735DF32C" w14:textId="3F59E8E2" w:rsidR="00D23D89" w:rsidRPr="000C0B8E" w:rsidRDefault="00D23D89" w:rsidP="6C2F8927">
      <w:pPr>
        <w:spacing w:after="0"/>
        <w:jc w:val="right"/>
        <w:rPr>
          <w:rFonts w:ascii="Times New Roman" w:hAnsi="Times New Roman"/>
          <w:sz w:val="20"/>
          <w:szCs w:val="20"/>
        </w:rPr>
      </w:pPr>
    </w:p>
    <w:p w14:paraId="5FEE282E" w14:textId="49CA95AE" w:rsidR="00D23D89" w:rsidRPr="000C0B8E" w:rsidRDefault="00D23D89" w:rsidP="6C2F8927">
      <w:pPr>
        <w:spacing w:after="0"/>
        <w:jc w:val="right"/>
        <w:rPr>
          <w:rFonts w:ascii="Times New Roman" w:hAnsi="Times New Roman"/>
          <w:sz w:val="20"/>
          <w:szCs w:val="20"/>
        </w:rPr>
      </w:pPr>
    </w:p>
    <w:p w14:paraId="20971711" w14:textId="5D6AC754" w:rsidR="00D23D89" w:rsidRPr="000C0B8E" w:rsidRDefault="00D23D89" w:rsidP="6C2F8927">
      <w:pPr>
        <w:spacing w:after="0"/>
        <w:jc w:val="right"/>
        <w:rPr>
          <w:rFonts w:ascii="Times New Roman" w:hAnsi="Times New Roman"/>
          <w:sz w:val="20"/>
          <w:szCs w:val="20"/>
        </w:rPr>
      </w:pPr>
    </w:p>
    <w:p w14:paraId="7CEB8FF2" w14:textId="138843D4" w:rsidR="00D23D89" w:rsidRPr="000C0B8E" w:rsidRDefault="00D23D89" w:rsidP="6C2F8927">
      <w:pPr>
        <w:spacing w:after="0"/>
        <w:jc w:val="right"/>
        <w:rPr>
          <w:rFonts w:ascii="Times New Roman" w:hAnsi="Times New Roman"/>
          <w:sz w:val="20"/>
          <w:szCs w:val="20"/>
        </w:rPr>
      </w:pPr>
    </w:p>
    <w:p w14:paraId="1CB6D6D7" w14:textId="39839BBC" w:rsidR="00D23D89" w:rsidRPr="000C0B8E" w:rsidRDefault="00D23D89" w:rsidP="6C2F8927">
      <w:pPr>
        <w:spacing w:after="0"/>
        <w:jc w:val="right"/>
        <w:rPr>
          <w:rFonts w:ascii="Times New Roman" w:hAnsi="Times New Roman"/>
          <w:sz w:val="20"/>
          <w:szCs w:val="20"/>
        </w:rPr>
      </w:pPr>
    </w:p>
    <w:p w14:paraId="5F8C0CD0" w14:textId="297FD93C" w:rsidR="00D23D89" w:rsidRPr="000C0B8E" w:rsidRDefault="00D23D89" w:rsidP="6C2F8927">
      <w:pPr>
        <w:spacing w:after="0"/>
        <w:jc w:val="right"/>
        <w:rPr>
          <w:rFonts w:ascii="Times New Roman" w:hAnsi="Times New Roman"/>
          <w:sz w:val="20"/>
          <w:szCs w:val="20"/>
        </w:rPr>
      </w:pPr>
    </w:p>
    <w:p w14:paraId="2C7034AD" w14:textId="02AF864C" w:rsidR="00D23D89" w:rsidRPr="000C0B8E" w:rsidRDefault="00D23D89" w:rsidP="6C2F8927">
      <w:pPr>
        <w:spacing w:after="0"/>
        <w:jc w:val="right"/>
        <w:rPr>
          <w:rFonts w:ascii="Times New Roman" w:hAnsi="Times New Roman"/>
          <w:sz w:val="20"/>
          <w:szCs w:val="20"/>
        </w:rPr>
      </w:pPr>
    </w:p>
    <w:p w14:paraId="74D048F6" w14:textId="4F739B5D" w:rsidR="00D23D89" w:rsidRPr="000C0B8E" w:rsidRDefault="00D23D89" w:rsidP="6C2F8927">
      <w:pPr>
        <w:spacing w:after="0"/>
        <w:jc w:val="right"/>
        <w:rPr>
          <w:rFonts w:ascii="Times New Roman" w:hAnsi="Times New Roman"/>
          <w:sz w:val="20"/>
          <w:szCs w:val="20"/>
        </w:rPr>
      </w:pPr>
    </w:p>
    <w:p w14:paraId="31B83C97" w14:textId="4D17696C" w:rsidR="00D23D89" w:rsidRPr="000C0B8E" w:rsidRDefault="00D23D89" w:rsidP="6C2F8927">
      <w:pPr>
        <w:spacing w:after="0"/>
        <w:jc w:val="right"/>
        <w:rPr>
          <w:rFonts w:ascii="Times New Roman" w:hAnsi="Times New Roman"/>
          <w:sz w:val="20"/>
          <w:szCs w:val="20"/>
        </w:rPr>
      </w:pPr>
    </w:p>
    <w:p w14:paraId="5C7466EE" w14:textId="7E04C59E" w:rsidR="00D23D89" w:rsidRPr="000C0B8E" w:rsidRDefault="00D23D89" w:rsidP="6C2F8927">
      <w:pPr>
        <w:spacing w:after="0"/>
        <w:jc w:val="right"/>
        <w:rPr>
          <w:rFonts w:ascii="Times New Roman" w:hAnsi="Times New Roman"/>
          <w:sz w:val="20"/>
          <w:szCs w:val="20"/>
        </w:rPr>
      </w:pPr>
    </w:p>
    <w:p w14:paraId="1EA2CE07" w14:textId="4359F918" w:rsidR="00D23D89" w:rsidRPr="000C0B8E" w:rsidRDefault="00D23D89" w:rsidP="6C2F8927">
      <w:pPr>
        <w:spacing w:after="0"/>
        <w:jc w:val="right"/>
        <w:rPr>
          <w:rFonts w:ascii="Times New Roman" w:hAnsi="Times New Roman"/>
          <w:sz w:val="20"/>
          <w:szCs w:val="20"/>
        </w:rPr>
      </w:pPr>
    </w:p>
    <w:p w14:paraId="30F378B7" w14:textId="6FC8044B" w:rsidR="00D23D89" w:rsidRPr="000C0B8E" w:rsidRDefault="00D23D89" w:rsidP="6C2F8927">
      <w:pPr>
        <w:spacing w:after="0"/>
        <w:jc w:val="right"/>
        <w:rPr>
          <w:rFonts w:ascii="Times New Roman" w:hAnsi="Times New Roman"/>
          <w:sz w:val="20"/>
          <w:szCs w:val="20"/>
        </w:rPr>
      </w:pPr>
    </w:p>
    <w:p w14:paraId="54CF1BA4" w14:textId="489BB94D" w:rsidR="00D23D89" w:rsidRPr="000C0B8E" w:rsidRDefault="00D23D89" w:rsidP="6C2F8927">
      <w:pPr>
        <w:spacing w:after="0"/>
        <w:jc w:val="right"/>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6C1D40BC" w14:textId="2645C035" w:rsidR="00D23D89" w:rsidRPr="000C0B8E" w:rsidRDefault="00776FE5" w:rsidP="6C2F8927">
      <w:pPr>
        <w:spacing w:after="0"/>
        <w:jc w:val="right"/>
        <w:rPr>
          <w:rFonts w:ascii="Times New Roman" w:hAnsi="Times New Roman"/>
          <w:sz w:val="20"/>
          <w:szCs w:val="20"/>
        </w:rPr>
      </w:pPr>
      <w:r w:rsidRPr="6C2F8927">
        <w:rPr>
          <w:rFonts w:ascii="Times New Roman" w:hAnsi="Times New Roman"/>
          <w:sz w:val="24"/>
          <w:szCs w:val="24"/>
        </w:rPr>
        <w:lastRenderedPageBreak/>
        <w:t>4.pielikums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385F2470" w14:textId="77777777" w:rsidR="006536D7" w:rsidRDefault="00C20944" w:rsidP="0024144E">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6536D7">
        <w:rPr>
          <w:rFonts w:ascii="Times New Roman" w:hAnsi="Times New Roman"/>
          <w:color w:val="000000" w:themeColor="text1"/>
          <w:sz w:val="24"/>
          <w:szCs w:val="24"/>
        </w:rPr>
        <w:t>:</w:t>
      </w:r>
    </w:p>
    <w:p w14:paraId="6C1F1BA7" w14:textId="61C97107" w:rsidR="004243CE" w:rsidRDefault="00C20944" w:rsidP="00507E5E">
      <w:pPr>
        <w:pStyle w:val="ListParagraph"/>
        <w:numPr>
          <w:ilvl w:val="0"/>
          <w:numId w:val="6"/>
        </w:numPr>
        <w:jc w:val="both"/>
        <w:rPr>
          <w:rFonts w:ascii="Times New Roman" w:hAnsi="Times New Roman"/>
          <w:color w:val="000000" w:themeColor="text1"/>
          <w:sz w:val="24"/>
          <w:szCs w:val="24"/>
        </w:rPr>
      </w:pPr>
      <w:r w:rsidRPr="006536D7">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6536D7">
        <w:rPr>
          <w:rFonts w:ascii="Times New Roman" w:hAnsi="Times New Roman"/>
          <w:color w:val="000000" w:themeColor="text1"/>
          <w:sz w:val="24"/>
          <w:szCs w:val="24"/>
        </w:rPr>
        <w:t>;</w:t>
      </w:r>
    </w:p>
    <w:p w14:paraId="080213C1" w14:textId="065E259F" w:rsidR="006536D7" w:rsidRPr="006536D7" w:rsidRDefault="001246B1" w:rsidP="00507E5E">
      <w:pPr>
        <w:pStyle w:val="ListParagraph"/>
        <w:numPr>
          <w:ilvl w:val="0"/>
          <w:numId w:val="6"/>
        </w:numPr>
        <w:jc w:val="both"/>
        <w:rPr>
          <w:rFonts w:ascii="Times New Roman" w:hAnsi="Times New Roman"/>
          <w:color w:val="000000" w:themeColor="text1"/>
          <w:sz w:val="24"/>
          <w:szCs w:val="24"/>
        </w:rPr>
      </w:pPr>
      <w:r>
        <w:rPr>
          <w:rFonts w:ascii="Times New Roman" w:hAnsi="Times New Roman"/>
          <w:color w:val="000000" w:themeColor="text1"/>
          <w:sz w:val="24"/>
          <w:szCs w:val="24"/>
        </w:rPr>
        <w:t>projektā nav iekļautas darbības, kas ir pabeigtas uz Atveseļošanas fonda plāna apstiprināšanas Eiropas Komisijā un Eiropas padomē brīdi 2021.gada 13.jūlijā.</w:t>
      </w:r>
    </w:p>
    <w:p w14:paraId="41899192" w14:textId="55A2682D" w:rsidR="00B17DB5" w:rsidRDefault="00B17DB5" w:rsidP="0024144E">
      <w:pPr>
        <w:jc w:val="both"/>
        <w:rPr>
          <w:rFonts w:ascii="Times New Roman" w:hAnsi="Times New Roman"/>
          <w:color w:val="000000" w:themeColor="text1"/>
          <w:sz w:val="24"/>
          <w:szCs w:val="24"/>
        </w:rPr>
      </w:pP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5"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5"/>
    </w:p>
    <w:sectPr w:rsidR="00B17DB5" w:rsidRPr="00B17DB5" w:rsidSect="00BD5242">
      <w:footerReference w:type="default" r:id="rId16"/>
      <w:footerReference w:type="first" r:id="rId17"/>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2"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3"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4"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6"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7"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8"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9"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11"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12"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3"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14"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1486360324">
    <w:abstractNumId w:val="10"/>
  </w:num>
  <w:num w:numId="2" w16cid:durableId="1292521635">
    <w:abstractNumId w:val="15"/>
  </w:num>
  <w:num w:numId="3" w16cid:durableId="1021324410">
    <w:abstractNumId w:val="6"/>
  </w:num>
  <w:num w:numId="4" w16cid:durableId="333997841">
    <w:abstractNumId w:val="3"/>
  </w:num>
  <w:num w:numId="5" w16cid:durableId="72363828">
    <w:abstractNumId w:val="2"/>
  </w:num>
  <w:num w:numId="6" w16cid:durableId="1114398936">
    <w:abstractNumId w:val="1"/>
  </w:num>
  <w:num w:numId="7" w16cid:durableId="1680768402">
    <w:abstractNumId w:val="5"/>
  </w:num>
  <w:num w:numId="8" w16cid:durableId="1031417121">
    <w:abstractNumId w:val="11"/>
  </w:num>
  <w:num w:numId="9" w16cid:durableId="2016107975">
    <w:abstractNumId w:val="7"/>
  </w:num>
  <w:num w:numId="10" w16cid:durableId="453182597">
    <w:abstractNumId w:val="9"/>
  </w:num>
  <w:num w:numId="11" w16cid:durableId="18941697">
    <w:abstractNumId w:val="14"/>
  </w:num>
  <w:num w:numId="12" w16cid:durableId="224873636">
    <w:abstractNumId w:val="12"/>
  </w:num>
  <w:num w:numId="13" w16cid:durableId="579338661">
    <w:abstractNumId w:val="8"/>
  </w:num>
  <w:num w:numId="14" w16cid:durableId="1785539347">
    <w:abstractNumId w:val="4"/>
  </w:num>
  <w:num w:numId="15" w16cid:durableId="634411439">
    <w:abstractNumId w:val="13"/>
  </w:num>
  <w:num w:numId="16" w16cid:durableId="1492796427">
    <w:abstractNumId w:val="13"/>
  </w:num>
  <w:num w:numId="17" w16cid:durableId="154416922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73418"/>
    <w:rsid w:val="00073848"/>
    <w:rsid w:val="00073A4E"/>
    <w:rsid w:val="00074C29"/>
    <w:rsid w:val="00076FA5"/>
    <w:rsid w:val="0008363A"/>
    <w:rsid w:val="00083731"/>
    <w:rsid w:val="00084DC0"/>
    <w:rsid w:val="00085A64"/>
    <w:rsid w:val="00085EA0"/>
    <w:rsid w:val="00087488"/>
    <w:rsid w:val="00092846"/>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4580"/>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6734"/>
    <w:rsid w:val="001F71E6"/>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71A4"/>
    <w:rsid w:val="002814A8"/>
    <w:rsid w:val="0028744D"/>
    <w:rsid w:val="002879FC"/>
    <w:rsid w:val="00287ABE"/>
    <w:rsid w:val="00287DB0"/>
    <w:rsid w:val="002965A8"/>
    <w:rsid w:val="002A02DC"/>
    <w:rsid w:val="002A4E84"/>
    <w:rsid w:val="002A6873"/>
    <w:rsid w:val="002A72BA"/>
    <w:rsid w:val="002B13AF"/>
    <w:rsid w:val="002B23C0"/>
    <w:rsid w:val="002B6A72"/>
    <w:rsid w:val="002C0C63"/>
    <w:rsid w:val="002C4DEC"/>
    <w:rsid w:val="002C59E1"/>
    <w:rsid w:val="002D357C"/>
    <w:rsid w:val="002D5702"/>
    <w:rsid w:val="002E0C13"/>
    <w:rsid w:val="002E162E"/>
    <w:rsid w:val="002E225A"/>
    <w:rsid w:val="002F0B7D"/>
    <w:rsid w:val="002F4906"/>
    <w:rsid w:val="003014BB"/>
    <w:rsid w:val="0030269B"/>
    <w:rsid w:val="00303013"/>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FBF"/>
    <w:rsid w:val="00331E82"/>
    <w:rsid w:val="003344F5"/>
    <w:rsid w:val="00336559"/>
    <w:rsid w:val="00340169"/>
    <w:rsid w:val="00341A98"/>
    <w:rsid w:val="00342680"/>
    <w:rsid w:val="00345056"/>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7991"/>
    <w:rsid w:val="00397C94"/>
    <w:rsid w:val="00397E57"/>
    <w:rsid w:val="003A3639"/>
    <w:rsid w:val="003A4A6D"/>
    <w:rsid w:val="003A7637"/>
    <w:rsid w:val="003B20A5"/>
    <w:rsid w:val="003B3EE3"/>
    <w:rsid w:val="003B53E9"/>
    <w:rsid w:val="003C0B7B"/>
    <w:rsid w:val="003C2859"/>
    <w:rsid w:val="003C37EA"/>
    <w:rsid w:val="003C381C"/>
    <w:rsid w:val="003C5410"/>
    <w:rsid w:val="003C6BD2"/>
    <w:rsid w:val="003D0215"/>
    <w:rsid w:val="003D1DBD"/>
    <w:rsid w:val="003D3DA1"/>
    <w:rsid w:val="003E0643"/>
    <w:rsid w:val="003E2F94"/>
    <w:rsid w:val="003E3B55"/>
    <w:rsid w:val="003E56AB"/>
    <w:rsid w:val="003E744D"/>
    <w:rsid w:val="0040063D"/>
    <w:rsid w:val="00402308"/>
    <w:rsid w:val="00403574"/>
    <w:rsid w:val="004036E9"/>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5498A"/>
    <w:rsid w:val="00461251"/>
    <w:rsid w:val="0046296F"/>
    <w:rsid w:val="00465524"/>
    <w:rsid w:val="00466766"/>
    <w:rsid w:val="00466D4E"/>
    <w:rsid w:val="00472F1D"/>
    <w:rsid w:val="00474B7D"/>
    <w:rsid w:val="00480D70"/>
    <w:rsid w:val="00491774"/>
    <w:rsid w:val="00493A50"/>
    <w:rsid w:val="00497B8E"/>
    <w:rsid w:val="004A09F3"/>
    <w:rsid w:val="004A2A02"/>
    <w:rsid w:val="004A5011"/>
    <w:rsid w:val="004A64C1"/>
    <w:rsid w:val="004A7B36"/>
    <w:rsid w:val="004B0B10"/>
    <w:rsid w:val="004B3907"/>
    <w:rsid w:val="004B3E1B"/>
    <w:rsid w:val="004B513D"/>
    <w:rsid w:val="004B61A4"/>
    <w:rsid w:val="004C24CC"/>
    <w:rsid w:val="004C26F0"/>
    <w:rsid w:val="004C59C4"/>
    <w:rsid w:val="004C7CD7"/>
    <w:rsid w:val="004D31FA"/>
    <w:rsid w:val="004D3C56"/>
    <w:rsid w:val="004E3DDB"/>
    <w:rsid w:val="004F02B1"/>
    <w:rsid w:val="004F0764"/>
    <w:rsid w:val="004F4A03"/>
    <w:rsid w:val="004F4B9A"/>
    <w:rsid w:val="004F78F6"/>
    <w:rsid w:val="005001B2"/>
    <w:rsid w:val="00501BC1"/>
    <w:rsid w:val="00503655"/>
    <w:rsid w:val="00506DE0"/>
    <w:rsid w:val="00507E5E"/>
    <w:rsid w:val="005101A3"/>
    <w:rsid w:val="00510791"/>
    <w:rsid w:val="00510E84"/>
    <w:rsid w:val="00515119"/>
    <w:rsid w:val="0052033C"/>
    <w:rsid w:val="00522062"/>
    <w:rsid w:val="00523517"/>
    <w:rsid w:val="00525D79"/>
    <w:rsid w:val="00530273"/>
    <w:rsid w:val="00533EB3"/>
    <w:rsid w:val="005364D5"/>
    <w:rsid w:val="00536D50"/>
    <w:rsid w:val="00542E77"/>
    <w:rsid w:val="0054316F"/>
    <w:rsid w:val="00544E9A"/>
    <w:rsid w:val="0054770C"/>
    <w:rsid w:val="0055160A"/>
    <w:rsid w:val="00552A9A"/>
    <w:rsid w:val="00553C7E"/>
    <w:rsid w:val="00554D3A"/>
    <w:rsid w:val="00562BBD"/>
    <w:rsid w:val="005669BA"/>
    <w:rsid w:val="0057042A"/>
    <w:rsid w:val="00592BF5"/>
    <w:rsid w:val="005966C3"/>
    <w:rsid w:val="0059771E"/>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B1112"/>
    <w:rsid w:val="006B12E6"/>
    <w:rsid w:val="006B1650"/>
    <w:rsid w:val="006B1725"/>
    <w:rsid w:val="006B7374"/>
    <w:rsid w:val="006B797F"/>
    <w:rsid w:val="006C4573"/>
    <w:rsid w:val="006D0127"/>
    <w:rsid w:val="006D1B9C"/>
    <w:rsid w:val="006D2B76"/>
    <w:rsid w:val="006D2CD8"/>
    <w:rsid w:val="006D2EF9"/>
    <w:rsid w:val="006D7C9D"/>
    <w:rsid w:val="006E1DAE"/>
    <w:rsid w:val="006E670F"/>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1015"/>
    <w:rsid w:val="00711CAF"/>
    <w:rsid w:val="00717C24"/>
    <w:rsid w:val="0072083C"/>
    <w:rsid w:val="007229C1"/>
    <w:rsid w:val="0072378D"/>
    <w:rsid w:val="007259EF"/>
    <w:rsid w:val="00732D6F"/>
    <w:rsid w:val="00737D62"/>
    <w:rsid w:val="00744F19"/>
    <w:rsid w:val="00745127"/>
    <w:rsid w:val="0075054A"/>
    <w:rsid w:val="00751063"/>
    <w:rsid w:val="007511BF"/>
    <w:rsid w:val="00751879"/>
    <w:rsid w:val="007529B5"/>
    <w:rsid w:val="00755739"/>
    <w:rsid w:val="0075760C"/>
    <w:rsid w:val="00760C3A"/>
    <w:rsid w:val="00762F11"/>
    <w:rsid w:val="00764E65"/>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6D8D"/>
    <w:rsid w:val="00891795"/>
    <w:rsid w:val="00893A42"/>
    <w:rsid w:val="00894529"/>
    <w:rsid w:val="00897861"/>
    <w:rsid w:val="008A2096"/>
    <w:rsid w:val="008A4B19"/>
    <w:rsid w:val="008A76B6"/>
    <w:rsid w:val="008B3921"/>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EB4"/>
    <w:rsid w:val="00905376"/>
    <w:rsid w:val="0090586C"/>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40576"/>
    <w:rsid w:val="00942630"/>
    <w:rsid w:val="009442CF"/>
    <w:rsid w:val="0095058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5907"/>
    <w:rsid w:val="00985BBB"/>
    <w:rsid w:val="00986D29"/>
    <w:rsid w:val="00986DF1"/>
    <w:rsid w:val="00990AEF"/>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E09C5"/>
    <w:rsid w:val="009E2B02"/>
    <w:rsid w:val="009E42B6"/>
    <w:rsid w:val="009E5A02"/>
    <w:rsid w:val="009E6C93"/>
    <w:rsid w:val="009F0053"/>
    <w:rsid w:val="009F0BBE"/>
    <w:rsid w:val="009F1AEB"/>
    <w:rsid w:val="009F2863"/>
    <w:rsid w:val="009F3CAE"/>
    <w:rsid w:val="009F539C"/>
    <w:rsid w:val="009F64CC"/>
    <w:rsid w:val="00A01CFE"/>
    <w:rsid w:val="00A01DD6"/>
    <w:rsid w:val="00A06D69"/>
    <w:rsid w:val="00A07BEB"/>
    <w:rsid w:val="00A13745"/>
    <w:rsid w:val="00A16061"/>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A29"/>
    <w:rsid w:val="00A91BAB"/>
    <w:rsid w:val="00A91F3E"/>
    <w:rsid w:val="00A93C3F"/>
    <w:rsid w:val="00A9656D"/>
    <w:rsid w:val="00A966FD"/>
    <w:rsid w:val="00A96F53"/>
    <w:rsid w:val="00A97EEB"/>
    <w:rsid w:val="00AA0691"/>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45F76"/>
    <w:rsid w:val="00B5014D"/>
    <w:rsid w:val="00B5301A"/>
    <w:rsid w:val="00B5771B"/>
    <w:rsid w:val="00B57AD3"/>
    <w:rsid w:val="00B6096B"/>
    <w:rsid w:val="00B64D04"/>
    <w:rsid w:val="00B65AEB"/>
    <w:rsid w:val="00B664BB"/>
    <w:rsid w:val="00B66E28"/>
    <w:rsid w:val="00B67B00"/>
    <w:rsid w:val="00B70181"/>
    <w:rsid w:val="00B7144E"/>
    <w:rsid w:val="00B726E2"/>
    <w:rsid w:val="00B7720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1ECB"/>
    <w:rsid w:val="00BD5242"/>
    <w:rsid w:val="00BD7039"/>
    <w:rsid w:val="00BD71B8"/>
    <w:rsid w:val="00BE1E77"/>
    <w:rsid w:val="00BE3359"/>
    <w:rsid w:val="00BE46AA"/>
    <w:rsid w:val="00BE46F6"/>
    <w:rsid w:val="00BE7A59"/>
    <w:rsid w:val="00BF0786"/>
    <w:rsid w:val="00BF3487"/>
    <w:rsid w:val="00BF3B00"/>
    <w:rsid w:val="00BF6C3C"/>
    <w:rsid w:val="00C0009D"/>
    <w:rsid w:val="00C00F07"/>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B8D"/>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7319"/>
    <w:rsid w:val="00D9005F"/>
    <w:rsid w:val="00D92D01"/>
    <w:rsid w:val="00D97FAA"/>
    <w:rsid w:val="00DA2962"/>
    <w:rsid w:val="00DA3A9A"/>
    <w:rsid w:val="00DA6FF2"/>
    <w:rsid w:val="00DB779A"/>
    <w:rsid w:val="00DC0043"/>
    <w:rsid w:val="00DC2A3F"/>
    <w:rsid w:val="00DC335D"/>
    <w:rsid w:val="00DC7F11"/>
    <w:rsid w:val="00DD0787"/>
    <w:rsid w:val="00DD145C"/>
    <w:rsid w:val="00DD2CEE"/>
    <w:rsid w:val="00DD31BC"/>
    <w:rsid w:val="00DD331A"/>
    <w:rsid w:val="00DD47A9"/>
    <w:rsid w:val="00DD78D9"/>
    <w:rsid w:val="00DE4437"/>
    <w:rsid w:val="00DF071D"/>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30F51"/>
    <w:rsid w:val="00E354A1"/>
    <w:rsid w:val="00E41C12"/>
    <w:rsid w:val="00E432C4"/>
    <w:rsid w:val="00E441AE"/>
    <w:rsid w:val="00E447EE"/>
    <w:rsid w:val="00E44BD0"/>
    <w:rsid w:val="00E44E82"/>
    <w:rsid w:val="00E45DB6"/>
    <w:rsid w:val="00E51AEE"/>
    <w:rsid w:val="00E52E3A"/>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155F"/>
    <w:rsid w:val="00F125A1"/>
    <w:rsid w:val="00F17515"/>
    <w:rsid w:val="00F30EA6"/>
    <w:rsid w:val="00F31E8D"/>
    <w:rsid w:val="00F349B5"/>
    <w:rsid w:val="00F35F19"/>
    <w:rsid w:val="00F41B73"/>
    <w:rsid w:val="00F41C38"/>
    <w:rsid w:val="00F42625"/>
    <w:rsid w:val="00F42C22"/>
    <w:rsid w:val="00F4415A"/>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916A8"/>
    <w:rsid w:val="00F91DD5"/>
    <w:rsid w:val="00F92C1D"/>
    <w:rsid w:val="00F9309B"/>
    <w:rsid w:val="00FA001B"/>
    <w:rsid w:val="00FA09E4"/>
    <w:rsid w:val="00FA3144"/>
    <w:rsid w:val="00FA46C3"/>
    <w:rsid w:val="00FA4BD5"/>
    <w:rsid w:val="00FA6277"/>
    <w:rsid w:val="00FA6965"/>
    <w:rsid w:val="00FB388F"/>
    <w:rsid w:val="00FB38A6"/>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p.gov.lv/lv/klasifikacija/nace-saimniecisko-darbibu-statistiska-klasifikacija-eiropas-kopiena-2-redakcija/nace-saimniecisko-darbibu-statistiska-klasifikacija-eiropas-kopiena-2-redakcij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3.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2B717-539E-4F51-861D-0DFE09D2B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3000</Words>
  <Characters>23525</Characters>
  <Application>Microsoft Office Word</Application>
  <DocSecurity>0</DocSecurity>
  <Lines>196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16</cp:revision>
  <cp:lastPrinted>2017-10-21T18:02:00Z</cp:lastPrinted>
  <dcterms:created xsi:type="dcterms:W3CDTF">2022-05-23T12:48:00Z</dcterms:created>
  <dcterms:modified xsi:type="dcterms:W3CDTF">2022-05-26T11:47:00Z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